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49DA" w:rsidRPr="00CF52A3" w:rsidRDefault="00DA49DA" w:rsidP="00DA49DA">
      <w:pPr>
        <w:spacing w:after="0" w:line="240" w:lineRule="auto"/>
        <w:ind w:firstLine="567"/>
        <w:jc w:val="right"/>
        <w:rPr>
          <w:rFonts w:ascii="Times New Roman" w:hAnsi="Times New Roman" w:cs="Times New Roman"/>
          <w:sz w:val="24"/>
          <w:szCs w:val="24"/>
        </w:rPr>
      </w:pPr>
      <w:r w:rsidRPr="00CF52A3">
        <w:rPr>
          <w:rFonts w:ascii="Times New Roman" w:hAnsi="Times New Roman" w:cs="Times New Roman"/>
          <w:sz w:val="24"/>
          <w:szCs w:val="24"/>
        </w:rPr>
        <w:t>Ф.7.03-03</w:t>
      </w:r>
    </w:p>
    <w:p w:rsidR="00DA49DA" w:rsidRPr="00CF52A3" w:rsidRDefault="00DA49DA" w:rsidP="00DA49DA">
      <w:pPr>
        <w:spacing w:after="0" w:line="240" w:lineRule="auto"/>
        <w:ind w:firstLine="567"/>
        <w:jc w:val="both"/>
        <w:rPr>
          <w:rFonts w:ascii="Times New Roman" w:hAnsi="Times New Roman" w:cs="Times New Roman"/>
          <w:sz w:val="24"/>
          <w:szCs w:val="24"/>
        </w:rPr>
      </w:pPr>
    </w:p>
    <w:p w:rsidR="00DA49DA" w:rsidRPr="00CF52A3" w:rsidRDefault="00DA49DA" w:rsidP="00DA49DA">
      <w:pPr>
        <w:spacing w:after="0" w:line="240" w:lineRule="auto"/>
        <w:ind w:firstLine="567"/>
        <w:jc w:val="both"/>
        <w:rPr>
          <w:rFonts w:ascii="Times New Roman" w:hAnsi="Times New Roman" w:cs="Times New Roman"/>
          <w:sz w:val="24"/>
          <w:szCs w:val="24"/>
        </w:rPr>
      </w:pPr>
    </w:p>
    <w:p w:rsidR="00DA49DA" w:rsidRPr="00F46333" w:rsidRDefault="00DA49DA" w:rsidP="00DA49DA">
      <w:pPr>
        <w:spacing w:after="0" w:line="240" w:lineRule="auto"/>
        <w:ind w:firstLine="567"/>
        <w:jc w:val="both"/>
        <w:rPr>
          <w:rFonts w:ascii="Times New Roman" w:hAnsi="Times New Roman" w:cs="Times New Roman"/>
          <w:sz w:val="24"/>
          <w:szCs w:val="24"/>
        </w:rPr>
      </w:pPr>
    </w:p>
    <w:p w:rsidR="00DA49DA" w:rsidRPr="00F46333" w:rsidRDefault="00DA49DA" w:rsidP="00DA49DA">
      <w:pPr>
        <w:spacing w:after="0" w:line="240" w:lineRule="auto"/>
        <w:ind w:firstLine="567"/>
        <w:jc w:val="both"/>
        <w:rPr>
          <w:rFonts w:ascii="Times New Roman" w:hAnsi="Times New Roman" w:cs="Times New Roman"/>
          <w:sz w:val="24"/>
          <w:szCs w:val="24"/>
        </w:rPr>
      </w:pPr>
    </w:p>
    <w:p w:rsidR="00DA49DA" w:rsidRPr="00CF52A3" w:rsidRDefault="00DA49DA" w:rsidP="00DA49DA">
      <w:pPr>
        <w:pStyle w:val="10"/>
        <w:spacing w:before="0" w:line="240" w:lineRule="auto"/>
        <w:ind w:firstLine="567"/>
        <w:jc w:val="center"/>
        <w:rPr>
          <w:rFonts w:ascii="Times New Roman" w:hAnsi="Times New Roman" w:cs="Times New Roman"/>
          <w:b w:val="0"/>
          <w:color w:val="auto"/>
          <w:sz w:val="24"/>
          <w:szCs w:val="24"/>
          <w:lang w:val="kk-KZ" w:eastAsia="ko-KR"/>
        </w:rPr>
      </w:pPr>
      <w:r w:rsidRPr="00CF52A3">
        <w:rPr>
          <w:rFonts w:ascii="Times New Roman" w:hAnsi="Times New Roman" w:cs="Times New Roman"/>
          <w:b w:val="0"/>
          <w:color w:val="auto"/>
          <w:sz w:val="24"/>
          <w:szCs w:val="24"/>
          <w:lang w:eastAsia="ko-KR"/>
        </w:rPr>
        <w:t xml:space="preserve">Исмаилов Х.Б., Аширбекова </w:t>
      </w:r>
      <w:r w:rsidRPr="00CF52A3">
        <w:rPr>
          <w:rFonts w:ascii="Times New Roman" w:hAnsi="Times New Roman" w:cs="Times New Roman"/>
          <w:b w:val="0"/>
          <w:color w:val="auto"/>
          <w:sz w:val="24"/>
          <w:szCs w:val="24"/>
          <w:lang w:val="kk-KZ" w:eastAsia="ko-KR"/>
        </w:rPr>
        <w:t>Ж.Ш.</w:t>
      </w:r>
    </w:p>
    <w:p w:rsidR="00DA49DA" w:rsidRPr="00CF52A3" w:rsidRDefault="00DA49DA" w:rsidP="00DA49DA">
      <w:pPr>
        <w:spacing w:after="0" w:line="240" w:lineRule="auto"/>
        <w:ind w:firstLine="567"/>
        <w:jc w:val="both"/>
        <w:rPr>
          <w:rFonts w:ascii="Times New Roman" w:hAnsi="Times New Roman" w:cs="Times New Roman"/>
          <w:sz w:val="24"/>
          <w:szCs w:val="24"/>
          <w:lang w:val="kk-KZ" w:eastAsia="ko-KR"/>
        </w:rPr>
      </w:pPr>
    </w:p>
    <w:p w:rsidR="00DA49DA" w:rsidRPr="00CF52A3" w:rsidRDefault="00DA49DA" w:rsidP="00DA49DA">
      <w:pPr>
        <w:spacing w:after="0" w:line="240" w:lineRule="auto"/>
        <w:ind w:firstLine="567"/>
        <w:jc w:val="both"/>
        <w:rPr>
          <w:rFonts w:ascii="Times New Roman" w:hAnsi="Times New Roman" w:cs="Times New Roman"/>
          <w:sz w:val="24"/>
          <w:szCs w:val="24"/>
          <w:lang w:val="kk-KZ" w:eastAsia="ko-KR"/>
        </w:rPr>
      </w:pPr>
    </w:p>
    <w:p w:rsidR="00DA49DA" w:rsidRPr="00CF52A3" w:rsidRDefault="00DA49DA" w:rsidP="00DA49DA">
      <w:pPr>
        <w:spacing w:after="0" w:line="240" w:lineRule="auto"/>
        <w:ind w:firstLine="567"/>
        <w:jc w:val="both"/>
        <w:rPr>
          <w:rFonts w:ascii="Times New Roman" w:hAnsi="Times New Roman" w:cs="Times New Roman"/>
          <w:sz w:val="24"/>
          <w:szCs w:val="24"/>
          <w:lang w:val="kk-KZ" w:eastAsia="ko-KR"/>
        </w:rPr>
      </w:pPr>
    </w:p>
    <w:p w:rsidR="00DA49DA" w:rsidRPr="00CF52A3" w:rsidRDefault="00DA49DA" w:rsidP="00DA49DA">
      <w:pPr>
        <w:spacing w:after="0" w:line="240" w:lineRule="auto"/>
        <w:ind w:firstLine="567"/>
        <w:jc w:val="both"/>
        <w:rPr>
          <w:rFonts w:ascii="Times New Roman" w:hAnsi="Times New Roman" w:cs="Times New Roman"/>
          <w:sz w:val="24"/>
          <w:szCs w:val="24"/>
          <w:lang w:val="kk-KZ" w:eastAsia="ko-KR"/>
        </w:rPr>
      </w:pPr>
    </w:p>
    <w:p w:rsidR="00DA49DA" w:rsidRPr="00CF52A3" w:rsidRDefault="00DA49DA" w:rsidP="00DA49DA">
      <w:pPr>
        <w:spacing w:after="0" w:line="240" w:lineRule="auto"/>
        <w:ind w:firstLine="567"/>
        <w:jc w:val="both"/>
        <w:rPr>
          <w:rFonts w:ascii="Times New Roman" w:hAnsi="Times New Roman" w:cs="Times New Roman"/>
          <w:sz w:val="24"/>
          <w:szCs w:val="24"/>
          <w:lang w:val="kk-KZ" w:eastAsia="ko-KR"/>
        </w:rPr>
      </w:pPr>
    </w:p>
    <w:p w:rsidR="00DA49DA" w:rsidRPr="00CF52A3" w:rsidRDefault="00DA49DA" w:rsidP="00DA49DA">
      <w:pPr>
        <w:spacing w:after="0" w:line="240" w:lineRule="auto"/>
        <w:ind w:firstLine="567"/>
        <w:jc w:val="both"/>
        <w:rPr>
          <w:rFonts w:ascii="Times New Roman" w:hAnsi="Times New Roman" w:cs="Times New Roman"/>
          <w:sz w:val="24"/>
          <w:szCs w:val="24"/>
          <w:lang w:val="kk-KZ" w:eastAsia="ko-KR"/>
        </w:rPr>
      </w:pPr>
    </w:p>
    <w:p w:rsidR="00DA49DA" w:rsidRPr="00CF52A3" w:rsidRDefault="00DA49DA" w:rsidP="00DA49DA">
      <w:pPr>
        <w:spacing w:after="0" w:line="240" w:lineRule="auto"/>
        <w:ind w:firstLine="567"/>
        <w:jc w:val="both"/>
        <w:rPr>
          <w:rFonts w:ascii="Times New Roman" w:hAnsi="Times New Roman" w:cs="Times New Roman"/>
          <w:sz w:val="24"/>
          <w:szCs w:val="24"/>
          <w:lang w:val="kk-KZ" w:eastAsia="ko-KR"/>
        </w:rPr>
      </w:pPr>
    </w:p>
    <w:p w:rsidR="00DA49DA" w:rsidRPr="00CF52A3" w:rsidRDefault="00DA49DA" w:rsidP="00DA49DA">
      <w:pPr>
        <w:spacing w:after="0" w:line="240" w:lineRule="auto"/>
        <w:ind w:firstLine="567"/>
        <w:jc w:val="both"/>
        <w:rPr>
          <w:rFonts w:ascii="Times New Roman" w:hAnsi="Times New Roman" w:cs="Times New Roman"/>
          <w:sz w:val="24"/>
          <w:szCs w:val="24"/>
          <w:lang w:val="kk-KZ" w:eastAsia="ko-KR"/>
        </w:rPr>
      </w:pPr>
    </w:p>
    <w:p w:rsidR="00DA49DA" w:rsidRPr="00CF52A3" w:rsidRDefault="00DA49DA" w:rsidP="00DA49DA">
      <w:pPr>
        <w:spacing w:after="0" w:line="240" w:lineRule="auto"/>
        <w:ind w:firstLine="567"/>
        <w:jc w:val="both"/>
        <w:rPr>
          <w:rFonts w:ascii="Times New Roman" w:hAnsi="Times New Roman" w:cs="Times New Roman"/>
          <w:sz w:val="24"/>
          <w:szCs w:val="24"/>
          <w:lang w:val="kk-KZ" w:eastAsia="ko-KR"/>
        </w:rPr>
      </w:pPr>
    </w:p>
    <w:p w:rsidR="00DA49DA" w:rsidRPr="00CF52A3" w:rsidRDefault="00DA49DA" w:rsidP="00DA49DA">
      <w:pPr>
        <w:spacing w:after="0" w:line="240" w:lineRule="auto"/>
        <w:ind w:firstLine="567"/>
        <w:jc w:val="both"/>
        <w:rPr>
          <w:rFonts w:ascii="Times New Roman" w:hAnsi="Times New Roman" w:cs="Times New Roman"/>
          <w:sz w:val="24"/>
          <w:szCs w:val="24"/>
          <w:lang w:val="kk-KZ" w:eastAsia="ko-KR"/>
        </w:rPr>
      </w:pPr>
    </w:p>
    <w:p w:rsidR="00DA49DA" w:rsidRPr="008334DD" w:rsidRDefault="00DA49DA" w:rsidP="00DA49DA">
      <w:pPr>
        <w:spacing w:after="0" w:line="240" w:lineRule="auto"/>
        <w:ind w:firstLine="567"/>
        <w:jc w:val="both"/>
        <w:rPr>
          <w:rFonts w:ascii="Times New Roman" w:hAnsi="Times New Roman" w:cs="Times New Roman"/>
          <w:sz w:val="24"/>
          <w:szCs w:val="24"/>
          <w:lang w:eastAsia="ko-KR"/>
        </w:rPr>
      </w:pPr>
    </w:p>
    <w:p w:rsidR="00DA49DA" w:rsidRPr="008334DD" w:rsidRDefault="00DA49DA" w:rsidP="00DA49DA">
      <w:pPr>
        <w:spacing w:after="0" w:line="240" w:lineRule="auto"/>
        <w:ind w:firstLine="567"/>
        <w:jc w:val="both"/>
        <w:rPr>
          <w:rFonts w:ascii="Times New Roman" w:hAnsi="Times New Roman" w:cs="Times New Roman"/>
          <w:sz w:val="24"/>
          <w:szCs w:val="24"/>
          <w:lang w:eastAsia="ko-KR"/>
        </w:rPr>
      </w:pPr>
    </w:p>
    <w:p w:rsidR="00DA49DA" w:rsidRPr="00CF52A3" w:rsidRDefault="00DA49DA" w:rsidP="00DA49DA">
      <w:pPr>
        <w:spacing w:after="0" w:line="240" w:lineRule="auto"/>
        <w:ind w:firstLine="567"/>
        <w:jc w:val="both"/>
        <w:rPr>
          <w:rFonts w:ascii="Times New Roman" w:hAnsi="Times New Roman" w:cs="Times New Roman"/>
          <w:sz w:val="24"/>
          <w:szCs w:val="24"/>
          <w:lang w:val="kk-KZ" w:eastAsia="ko-KR"/>
        </w:rPr>
      </w:pPr>
    </w:p>
    <w:p w:rsidR="00DA49DA" w:rsidRPr="008334DD" w:rsidRDefault="00DA49DA" w:rsidP="00DA49DA">
      <w:pPr>
        <w:spacing w:after="0" w:line="240" w:lineRule="auto"/>
        <w:ind w:firstLine="567"/>
        <w:jc w:val="center"/>
        <w:rPr>
          <w:rFonts w:ascii="Times New Roman" w:hAnsi="Times New Roman" w:cs="Times New Roman"/>
          <w:b/>
          <w:sz w:val="24"/>
          <w:szCs w:val="24"/>
          <w:lang w:val="kk-KZ" w:eastAsia="ko-KR"/>
        </w:rPr>
      </w:pPr>
      <w:r w:rsidRPr="008334DD">
        <w:rPr>
          <w:rFonts w:ascii="Times New Roman" w:hAnsi="Times New Roman" w:cs="Times New Roman"/>
          <w:b/>
          <w:sz w:val="24"/>
          <w:szCs w:val="24"/>
          <w:lang w:val="kk-KZ" w:eastAsia="ko-KR"/>
        </w:rPr>
        <w:t>Лекционный комплекс</w:t>
      </w:r>
    </w:p>
    <w:p w:rsidR="00DA49DA" w:rsidRPr="008334DD" w:rsidRDefault="00DA49DA" w:rsidP="00DA49DA">
      <w:pPr>
        <w:spacing w:after="0" w:line="240" w:lineRule="auto"/>
        <w:ind w:firstLine="567"/>
        <w:jc w:val="center"/>
        <w:rPr>
          <w:rFonts w:ascii="Times New Roman" w:hAnsi="Times New Roman" w:cs="Times New Roman"/>
          <w:b/>
          <w:sz w:val="24"/>
          <w:szCs w:val="24"/>
          <w:lang w:val="kk-KZ" w:eastAsia="ko-KR"/>
        </w:rPr>
      </w:pPr>
    </w:p>
    <w:p w:rsidR="00DA49DA" w:rsidRPr="008334DD" w:rsidRDefault="00DA49DA" w:rsidP="00DA49DA">
      <w:pPr>
        <w:spacing w:after="0" w:line="240" w:lineRule="auto"/>
        <w:ind w:firstLine="567"/>
        <w:jc w:val="center"/>
        <w:rPr>
          <w:rFonts w:ascii="Times New Roman" w:hAnsi="Times New Roman" w:cs="Times New Roman"/>
          <w:b/>
          <w:sz w:val="24"/>
          <w:szCs w:val="24"/>
        </w:rPr>
      </w:pPr>
      <w:r w:rsidRPr="008334DD">
        <w:rPr>
          <w:rFonts w:ascii="Times New Roman" w:hAnsi="Times New Roman" w:cs="Times New Roman"/>
          <w:b/>
          <w:sz w:val="24"/>
          <w:szCs w:val="24"/>
        </w:rPr>
        <w:t xml:space="preserve">по дисциплине «Новейшие технологии обработки и </w:t>
      </w:r>
    </w:p>
    <w:p w:rsidR="00DA49DA" w:rsidRPr="008334DD" w:rsidRDefault="00DA49DA" w:rsidP="00DA49DA">
      <w:pPr>
        <w:spacing w:after="0" w:line="240" w:lineRule="auto"/>
        <w:ind w:firstLine="567"/>
        <w:jc w:val="center"/>
        <w:rPr>
          <w:rFonts w:ascii="Times New Roman" w:hAnsi="Times New Roman" w:cs="Times New Roman"/>
          <w:b/>
          <w:sz w:val="24"/>
          <w:szCs w:val="24"/>
        </w:rPr>
      </w:pPr>
      <w:r w:rsidRPr="008334DD">
        <w:rPr>
          <w:rFonts w:ascii="Times New Roman" w:hAnsi="Times New Roman" w:cs="Times New Roman"/>
          <w:b/>
          <w:sz w:val="24"/>
          <w:szCs w:val="24"/>
        </w:rPr>
        <w:t xml:space="preserve">управления данными в ИС» </w:t>
      </w:r>
    </w:p>
    <w:p w:rsidR="00DA49DA" w:rsidRPr="00CF52A3" w:rsidRDefault="00DA49DA" w:rsidP="00DA49DA">
      <w:pPr>
        <w:spacing w:after="0" w:line="240" w:lineRule="auto"/>
        <w:ind w:firstLine="567"/>
        <w:jc w:val="both"/>
        <w:rPr>
          <w:rFonts w:ascii="Times New Roman" w:hAnsi="Times New Roman" w:cs="Times New Roman"/>
          <w:sz w:val="24"/>
          <w:szCs w:val="24"/>
        </w:rPr>
      </w:pPr>
    </w:p>
    <w:p w:rsidR="00DA49DA" w:rsidRPr="00CF52A3" w:rsidRDefault="00DA49DA" w:rsidP="00DA49DA">
      <w:pPr>
        <w:spacing w:after="0" w:line="240" w:lineRule="auto"/>
        <w:ind w:firstLine="567"/>
        <w:jc w:val="both"/>
        <w:rPr>
          <w:rFonts w:ascii="Times New Roman" w:hAnsi="Times New Roman" w:cs="Times New Roman"/>
          <w:sz w:val="24"/>
          <w:szCs w:val="24"/>
        </w:rPr>
      </w:pPr>
    </w:p>
    <w:p w:rsidR="00DA49DA" w:rsidRPr="00CF52A3" w:rsidRDefault="00DA49DA" w:rsidP="00DA49DA">
      <w:pPr>
        <w:spacing w:after="0" w:line="240" w:lineRule="auto"/>
        <w:ind w:firstLine="567"/>
        <w:jc w:val="both"/>
        <w:rPr>
          <w:rFonts w:ascii="Times New Roman" w:hAnsi="Times New Roman" w:cs="Times New Roman"/>
          <w:sz w:val="24"/>
          <w:szCs w:val="24"/>
        </w:rPr>
      </w:pPr>
    </w:p>
    <w:p w:rsidR="00DA49DA" w:rsidRPr="00CF52A3" w:rsidRDefault="00DA49DA" w:rsidP="00DA49DA">
      <w:pPr>
        <w:spacing w:after="0" w:line="240" w:lineRule="auto"/>
        <w:ind w:firstLine="567"/>
        <w:jc w:val="both"/>
        <w:rPr>
          <w:rFonts w:ascii="Times New Roman" w:hAnsi="Times New Roman" w:cs="Times New Roman"/>
          <w:sz w:val="24"/>
          <w:szCs w:val="24"/>
        </w:rPr>
      </w:pPr>
    </w:p>
    <w:p w:rsidR="00DA49DA" w:rsidRPr="00CF52A3" w:rsidRDefault="00DA49DA" w:rsidP="00DA49DA">
      <w:pPr>
        <w:spacing w:after="0" w:line="240" w:lineRule="auto"/>
        <w:ind w:firstLine="567"/>
        <w:jc w:val="both"/>
        <w:rPr>
          <w:rFonts w:ascii="Times New Roman" w:hAnsi="Times New Roman" w:cs="Times New Roman"/>
          <w:sz w:val="24"/>
          <w:szCs w:val="24"/>
        </w:rPr>
      </w:pPr>
    </w:p>
    <w:p w:rsidR="00DA49DA" w:rsidRPr="00CF52A3" w:rsidRDefault="00DA49DA" w:rsidP="00DA49DA">
      <w:pPr>
        <w:spacing w:after="0" w:line="240" w:lineRule="auto"/>
        <w:ind w:firstLine="567"/>
        <w:jc w:val="both"/>
        <w:rPr>
          <w:rFonts w:ascii="Times New Roman" w:hAnsi="Times New Roman" w:cs="Times New Roman"/>
          <w:sz w:val="24"/>
          <w:szCs w:val="24"/>
        </w:rPr>
      </w:pPr>
    </w:p>
    <w:p w:rsidR="00DA49DA" w:rsidRPr="00CF52A3" w:rsidRDefault="00DA49DA" w:rsidP="00DA49DA">
      <w:pPr>
        <w:spacing w:after="0" w:line="240" w:lineRule="auto"/>
        <w:ind w:firstLine="567"/>
        <w:jc w:val="both"/>
        <w:rPr>
          <w:rFonts w:ascii="Times New Roman" w:hAnsi="Times New Roman" w:cs="Times New Roman"/>
          <w:sz w:val="24"/>
          <w:szCs w:val="24"/>
        </w:rPr>
      </w:pPr>
    </w:p>
    <w:p w:rsidR="00DA49DA" w:rsidRPr="00CF52A3" w:rsidRDefault="00DA49DA" w:rsidP="00DA49DA">
      <w:pPr>
        <w:spacing w:after="0" w:line="240" w:lineRule="auto"/>
        <w:ind w:firstLine="567"/>
        <w:jc w:val="both"/>
        <w:rPr>
          <w:rFonts w:ascii="Times New Roman" w:hAnsi="Times New Roman" w:cs="Times New Roman"/>
          <w:sz w:val="24"/>
          <w:szCs w:val="24"/>
        </w:rPr>
      </w:pPr>
    </w:p>
    <w:p w:rsidR="00DA49DA" w:rsidRPr="00CF52A3" w:rsidRDefault="00DA49DA" w:rsidP="00DA49DA">
      <w:pPr>
        <w:spacing w:after="0" w:line="240" w:lineRule="auto"/>
        <w:ind w:firstLine="567"/>
        <w:jc w:val="both"/>
        <w:rPr>
          <w:rFonts w:ascii="Times New Roman" w:hAnsi="Times New Roman" w:cs="Times New Roman"/>
          <w:sz w:val="24"/>
          <w:szCs w:val="24"/>
        </w:rPr>
      </w:pPr>
    </w:p>
    <w:p w:rsidR="00DA49DA" w:rsidRPr="00CF52A3" w:rsidRDefault="00DA49DA" w:rsidP="00DA49DA">
      <w:pPr>
        <w:spacing w:after="0" w:line="240" w:lineRule="auto"/>
        <w:ind w:firstLine="567"/>
        <w:jc w:val="both"/>
        <w:rPr>
          <w:rFonts w:ascii="Times New Roman" w:hAnsi="Times New Roman" w:cs="Times New Roman"/>
          <w:sz w:val="24"/>
          <w:szCs w:val="24"/>
        </w:rPr>
      </w:pPr>
    </w:p>
    <w:p w:rsidR="00DA49DA" w:rsidRPr="00CF52A3" w:rsidRDefault="00DA49DA" w:rsidP="00DA49DA">
      <w:pPr>
        <w:spacing w:after="0" w:line="240" w:lineRule="auto"/>
        <w:ind w:firstLine="567"/>
        <w:jc w:val="both"/>
        <w:rPr>
          <w:rFonts w:ascii="Times New Roman" w:hAnsi="Times New Roman" w:cs="Times New Roman"/>
          <w:sz w:val="24"/>
          <w:szCs w:val="24"/>
        </w:rPr>
      </w:pPr>
    </w:p>
    <w:p w:rsidR="00DA49DA" w:rsidRPr="00CF52A3" w:rsidRDefault="00DA49DA" w:rsidP="00DA49DA">
      <w:pPr>
        <w:spacing w:after="0" w:line="240" w:lineRule="auto"/>
        <w:ind w:firstLine="567"/>
        <w:jc w:val="both"/>
        <w:rPr>
          <w:rFonts w:ascii="Times New Roman" w:hAnsi="Times New Roman" w:cs="Times New Roman"/>
          <w:sz w:val="24"/>
          <w:szCs w:val="24"/>
        </w:rPr>
      </w:pPr>
    </w:p>
    <w:p w:rsidR="00DA49DA" w:rsidRPr="00CF52A3" w:rsidRDefault="00DA49DA" w:rsidP="00DA49DA">
      <w:pPr>
        <w:spacing w:after="0" w:line="240" w:lineRule="auto"/>
        <w:ind w:firstLine="567"/>
        <w:jc w:val="both"/>
        <w:rPr>
          <w:rFonts w:ascii="Times New Roman" w:hAnsi="Times New Roman" w:cs="Times New Roman"/>
          <w:sz w:val="24"/>
          <w:szCs w:val="24"/>
        </w:rPr>
      </w:pPr>
    </w:p>
    <w:p w:rsidR="00DA49DA" w:rsidRPr="00CF52A3" w:rsidRDefault="00DA49DA" w:rsidP="00DA49DA">
      <w:pPr>
        <w:spacing w:after="0" w:line="240" w:lineRule="auto"/>
        <w:ind w:firstLine="567"/>
        <w:jc w:val="both"/>
        <w:rPr>
          <w:rFonts w:ascii="Times New Roman" w:hAnsi="Times New Roman" w:cs="Times New Roman"/>
          <w:sz w:val="24"/>
          <w:szCs w:val="24"/>
        </w:rPr>
      </w:pPr>
    </w:p>
    <w:p w:rsidR="00DA49DA" w:rsidRPr="00CF52A3" w:rsidRDefault="00DA49DA" w:rsidP="00DA49DA">
      <w:pPr>
        <w:spacing w:after="0" w:line="240" w:lineRule="auto"/>
        <w:ind w:firstLine="567"/>
        <w:jc w:val="both"/>
        <w:rPr>
          <w:rFonts w:ascii="Times New Roman" w:hAnsi="Times New Roman" w:cs="Times New Roman"/>
          <w:sz w:val="24"/>
          <w:szCs w:val="24"/>
        </w:rPr>
      </w:pPr>
    </w:p>
    <w:p w:rsidR="00DA49DA" w:rsidRPr="00CF52A3" w:rsidRDefault="00DA49DA" w:rsidP="00DA49DA">
      <w:pPr>
        <w:spacing w:after="0" w:line="240" w:lineRule="auto"/>
        <w:ind w:firstLine="567"/>
        <w:jc w:val="both"/>
        <w:rPr>
          <w:rFonts w:ascii="Times New Roman" w:hAnsi="Times New Roman" w:cs="Times New Roman"/>
          <w:sz w:val="24"/>
          <w:szCs w:val="24"/>
        </w:rPr>
      </w:pPr>
    </w:p>
    <w:p w:rsidR="00DA49DA" w:rsidRPr="009B679A" w:rsidRDefault="00DA49DA" w:rsidP="00DA49DA">
      <w:pPr>
        <w:spacing w:after="0" w:line="240" w:lineRule="auto"/>
        <w:ind w:firstLine="567"/>
        <w:jc w:val="both"/>
        <w:rPr>
          <w:rFonts w:ascii="Times New Roman" w:hAnsi="Times New Roman" w:cs="Times New Roman"/>
          <w:sz w:val="24"/>
          <w:szCs w:val="24"/>
        </w:rPr>
      </w:pPr>
    </w:p>
    <w:p w:rsidR="00DA49DA" w:rsidRPr="009B679A" w:rsidRDefault="00DA49DA" w:rsidP="00DA49DA">
      <w:pPr>
        <w:spacing w:after="0" w:line="240" w:lineRule="auto"/>
        <w:ind w:firstLine="567"/>
        <w:jc w:val="both"/>
        <w:rPr>
          <w:rFonts w:ascii="Times New Roman" w:hAnsi="Times New Roman" w:cs="Times New Roman"/>
          <w:sz w:val="24"/>
          <w:szCs w:val="24"/>
        </w:rPr>
      </w:pPr>
    </w:p>
    <w:p w:rsidR="00DA49DA" w:rsidRPr="009B679A" w:rsidRDefault="00DA49DA" w:rsidP="00DA49DA">
      <w:pPr>
        <w:spacing w:after="0" w:line="240" w:lineRule="auto"/>
        <w:ind w:firstLine="567"/>
        <w:jc w:val="both"/>
        <w:rPr>
          <w:rFonts w:ascii="Times New Roman" w:hAnsi="Times New Roman" w:cs="Times New Roman"/>
          <w:sz w:val="24"/>
          <w:szCs w:val="24"/>
        </w:rPr>
      </w:pPr>
    </w:p>
    <w:p w:rsidR="00DA49DA" w:rsidRPr="009B679A" w:rsidRDefault="00DA49DA" w:rsidP="00DA49DA">
      <w:pPr>
        <w:spacing w:after="0" w:line="240" w:lineRule="auto"/>
        <w:ind w:firstLine="567"/>
        <w:jc w:val="both"/>
        <w:rPr>
          <w:rFonts w:ascii="Times New Roman" w:hAnsi="Times New Roman" w:cs="Times New Roman"/>
          <w:sz w:val="24"/>
          <w:szCs w:val="24"/>
        </w:rPr>
      </w:pPr>
    </w:p>
    <w:p w:rsidR="00DA49DA" w:rsidRPr="009B679A" w:rsidRDefault="00DA49DA" w:rsidP="00DA49DA">
      <w:pPr>
        <w:spacing w:after="0" w:line="240" w:lineRule="auto"/>
        <w:ind w:firstLine="567"/>
        <w:jc w:val="both"/>
        <w:rPr>
          <w:rFonts w:ascii="Times New Roman" w:hAnsi="Times New Roman" w:cs="Times New Roman"/>
          <w:sz w:val="24"/>
          <w:szCs w:val="24"/>
        </w:rPr>
      </w:pPr>
    </w:p>
    <w:p w:rsidR="00DA49DA" w:rsidRPr="009B679A" w:rsidRDefault="00DA49DA" w:rsidP="00DA49DA">
      <w:pPr>
        <w:spacing w:after="0" w:line="240" w:lineRule="auto"/>
        <w:ind w:firstLine="567"/>
        <w:jc w:val="both"/>
        <w:rPr>
          <w:rFonts w:ascii="Times New Roman" w:hAnsi="Times New Roman" w:cs="Times New Roman"/>
          <w:sz w:val="24"/>
          <w:szCs w:val="24"/>
        </w:rPr>
      </w:pPr>
    </w:p>
    <w:p w:rsidR="00DA49DA" w:rsidRPr="00CF52A3"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Pr="00CF52A3" w:rsidRDefault="00DA49DA" w:rsidP="00DA49DA">
      <w:pPr>
        <w:spacing w:after="0" w:line="240" w:lineRule="auto"/>
        <w:ind w:firstLine="567"/>
        <w:jc w:val="center"/>
        <w:rPr>
          <w:rFonts w:ascii="Times New Roman" w:hAnsi="Times New Roman" w:cs="Times New Roman"/>
          <w:sz w:val="24"/>
          <w:szCs w:val="24"/>
        </w:rPr>
      </w:pPr>
      <w:r w:rsidRPr="00CF52A3">
        <w:rPr>
          <w:rFonts w:ascii="Times New Roman" w:hAnsi="Times New Roman" w:cs="Times New Roman"/>
          <w:sz w:val="24"/>
          <w:szCs w:val="24"/>
        </w:rPr>
        <w:t>Шымкент</w:t>
      </w:r>
      <w:r>
        <w:rPr>
          <w:rFonts w:ascii="Times New Roman" w:hAnsi="Times New Roman" w:cs="Times New Roman"/>
          <w:sz w:val="24"/>
          <w:szCs w:val="24"/>
        </w:rPr>
        <w:t>,</w:t>
      </w:r>
      <w:r w:rsidRPr="00CF52A3">
        <w:rPr>
          <w:rFonts w:ascii="Times New Roman" w:hAnsi="Times New Roman" w:cs="Times New Roman"/>
          <w:sz w:val="24"/>
          <w:szCs w:val="24"/>
        </w:rPr>
        <w:t xml:space="preserve"> 2019</w:t>
      </w:r>
    </w:p>
    <w:p w:rsidR="00DA49DA" w:rsidRPr="00B22008" w:rsidRDefault="00DA49DA" w:rsidP="00DA49DA">
      <w:pPr>
        <w:spacing w:after="0" w:line="240" w:lineRule="auto"/>
        <w:ind w:firstLine="567"/>
        <w:jc w:val="center"/>
        <w:rPr>
          <w:rFonts w:ascii="Times New Roman" w:hAnsi="Times New Roman" w:cs="Times New Roman"/>
          <w:sz w:val="24"/>
          <w:szCs w:val="24"/>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DA49DA" w:rsidRDefault="00DA49DA" w:rsidP="00BE4024">
      <w:pPr>
        <w:spacing w:after="0" w:line="240" w:lineRule="auto"/>
        <w:ind w:firstLine="567"/>
        <w:jc w:val="center"/>
        <w:rPr>
          <w:rFonts w:ascii="Times New Roman" w:hAnsi="Times New Roman" w:cs="Times New Roman"/>
          <w:caps/>
          <w:sz w:val="24"/>
          <w:szCs w:val="24"/>
          <w:lang w:val="en-US" w:eastAsia="ko-KR"/>
        </w:rPr>
      </w:pPr>
    </w:p>
    <w:p w:rsidR="00C04B38" w:rsidRPr="009E5720" w:rsidRDefault="00C04B38" w:rsidP="00BE4024">
      <w:pPr>
        <w:spacing w:after="0" w:line="240" w:lineRule="auto"/>
        <w:ind w:firstLine="567"/>
        <w:jc w:val="center"/>
        <w:rPr>
          <w:rFonts w:ascii="Times New Roman" w:hAnsi="Times New Roman" w:cs="Times New Roman"/>
          <w:caps/>
          <w:sz w:val="24"/>
          <w:szCs w:val="24"/>
          <w:lang w:eastAsia="ko-KR"/>
        </w:rPr>
      </w:pPr>
      <w:r w:rsidRPr="00CF52A3">
        <w:rPr>
          <w:rFonts w:ascii="Times New Roman" w:hAnsi="Times New Roman" w:cs="Times New Roman"/>
          <w:caps/>
          <w:sz w:val="24"/>
          <w:szCs w:val="24"/>
          <w:lang w:eastAsia="ko-KR"/>
        </w:rPr>
        <w:lastRenderedPageBreak/>
        <w:t>Министерство образования и наукиРеспублики Казахстан</w:t>
      </w:r>
    </w:p>
    <w:p w:rsidR="00B22E1A" w:rsidRPr="009E5720" w:rsidRDefault="00B22E1A" w:rsidP="00BE4024">
      <w:pPr>
        <w:spacing w:after="0" w:line="240" w:lineRule="auto"/>
        <w:ind w:firstLine="567"/>
        <w:jc w:val="center"/>
        <w:rPr>
          <w:rFonts w:ascii="Times New Roman" w:hAnsi="Times New Roman" w:cs="Times New Roman"/>
          <w:caps/>
          <w:sz w:val="24"/>
          <w:szCs w:val="24"/>
          <w:lang w:eastAsia="ko-KR"/>
        </w:rPr>
      </w:pPr>
    </w:p>
    <w:p w:rsidR="00C04B38" w:rsidRPr="00CF52A3" w:rsidRDefault="00C04B38" w:rsidP="00BE4024">
      <w:pPr>
        <w:spacing w:after="0" w:line="240" w:lineRule="auto"/>
        <w:ind w:firstLine="567"/>
        <w:jc w:val="center"/>
        <w:rPr>
          <w:rFonts w:ascii="Times New Roman" w:hAnsi="Times New Roman" w:cs="Times New Roman"/>
          <w:caps/>
          <w:sz w:val="24"/>
          <w:szCs w:val="24"/>
          <w:lang w:eastAsia="ko-KR"/>
        </w:rPr>
      </w:pPr>
      <w:r w:rsidRPr="00CF52A3">
        <w:rPr>
          <w:rFonts w:ascii="Times New Roman" w:hAnsi="Times New Roman" w:cs="Times New Roman"/>
          <w:caps/>
          <w:sz w:val="24"/>
          <w:szCs w:val="24"/>
          <w:lang w:eastAsia="ko-KR"/>
        </w:rPr>
        <w:t>ЮЖНО-КАЗАХСТАНСКИЙ  государственный  университет</w:t>
      </w:r>
    </w:p>
    <w:p w:rsidR="00C04B38" w:rsidRPr="00CF52A3" w:rsidRDefault="00C04B38" w:rsidP="00BE4024">
      <w:pPr>
        <w:spacing w:after="0" w:line="240" w:lineRule="auto"/>
        <w:ind w:firstLine="567"/>
        <w:jc w:val="center"/>
        <w:rPr>
          <w:rFonts w:ascii="Times New Roman" w:hAnsi="Times New Roman" w:cs="Times New Roman"/>
          <w:caps/>
          <w:sz w:val="24"/>
          <w:szCs w:val="24"/>
          <w:lang w:eastAsia="ko-KR"/>
        </w:rPr>
      </w:pPr>
      <w:r w:rsidRPr="00CF52A3">
        <w:rPr>
          <w:rFonts w:ascii="Times New Roman" w:hAnsi="Times New Roman" w:cs="Times New Roman"/>
          <w:caps/>
          <w:sz w:val="24"/>
          <w:szCs w:val="24"/>
          <w:lang w:eastAsia="ko-KR"/>
        </w:rPr>
        <w:t>им. М. Ауезова</w:t>
      </w:r>
    </w:p>
    <w:p w:rsidR="00C04B38" w:rsidRPr="009E5720" w:rsidRDefault="00C04B38" w:rsidP="00CF52A3">
      <w:pPr>
        <w:spacing w:after="0" w:line="240" w:lineRule="auto"/>
        <w:ind w:firstLine="567"/>
        <w:jc w:val="both"/>
        <w:rPr>
          <w:rFonts w:ascii="Times New Roman" w:hAnsi="Times New Roman" w:cs="Times New Roman"/>
          <w:sz w:val="24"/>
          <w:szCs w:val="24"/>
        </w:rPr>
      </w:pPr>
    </w:p>
    <w:p w:rsidR="00B22E1A" w:rsidRPr="009E5720" w:rsidRDefault="00B22E1A" w:rsidP="00CF52A3">
      <w:pPr>
        <w:spacing w:after="0" w:line="240" w:lineRule="auto"/>
        <w:ind w:firstLine="567"/>
        <w:jc w:val="both"/>
        <w:rPr>
          <w:rFonts w:ascii="Times New Roman" w:hAnsi="Times New Roman" w:cs="Times New Roman"/>
          <w:sz w:val="24"/>
          <w:szCs w:val="24"/>
        </w:rPr>
      </w:pPr>
    </w:p>
    <w:p w:rsidR="00B22E1A" w:rsidRPr="009E5720" w:rsidRDefault="00B22E1A" w:rsidP="00CF52A3">
      <w:pPr>
        <w:spacing w:after="0" w:line="240" w:lineRule="auto"/>
        <w:ind w:firstLine="567"/>
        <w:jc w:val="both"/>
        <w:rPr>
          <w:rFonts w:ascii="Times New Roman" w:hAnsi="Times New Roman" w:cs="Times New Roman"/>
          <w:sz w:val="24"/>
          <w:szCs w:val="24"/>
        </w:rPr>
      </w:pPr>
    </w:p>
    <w:p w:rsidR="00B22E1A" w:rsidRPr="009E5720" w:rsidRDefault="00B22E1A" w:rsidP="00CF52A3">
      <w:pPr>
        <w:spacing w:after="0" w:line="240" w:lineRule="auto"/>
        <w:ind w:firstLine="567"/>
        <w:jc w:val="both"/>
        <w:rPr>
          <w:rFonts w:ascii="Times New Roman" w:hAnsi="Times New Roman" w:cs="Times New Roman"/>
          <w:sz w:val="24"/>
          <w:szCs w:val="24"/>
        </w:rPr>
      </w:pPr>
    </w:p>
    <w:p w:rsidR="00C04B38" w:rsidRPr="00CF52A3" w:rsidRDefault="00C04B38" w:rsidP="00BE4024">
      <w:pPr>
        <w:spacing w:after="0" w:line="240" w:lineRule="auto"/>
        <w:ind w:firstLine="567"/>
        <w:jc w:val="center"/>
        <w:rPr>
          <w:rFonts w:ascii="Times New Roman" w:hAnsi="Times New Roman" w:cs="Times New Roman"/>
          <w:sz w:val="24"/>
          <w:szCs w:val="24"/>
          <w:lang w:eastAsia="ko-KR"/>
        </w:rPr>
      </w:pPr>
      <w:r w:rsidRPr="00CF52A3">
        <w:rPr>
          <w:rFonts w:ascii="Times New Roman" w:hAnsi="Times New Roman" w:cs="Times New Roman"/>
          <w:sz w:val="24"/>
          <w:szCs w:val="24"/>
        </w:rPr>
        <w:t>Кафедра</w:t>
      </w:r>
      <w:r w:rsidR="000C0750" w:rsidRPr="00CF52A3">
        <w:rPr>
          <w:rFonts w:ascii="Times New Roman" w:hAnsi="Times New Roman" w:cs="Times New Roman"/>
          <w:sz w:val="24"/>
          <w:szCs w:val="24"/>
        </w:rPr>
        <w:t xml:space="preserve"> </w:t>
      </w:r>
      <w:r w:rsidRPr="00CF52A3">
        <w:rPr>
          <w:rFonts w:ascii="Times New Roman" w:hAnsi="Times New Roman" w:cs="Times New Roman"/>
          <w:sz w:val="24"/>
          <w:szCs w:val="24"/>
          <w:lang w:eastAsia="ko-KR"/>
        </w:rPr>
        <w:t>«Информационные системы</w:t>
      </w:r>
      <w:r w:rsidR="0046759B" w:rsidRPr="00CF52A3">
        <w:rPr>
          <w:rFonts w:ascii="Times New Roman" w:hAnsi="Times New Roman" w:cs="Times New Roman"/>
          <w:sz w:val="24"/>
          <w:szCs w:val="24"/>
          <w:lang w:eastAsia="ko-KR"/>
        </w:rPr>
        <w:t xml:space="preserve"> </w:t>
      </w:r>
      <w:r w:rsidRPr="00CF52A3">
        <w:rPr>
          <w:rFonts w:ascii="Times New Roman" w:hAnsi="Times New Roman" w:cs="Times New Roman"/>
          <w:bCs/>
          <w:sz w:val="24"/>
          <w:szCs w:val="24"/>
        </w:rPr>
        <w:t>и моделирование</w:t>
      </w:r>
      <w:r w:rsidRPr="00CF52A3">
        <w:rPr>
          <w:rFonts w:ascii="Times New Roman" w:hAnsi="Times New Roman" w:cs="Times New Roman"/>
          <w:sz w:val="24"/>
          <w:szCs w:val="24"/>
          <w:lang w:eastAsia="ko-KR"/>
        </w:rPr>
        <w:t>»</w:t>
      </w:r>
    </w:p>
    <w:p w:rsidR="00C04B38" w:rsidRPr="00CF52A3" w:rsidRDefault="00C04B38" w:rsidP="00CF52A3">
      <w:pPr>
        <w:spacing w:after="0" w:line="240" w:lineRule="auto"/>
        <w:ind w:firstLine="567"/>
        <w:jc w:val="both"/>
        <w:rPr>
          <w:rFonts w:ascii="Times New Roman" w:hAnsi="Times New Roman" w:cs="Times New Roman"/>
          <w:b/>
          <w:sz w:val="24"/>
          <w:szCs w:val="24"/>
          <w:lang w:eastAsia="ko-KR"/>
        </w:rPr>
      </w:pPr>
    </w:p>
    <w:p w:rsidR="0046759B" w:rsidRPr="00CF52A3" w:rsidRDefault="0046759B" w:rsidP="00CF52A3">
      <w:pPr>
        <w:spacing w:after="0" w:line="240" w:lineRule="auto"/>
        <w:ind w:firstLine="567"/>
        <w:jc w:val="both"/>
        <w:rPr>
          <w:rFonts w:ascii="Times New Roman" w:hAnsi="Times New Roman" w:cs="Times New Roman"/>
          <w:b/>
          <w:sz w:val="24"/>
          <w:szCs w:val="24"/>
          <w:lang w:eastAsia="ko-KR"/>
        </w:rPr>
      </w:pPr>
    </w:p>
    <w:p w:rsidR="00857957" w:rsidRPr="00CF52A3" w:rsidRDefault="00857957" w:rsidP="00CF52A3">
      <w:pPr>
        <w:spacing w:after="0" w:line="240" w:lineRule="auto"/>
        <w:ind w:firstLine="567"/>
        <w:jc w:val="both"/>
        <w:rPr>
          <w:rFonts w:ascii="Times New Roman" w:hAnsi="Times New Roman" w:cs="Times New Roman"/>
          <w:b/>
          <w:sz w:val="24"/>
          <w:szCs w:val="24"/>
          <w:lang w:eastAsia="ko-KR"/>
        </w:rPr>
      </w:pPr>
    </w:p>
    <w:p w:rsidR="00857957" w:rsidRPr="00CF52A3" w:rsidRDefault="00857957" w:rsidP="00CF52A3">
      <w:pPr>
        <w:spacing w:after="0" w:line="240" w:lineRule="auto"/>
        <w:ind w:firstLine="567"/>
        <w:jc w:val="both"/>
        <w:rPr>
          <w:rFonts w:ascii="Times New Roman" w:hAnsi="Times New Roman" w:cs="Times New Roman"/>
          <w:b/>
          <w:sz w:val="24"/>
          <w:szCs w:val="24"/>
          <w:lang w:eastAsia="ko-KR"/>
        </w:rPr>
      </w:pPr>
    </w:p>
    <w:p w:rsidR="00857957" w:rsidRPr="00CF52A3" w:rsidRDefault="00857957" w:rsidP="00CF52A3">
      <w:pPr>
        <w:spacing w:after="0" w:line="240" w:lineRule="auto"/>
        <w:ind w:firstLine="567"/>
        <w:jc w:val="both"/>
        <w:rPr>
          <w:rFonts w:ascii="Times New Roman" w:hAnsi="Times New Roman" w:cs="Times New Roman"/>
          <w:b/>
          <w:sz w:val="24"/>
          <w:szCs w:val="24"/>
          <w:lang w:eastAsia="ko-KR"/>
        </w:rPr>
      </w:pPr>
    </w:p>
    <w:p w:rsidR="0046759B" w:rsidRPr="00CF52A3" w:rsidRDefault="0046759B" w:rsidP="00BE4024">
      <w:pPr>
        <w:pStyle w:val="10"/>
        <w:spacing w:before="0" w:line="240" w:lineRule="auto"/>
        <w:ind w:firstLine="567"/>
        <w:jc w:val="center"/>
        <w:rPr>
          <w:rFonts w:ascii="Times New Roman" w:hAnsi="Times New Roman" w:cs="Times New Roman"/>
          <w:b w:val="0"/>
          <w:color w:val="auto"/>
          <w:sz w:val="24"/>
          <w:szCs w:val="24"/>
          <w:lang w:val="kk-KZ" w:eastAsia="ko-KR"/>
        </w:rPr>
      </w:pPr>
      <w:r w:rsidRPr="00CF52A3">
        <w:rPr>
          <w:rFonts w:ascii="Times New Roman" w:hAnsi="Times New Roman" w:cs="Times New Roman"/>
          <w:b w:val="0"/>
          <w:color w:val="auto"/>
          <w:sz w:val="24"/>
          <w:szCs w:val="24"/>
          <w:lang w:eastAsia="ko-KR"/>
        </w:rPr>
        <w:t xml:space="preserve">Исмаилов Х.Б., Аширбекова </w:t>
      </w:r>
      <w:r w:rsidRPr="00CF52A3">
        <w:rPr>
          <w:rFonts w:ascii="Times New Roman" w:hAnsi="Times New Roman" w:cs="Times New Roman"/>
          <w:b w:val="0"/>
          <w:color w:val="auto"/>
          <w:sz w:val="24"/>
          <w:szCs w:val="24"/>
          <w:lang w:val="kk-KZ" w:eastAsia="ko-KR"/>
        </w:rPr>
        <w:t>Ж.Ш.</w:t>
      </w:r>
    </w:p>
    <w:p w:rsidR="00C04B38" w:rsidRPr="00CF52A3" w:rsidRDefault="00C04B38" w:rsidP="00CF52A3">
      <w:pPr>
        <w:spacing w:after="0" w:line="240" w:lineRule="auto"/>
        <w:ind w:firstLine="567"/>
        <w:jc w:val="both"/>
        <w:rPr>
          <w:rFonts w:ascii="Times New Roman" w:hAnsi="Times New Roman" w:cs="Times New Roman"/>
          <w:sz w:val="24"/>
          <w:szCs w:val="24"/>
          <w:lang w:val="kk-KZ" w:eastAsia="ko-KR"/>
        </w:rPr>
      </w:pPr>
    </w:p>
    <w:p w:rsidR="00C04B38" w:rsidRPr="00CF52A3" w:rsidRDefault="00C04B38" w:rsidP="00CF52A3">
      <w:pPr>
        <w:spacing w:after="0" w:line="240" w:lineRule="auto"/>
        <w:ind w:firstLine="567"/>
        <w:jc w:val="both"/>
        <w:rPr>
          <w:rFonts w:ascii="Times New Roman" w:hAnsi="Times New Roman" w:cs="Times New Roman"/>
          <w:sz w:val="24"/>
          <w:szCs w:val="24"/>
          <w:lang w:val="kk-KZ" w:eastAsia="ko-KR"/>
        </w:rPr>
      </w:pPr>
    </w:p>
    <w:p w:rsidR="0046759B" w:rsidRPr="00CF52A3" w:rsidRDefault="0046759B" w:rsidP="00CF52A3">
      <w:pPr>
        <w:spacing w:after="0" w:line="240" w:lineRule="auto"/>
        <w:ind w:firstLine="567"/>
        <w:jc w:val="both"/>
        <w:rPr>
          <w:rFonts w:ascii="Times New Roman" w:hAnsi="Times New Roman" w:cs="Times New Roman"/>
          <w:sz w:val="24"/>
          <w:szCs w:val="24"/>
          <w:lang w:val="kk-KZ" w:eastAsia="ko-KR"/>
        </w:rPr>
      </w:pPr>
    </w:p>
    <w:p w:rsidR="00857957" w:rsidRPr="00CF52A3" w:rsidRDefault="00857957" w:rsidP="00CF52A3">
      <w:pPr>
        <w:spacing w:after="0" w:line="240" w:lineRule="auto"/>
        <w:ind w:firstLine="567"/>
        <w:jc w:val="both"/>
        <w:rPr>
          <w:rFonts w:ascii="Times New Roman" w:hAnsi="Times New Roman" w:cs="Times New Roman"/>
          <w:sz w:val="24"/>
          <w:szCs w:val="24"/>
          <w:lang w:val="kk-KZ" w:eastAsia="ko-KR"/>
        </w:rPr>
      </w:pPr>
    </w:p>
    <w:p w:rsidR="00216798" w:rsidRPr="00CF52A3" w:rsidRDefault="00216798" w:rsidP="00CF52A3">
      <w:pPr>
        <w:spacing w:after="0" w:line="240" w:lineRule="auto"/>
        <w:ind w:firstLine="567"/>
        <w:jc w:val="both"/>
        <w:rPr>
          <w:rFonts w:ascii="Times New Roman" w:hAnsi="Times New Roman" w:cs="Times New Roman"/>
          <w:sz w:val="24"/>
          <w:szCs w:val="24"/>
          <w:lang w:val="kk-KZ" w:eastAsia="ko-KR"/>
        </w:rPr>
      </w:pPr>
    </w:p>
    <w:p w:rsidR="00857957" w:rsidRPr="00FF64B2" w:rsidRDefault="00857957" w:rsidP="00CF52A3">
      <w:pPr>
        <w:spacing w:after="0" w:line="240" w:lineRule="auto"/>
        <w:ind w:firstLine="567"/>
        <w:jc w:val="both"/>
        <w:rPr>
          <w:rFonts w:ascii="Times New Roman" w:hAnsi="Times New Roman" w:cs="Times New Roman"/>
          <w:sz w:val="24"/>
          <w:szCs w:val="24"/>
          <w:lang w:eastAsia="ko-KR"/>
        </w:rPr>
      </w:pPr>
    </w:p>
    <w:p w:rsidR="00BE4024" w:rsidRPr="00FF64B2" w:rsidRDefault="00BE4024" w:rsidP="00CF52A3">
      <w:pPr>
        <w:spacing w:after="0" w:line="240" w:lineRule="auto"/>
        <w:ind w:firstLine="567"/>
        <w:jc w:val="both"/>
        <w:rPr>
          <w:rFonts w:ascii="Times New Roman" w:hAnsi="Times New Roman" w:cs="Times New Roman"/>
          <w:sz w:val="24"/>
          <w:szCs w:val="24"/>
          <w:lang w:eastAsia="ko-KR"/>
        </w:rPr>
      </w:pPr>
    </w:p>
    <w:p w:rsidR="0046759B" w:rsidRPr="00DB1EBF" w:rsidRDefault="0046759B" w:rsidP="00BE4024">
      <w:pPr>
        <w:spacing w:after="0" w:line="240" w:lineRule="auto"/>
        <w:ind w:firstLine="567"/>
        <w:jc w:val="center"/>
        <w:rPr>
          <w:rFonts w:ascii="Times New Roman" w:hAnsi="Times New Roman" w:cs="Times New Roman"/>
          <w:sz w:val="24"/>
          <w:szCs w:val="24"/>
          <w:lang w:val="kk-KZ" w:eastAsia="ko-KR"/>
        </w:rPr>
      </w:pPr>
      <w:r w:rsidRPr="00DB1EBF">
        <w:rPr>
          <w:rFonts w:ascii="Times New Roman" w:hAnsi="Times New Roman" w:cs="Times New Roman"/>
          <w:sz w:val="24"/>
          <w:szCs w:val="24"/>
          <w:lang w:val="kk-KZ" w:eastAsia="ko-KR"/>
        </w:rPr>
        <w:t>Лекционный комплекс</w:t>
      </w:r>
    </w:p>
    <w:p w:rsidR="0046759B" w:rsidRPr="00DB1EBF" w:rsidRDefault="0046759B" w:rsidP="00BE4024">
      <w:pPr>
        <w:spacing w:after="0" w:line="240" w:lineRule="auto"/>
        <w:ind w:firstLine="567"/>
        <w:jc w:val="center"/>
        <w:rPr>
          <w:rFonts w:ascii="Times New Roman" w:hAnsi="Times New Roman" w:cs="Times New Roman"/>
          <w:sz w:val="24"/>
          <w:szCs w:val="24"/>
          <w:lang w:val="kk-KZ" w:eastAsia="ko-KR"/>
        </w:rPr>
      </w:pPr>
    </w:p>
    <w:p w:rsidR="00BE4024" w:rsidRPr="00DB1EBF" w:rsidRDefault="0046759B" w:rsidP="00BE4024">
      <w:pPr>
        <w:spacing w:after="0" w:line="240" w:lineRule="auto"/>
        <w:ind w:firstLine="567"/>
        <w:jc w:val="center"/>
        <w:rPr>
          <w:rFonts w:ascii="Times New Roman" w:hAnsi="Times New Roman" w:cs="Times New Roman"/>
          <w:sz w:val="24"/>
          <w:szCs w:val="24"/>
        </w:rPr>
      </w:pPr>
      <w:r w:rsidRPr="00DB1EBF">
        <w:rPr>
          <w:rFonts w:ascii="Times New Roman" w:hAnsi="Times New Roman" w:cs="Times New Roman"/>
          <w:sz w:val="24"/>
          <w:szCs w:val="24"/>
        </w:rPr>
        <w:t>по дисциплине «Новейшие технологии обработки и</w:t>
      </w:r>
    </w:p>
    <w:p w:rsidR="00BE4024" w:rsidRPr="00DB1EBF" w:rsidRDefault="0046759B" w:rsidP="00BE4024">
      <w:pPr>
        <w:spacing w:after="0" w:line="240" w:lineRule="auto"/>
        <w:ind w:firstLine="567"/>
        <w:jc w:val="center"/>
        <w:rPr>
          <w:rFonts w:ascii="Times New Roman" w:hAnsi="Times New Roman" w:cs="Times New Roman"/>
          <w:sz w:val="24"/>
          <w:szCs w:val="24"/>
        </w:rPr>
      </w:pPr>
      <w:r w:rsidRPr="00DB1EBF">
        <w:rPr>
          <w:rFonts w:ascii="Times New Roman" w:hAnsi="Times New Roman" w:cs="Times New Roman"/>
          <w:sz w:val="24"/>
          <w:szCs w:val="24"/>
        </w:rPr>
        <w:t>управления данными в ИС» для магистрантов специальности</w:t>
      </w:r>
    </w:p>
    <w:p w:rsidR="0046759B" w:rsidRPr="00DB1EBF" w:rsidRDefault="008C6820" w:rsidP="00BE4024">
      <w:pPr>
        <w:spacing w:after="0" w:line="240" w:lineRule="auto"/>
        <w:ind w:firstLine="567"/>
        <w:jc w:val="center"/>
        <w:rPr>
          <w:rFonts w:ascii="Times New Roman" w:hAnsi="Times New Roman" w:cs="Times New Roman"/>
          <w:sz w:val="24"/>
          <w:szCs w:val="24"/>
        </w:rPr>
      </w:pPr>
      <w:r w:rsidRPr="00DB1EBF">
        <w:rPr>
          <w:rFonts w:ascii="Times New Roman" w:hAnsi="Times New Roman" w:cs="Times New Roman"/>
          <w:sz w:val="24"/>
          <w:szCs w:val="24"/>
          <w:lang w:eastAsia="ko-KR"/>
        </w:rPr>
        <w:t>6М</w:t>
      </w:r>
      <w:r w:rsidR="0046759B" w:rsidRPr="00DB1EBF">
        <w:rPr>
          <w:rFonts w:ascii="Times New Roman" w:hAnsi="Times New Roman" w:cs="Times New Roman"/>
          <w:sz w:val="24"/>
          <w:szCs w:val="24"/>
          <w:lang w:eastAsia="ko-KR"/>
        </w:rPr>
        <w:t>070300 «</w:t>
      </w:r>
      <w:r w:rsidR="0046759B" w:rsidRPr="00DB1EBF">
        <w:rPr>
          <w:rFonts w:ascii="Times New Roman" w:hAnsi="Times New Roman" w:cs="Times New Roman"/>
          <w:sz w:val="24"/>
          <w:szCs w:val="24"/>
          <w:lang w:val="kk-KZ"/>
        </w:rPr>
        <w:t>Информационные системы</w:t>
      </w:r>
      <w:r w:rsidR="0046759B" w:rsidRPr="00DB1EBF">
        <w:rPr>
          <w:rFonts w:ascii="Times New Roman" w:hAnsi="Times New Roman" w:cs="Times New Roman"/>
          <w:sz w:val="24"/>
          <w:szCs w:val="24"/>
          <w:lang w:eastAsia="ko-KR"/>
        </w:rPr>
        <w:t>»</w:t>
      </w:r>
    </w:p>
    <w:p w:rsidR="00C04B38" w:rsidRPr="00DB1EBF" w:rsidRDefault="00C04B38" w:rsidP="00CF52A3">
      <w:pPr>
        <w:spacing w:after="0" w:line="240" w:lineRule="auto"/>
        <w:ind w:firstLine="567"/>
        <w:jc w:val="both"/>
        <w:rPr>
          <w:rFonts w:ascii="Times New Roman" w:hAnsi="Times New Roman" w:cs="Times New Roman"/>
          <w:sz w:val="24"/>
          <w:szCs w:val="24"/>
          <w:lang w:eastAsia="ko-KR"/>
        </w:rPr>
      </w:pPr>
    </w:p>
    <w:p w:rsidR="00C04B38" w:rsidRPr="00CF52A3" w:rsidRDefault="00C04B38" w:rsidP="00CF52A3">
      <w:pPr>
        <w:spacing w:after="0" w:line="240" w:lineRule="auto"/>
        <w:ind w:firstLine="567"/>
        <w:jc w:val="both"/>
        <w:rPr>
          <w:rFonts w:ascii="Times New Roman" w:hAnsi="Times New Roman" w:cs="Times New Roman"/>
          <w:b/>
          <w:sz w:val="24"/>
          <w:szCs w:val="24"/>
          <w:lang w:val="kk-KZ" w:eastAsia="ko-KR"/>
        </w:rPr>
      </w:pPr>
    </w:p>
    <w:p w:rsidR="00C04B38" w:rsidRPr="00CF52A3" w:rsidRDefault="00C04B38" w:rsidP="00CF52A3">
      <w:pPr>
        <w:spacing w:after="0" w:line="240" w:lineRule="auto"/>
        <w:ind w:firstLine="567"/>
        <w:jc w:val="both"/>
        <w:rPr>
          <w:rFonts w:ascii="Times New Roman" w:hAnsi="Times New Roman" w:cs="Times New Roman"/>
          <w:b/>
          <w:sz w:val="24"/>
          <w:szCs w:val="24"/>
          <w:lang w:val="kk-KZ" w:eastAsia="ko-KR"/>
        </w:rPr>
      </w:pPr>
    </w:p>
    <w:p w:rsidR="00C04B38" w:rsidRPr="00CF52A3" w:rsidRDefault="00C04B38" w:rsidP="00CF52A3">
      <w:pPr>
        <w:spacing w:after="0" w:line="240" w:lineRule="auto"/>
        <w:ind w:firstLine="567"/>
        <w:jc w:val="both"/>
        <w:rPr>
          <w:rFonts w:ascii="Times New Roman" w:hAnsi="Times New Roman" w:cs="Times New Roman"/>
          <w:b/>
          <w:sz w:val="24"/>
          <w:szCs w:val="24"/>
          <w:lang w:val="kk-KZ" w:eastAsia="ko-KR"/>
        </w:rPr>
      </w:pPr>
    </w:p>
    <w:p w:rsidR="00C04B38" w:rsidRPr="00CF52A3" w:rsidRDefault="00C04B38" w:rsidP="00CF52A3">
      <w:pPr>
        <w:spacing w:after="0" w:line="240" w:lineRule="auto"/>
        <w:ind w:firstLine="567"/>
        <w:jc w:val="both"/>
        <w:rPr>
          <w:rFonts w:ascii="Times New Roman" w:hAnsi="Times New Roman" w:cs="Times New Roman"/>
          <w:b/>
          <w:sz w:val="24"/>
          <w:szCs w:val="24"/>
          <w:lang w:val="kk-KZ" w:eastAsia="ko-KR"/>
        </w:rPr>
      </w:pPr>
    </w:p>
    <w:p w:rsidR="00C04B38" w:rsidRPr="00CF52A3" w:rsidRDefault="00C04B38" w:rsidP="00CF52A3">
      <w:pPr>
        <w:spacing w:after="0" w:line="240" w:lineRule="auto"/>
        <w:ind w:firstLine="567"/>
        <w:jc w:val="both"/>
        <w:rPr>
          <w:rFonts w:ascii="Times New Roman" w:hAnsi="Times New Roman" w:cs="Times New Roman"/>
          <w:b/>
          <w:sz w:val="24"/>
          <w:szCs w:val="24"/>
          <w:lang w:val="kk-KZ" w:eastAsia="ko-KR"/>
        </w:rPr>
      </w:pPr>
    </w:p>
    <w:p w:rsidR="00C04B38" w:rsidRPr="00CF52A3" w:rsidRDefault="00C04B38" w:rsidP="00CF52A3">
      <w:pPr>
        <w:spacing w:after="0" w:line="240" w:lineRule="auto"/>
        <w:ind w:firstLine="567"/>
        <w:jc w:val="both"/>
        <w:rPr>
          <w:rFonts w:ascii="Times New Roman" w:hAnsi="Times New Roman" w:cs="Times New Roman"/>
          <w:b/>
          <w:sz w:val="24"/>
          <w:szCs w:val="24"/>
          <w:lang w:val="kk-KZ" w:eastAsia="ko-KR"/>
        </w:rPr>
      </w:pPr>
    </w:p>
    <w:p w:rsidR="00C04B38" w:rsidRPr="00CF52A3" w:rsidRDefault="00C04B38" w:rsidP="00CF52A3">
      <w:pPr>
        <w:spacing w:after="0" w:line="240" w:lineRule="auto"/>
        <w:ind w:firstLine="567"/>
        <w:jc w:val="both"/>
        <w:rPr>
          <w:rFonts w:ascii="Times New Roman" w:hAnsi="Times New Roman" w:cs="Times New Roman"/>
          <w:b/>
          <w:sz w:val="24"/>
          <w:szCs w:val="24"/>
          <w:lang w:val="kk-KZ" w:eastAsia="ko-KR"/>
        </w:rPr>
      </w:pPr>
    </w:p>
    <w:p w:rsidR="00C04B38" w:rsidRPr="00CF52A3" w:rsidRDefault="00C04B38" w:rsidP="00CF52A3">
      <w:pPr>
        <w:spacing w:after="0" w:line="240" w:lineRule="auto"/>
        <w:ind w:firstLine="567"/>
        <w:jc w:val="both"/>
        <w:rPr>
          <w:rFonts w:ascii="Times New Roman" w:hAnsi="Times New Roman" w:cs="Times New Roman"/>
          <w:b/>
          <w:sz w:val="24"/>
          <w:szCs w:val="24"/>
          <w:lang w:val="kk-KZ" w:eastAsia="ko-KR"/>
        </w:rPr>
      </w:pPr>
    </w:p>
    <w:p w:rsidR="00857957" w:rsidRPr="00CF52A3" w:rsidRDefault="00857957" w:rsidP="00CF52A3">
      <w:pPr>
        <w:spacing w:after="0" w:line="240" w:lineRule="auto"/>
        <w:ind w:firstLine="567"/>
        <w:jc w:val="both"/>
        <w:rPr>
          <w:rFonts w:ascii="Times New Roman" w:hAnsi="Times New Roman" w:cs="Times New Roman"/>
          <w:b/>
          <w:sz w:val="24"/>
          <w:szCs w:val="24"/>
          <w:lang w:val="kk-KZ" w:eastAsia="ko-KR"/>
        </w:rPr>
      </w:pPr>
    </w:p>
    <w:p w:rsidR="00857957" w:rsidRPr="00CF52A3" w:rsidRDefault="00857957" w:rsidP="00CF52A3">
      <w:pPr>
        <w:spacing w:after="0" w:line="240" w:lineRule="auto"/>
        <w:ind w:firstLine="567"/>
        <w:jc w:val="both"/>
        <w:rPr>
          <w:rFonts w:ascii="Times New Roman" w:hAnsi="Times New Roman" w:cs="Times New Roman"/>
          <w:b/>
          <w:sz w:val="24"/>
          <w:szCs w:val="24"/>
          <w:lang w:val="kk-KZ" w:eastAsia="ko-KR"/>
        </w:rPr>
      </w:pPr>
    </w:p>
    <w:p w:rsidR="00857957" w:rsidRPr="00CF52A3" w:rsidRDefault="00857957" w:rsidP="00CF52A3">
      <w:pPr>
        <w:spacing w:after="0" w:line="240" w:lineRule="auto"/>
        <w:ind w:firstLine="567"/>
        <w:jc w:val="both"/>
        <w:rPr>
          <w:rFonts w:ascii="Times New Roman" w:hAnsi="Times New Roman" w:cs="Times New Roman"/>
          <w:b/>
          <w:sz w:val="24"/>
          <w:szCs w:val="24"/>
          <w:lang w:val="kk-KZ" w:eastAsia="ko-KR"/>
        </w:rPr>
      </w:pPr>
    </w:p>
    <w:p w:rsidR="00857957" w:rsidRPr="00CF52A3" w:rsidRDefault="00857957" w:rsidP="00CF52A3">
      <w:pPr>
        <w:spacing w:after="0" w:line="240" w:lineRule="auto"/>
        <w:ind w:firstLine="567"/>
        <w:jc w:val="both"/>
        <w:rPr>
          <w:rFonts w:ascii="Times New Roman" w:hAnsi="Times New Roman" w:cs="Times New Roman"/>
          <w:b/>
          <w:sz w:val="24"/>
          <w:szCs w:val="24"/>
          <w:lang w:val="kk-KZ" w:eastAsia="ko-KR"/>
        </w:rPr>
      </w:pPr>
    </w:p>
    <w:p w:rsidR="00857957" w:rsidRPr="00CF52A3" w:rsidRDefault="00857957" w:rsidP="00CF52A3">
      <w:pPr>
        <w:spacing w:after="0" w:line="240" w:lineRule="auto"/>
        <w:ind w:firstLine="567"/>
        <w:jc w:val="both"/>
        <w:rPr>
          <w:rFonts w:ascii="Times New Roman" w:hAnsi="Times New Roman" w:cs="Times New Roman"/>
          <w:b/>
          <w:sz w:val="24"/>
          <w:szCs w:val="24"/>
          <w:lang w:val="kk-KZ" w:eastAsia="ko-KR"/>
        </w:rPr>
      </w:pPr>
    </w:p>
    <w:p w:rsidR="00857957" w:rsidRPr="00FF64B2" w:rsidRDefault="00857957" w:rsidP="00CF52A3">
      <w:pPr>
        <w:spacing w:after="0" w:line="240" w:lineRule="auto"/>
        <w:ind w:firstLine="567"/>
        <w:jc w:val="both"/>
        <w:rPr>
          <w:rFonts w:ascii="Times New Roman" w:hAnsi="Times New Roman" w:cs="Times New Roman"/>
          <w:b/>
          <w:sz w:val="24"/>
          <w:szCs w:val="24"/>
          <w:lang w:eastAsia="ko-KR"/>
        </w:rPr>
      </w:pPr>
    </w:p>
    <w:p w:rsidR="00BE4024" w:rsidRPr="00FF64B2" w:rsidRDefault="00BE4024" w:rsidP="00CF52A3">
      <w:pPr>
        <w:spacing w:after="0" w:line="240" w:lineRule="auto"/>
        <w:ind w:firstLine="567"/>
        <w:jc w:val="both"/>
        <w:rPr>
          <w:rFonts w:ascii="Times New Roman" w:hAnsi="Times New Roman" w:cs="Times New Roman"/>
          <w:b/>
          <w:sz w:val="24"/>
          <w:szCs w:val="24"/>
          <w:lang w:eastAsia="ko-KR"/>
        </w:rPr>
      </w:pPr>
    </w:p>
    <w:p w:rsidR="00BE4024" w:rsidRPr="00FF64B2" w:rsidRDefault="00BE4024" w:rsidP="00CF52A3">
      <w:pPr>
        <w:spacing w:after="0" w:line="240" w:lineRule="auto"/>
        <w:ind w:firstLine="567"/>
        <w:jc w:val="both"/>
        <w:rPr>
          <w:rFonts w:ascii="Times New Roman" w:hAnsi="Times New Roman" w:cs="Times New Roman"/>
          <w:b/>
          <w:sz w:val="24"/>
          <w:szCs w:val="24"/>
          <w:lang w:eastAsia="ko-KR"/>
        </w:rPr>
      </w:pPr>
    </w:p>
    <w:p w:rsidR="00BE4024" w:rsidRPr="00FF64B2" w:rsidRDefault="00BE4024" w:rsidP="00CF52A3">
      <w:pPr>
        <w:spacing w:after="0" w:line="240" w:lineRule="auto"/>
        <w:ind w:firstLine="567"/>
        <w:jc w:val="both"/>
        <w:rPr>
          <w:rFonts w:ascii="Times New Roman" w:hAnsi="Times New Roman" w:cs="Times New Roman"/>
          <w:b/>
          <w:sz w:val="24"/>
          <w:szCs w:val="24"/>
          <w:lang w:eastAsia="ko-KR"/>
        </w:rPr>
      </w:pPr>
    </w:p>
    <w:p w:rsidR="00BE4024" w:rsidRPr="00FF64B2" w:rsidRDefault="00BE4024" w:rsidP="00CF52A3">
      <w:pPr>
        <w:spacing w:after="0" w:line="240" w:lineRule="auto"/>
        <w:ind w:firstLine="567"/>
        <w:jc w:val="both"/>
        <w:rPr>
          <w:rFonts w:ascii="Times New Roman" w:hAnsi="Times New Roman" w:cs="Times New Roman"/>
          <w:b/>
          <w:sz w:val="24"/>
          <w:szCs w:val="24"/>
          <w:lang w:eastAsia="ko-KR"/>
        </w:rPr>
      </w:pPr>
    </w:p>
    <w:p w:rsidR="00BE4024" w:rsidRPr="00FF64B2" w:rsidRDefault="00BE4024" w:rsidP="00CF52A3">
      <w:pPr>
        <w:spacing w:after="0" w:line="240" w:lineRule="auto"/>
        <w:ind w:firstLine="567"/>
        <w:jc w:val="both"/>
        <w:rPr>
          <w:rFonts w:ascii="Times New Roman" w:hAnsi="Times New Roman" w:cs="Times New Roman"/>
          <w:b/>
          <w:sz w:val="24"/>
          <w:szCs w:val="24"/>
          <w:lang w:eastAsia="ko-KR"/>
        </w:rPr>
      </w:pPr>
    </w:p>
    <w:p w:rsidR="00BE4024" w:rsidRPr="00FF64B2" w:rsidRDefault="00BE4024" w:rsidP="00CF52A3">
      <w:pPr>
        <w:spacing w:after="0" w:line="240" w:lineRule="auto"/>
        <w:ind w:firstLine="567"/>
        <w:jc w:val="both"/>
        <w:rPr>
          <w:rFonts w:ascii="Times New Roman" w:hAnsi="Times New Roman" w:cs="Times New Roman"/>
          <w:b/>
          <w:sz w:val="24"/>
          <w:szCs w:val="24"/>
          <w:lang w:eastAsia="ko-KR"/>
        </w:rPr>
      </w:pPr>
    </w:p>
    <w:p w:rsidR="00857957" w:rsidRPr="00CF52A3" w:rsidRDefault="00857957" w:rsidP="00CF52A3">
      <w:pPr>
        <w:spacing w:after="0" w:line="240" w:lineRule="auto"/>
        <w:ind w:firstLine="567"/>
        <w:jc w:val="both"/>
        <w:rPr>
          <w:rFonts w:ascii="Times New Roman" w:hAnsi="Times New Roman" w:cs="Times New Roman"/>
          <w:b/>
          <w:sz w:val="24"/>
          <w:szCs w:val="24"/>
          <w:lang w:val="kk-KZ" w:eastAsia="ko-KR"/>
        </w:rPr>
      </w:pPr>
    </w:p>
    <w:p w:rsidR="00857957" w:rsidRPr="00CF52A3" w:rsidRDefault="00857957" w:rsidP="00CF52A3">
      <w:pPr>
        <w:spacing w:after="0" w:line="240" w:lineRule="auto"/>
        <w:ind w:firstLine="567"/>
        <w:jc w:val="both"/>
        <w:rPr>
          <w:rFonts w:ascii="Times New Roman" w:hAnsi="Times New Roman" w:cs="Times New Roman"/>
          <w:b/>
          <w:sz w:val="24"/>
          <w:szCs w:val="24"/>
          <w:lang w:val="kk-KZ" w:eastAsia="ko-KR"/>
        </w:rPr>
      </w:pPr>
    </w:p>
    <w:p w:rsidR="00C04B38" w:rsidRPr="00CF52A3" w:rsidRDefault="00C04B38" w:rsidP="00CF52A3">
      <w:pPr>
        <w:spacing w:after="0" w:line="240" w:lineRule="auto"/>
        <w:ind w:firstLine="567"/>
        <w:jc w:val="both"/>
        <w:rPr>
          <w:rFonts w:ascii="Times New Roman" w:hAnsi="Times New Roman" w:cs="Times New Roman"/>
          <w:b/>
          <w:sz w:val="24"/>
          <w:szCs w:val="24"/>
          <w:lang w:val="kk-KZ" w:eastAsia="ko-KR"/>
        </w:rPr>
      </w:pPr>
    </w:p>
    <w:p w:rsidR="0046759B" w:rsidRPr="00CF52A3" w:rsidRDefault="0046759B" w:rsidP="00BE4024">
      <w:pPr>
        <w:spacing w:after="0" w:line="240" w:lineRule="auto"/>
        <w:ind w:firstLine="567"/>
        <w:jc w:val="center"/>
        <w:rPr>
          <w:rFonts w:ascii="Times New Roman" w:hAnsi="Times New Roman" w:cs="Times New Roman"/>
          <w:sz w:val="24"/>
          <w:szCs w:val="24"/>
        </w:rPr>
      </w:pPr>
      <w:r w:rsidRPr="00CF52A3">
        <w:rPr>
          <w:rFonts w:ascii="Times New Roman" w:hAnsi="Times New Roman" w:cs="Times New Roman"/>
          <w:sz w:val="24"/>
          <w:szCs w:val="24"/>
        </w:rPr>
        <w:t>Шымкент</w:t>
      </w:r>
      <w:r w:rsidR="00B22E1A" w:rsidRPr="00B22E1A">
        <w:rPr>
          <w:rFonts w:ascii="Times New Roman" w:hAnsi="Times New Roman" w:cs="Times New Roman"/>
          <w:sz w:val="24"/>
          <w:szCs w:val="24"/>
        </w:rPr>
        <w:t xml:space="preserve"> –</w:t>
      </w:r>
      <w:r w:rsidRPr="00CF52A3">
        <w:rPr>
          <w:rFonts w:ascii="Times New Roman" w:hAnsi="Times New Roman" w:cs="Times New Roman"/>
          <w:sz w:val="24"/>
          <w:szCs w:val="24"/>
        </w:rPr>
        <w:t xml:space="preserve"> 2019</w:t>
      </w:r>
      <w:r w:rsidR="00B22E1A">
        <w:rPr>
          <w:rFonts w:ascii="Times New Roman" w:hAnsi="Times New Roman" w:cs="Times New Roman"/>
          <w:sz w:val="24"/>
          <w:szCs w:val="24"/>
        </w:rPr>
        <w:t xml:space="preserve"> г.</w:t>
      </w:r>
    </w:p>
    <w:p w:rsidR="00C04B38" w:rsidRPr="00CF52A3" w:rsidRDefault="00C04B38" w:rsidP="00CF52A3">
      <w:pPr>
        <w:spacing w:after="0" w:line="240" w:lineRule="auto"/>
        <w:ind w:firstLine="567"/>
        <w:jc w:val="both"/>
        <w:rPr>
          <w:rFonts w:ascii="Times New Roman" w:hAnsi="Times New Roman" w:cs="Times New Roman"/>
          <w:sz w:val="24"/>
          <w:szCs w:val="24"/>
          <w:lang w:val="kk-KZ"/>
        </w:rPr>
      </w:pPr>
      <w:r w:rsidRPr="00CF52A3">
        <w:rPr>
          <w:rFonts w:ascii="Times New Roman" w:hAnsi="Times New Roman" w:cs="Times New Roman"/>
          <w:color w:val="000000"/>
          <w:spacing w:val="-2"/>
          <w:sz w:val="24"/>
          <w:szCs w:val="24"/>
        </w:rPr>
        <w:lastRenderedPageBreak/>
        <w:t xml:space="preserve">УДК </w:t>
      </w:r>
      <w:r w:rsidRPr="00CF52A3">
        <w:rPr>
          <w:rFonts w:ascii="Times New Roman" w:hAnsi="Times New Roman" w:cs="Times New Roman"/>
          <w:sz w:val="24"/>
          <w:szCs w:val="24"/>
          <w:lang w:val="kk-KZ"/>
        </w:rPr>
        <w:t>68</w:t>
      </w:r>
      <w:r w:rsidR="0046759B" w:rsidRPr="00CF52A3">
        <w:rPr>
          <w:rFonts w:ascii="Times New Roman" w:hAnsi="Times New Roman" w:cs="Times New Roman"/>
          <w:sz w:val="24"/>
          <w:szCs w:val="24"/>
          <w:lang w:val="kk-KZ"/>
        </w:rPr>
        <w:t>1</w:t>
      </w:r>
      <w:r w:rsidRPr="00CF52A3">
        <w:rPr>
          <w:rFonts w:ascii="Times New Roman" w:hAnsi="Times New Roman" w:cs="Times New Roman"/>
          <w:sz w:val="24"/>
          <w:szCs w:val="24"/>
          <w:lang w:val="kk-KZ"/>
        </w:rPr>
        <w:t xml:space="preserve">.3  </w:t>
      </w:r>
    </w:p>
    <w:p w:rsidR="0046759B" w:rsidRPr="00CF52A3" w:rsidRDefault="0046759B" w:rsidP="00CF52A3">
      <w:pPr>
        <w:spacing w:after="0" w:line="240" w:lineRule="auto"/>
        <w:ind w:firstLine="567"/>
        <w:jc w:val="both"/>
        <w:rPr>
          <w:rFonts w:ascii="Times New Roman" w:hAnsi="Times New Roman" w:cs="Times New Roman"/>
          <w:sz w:val="24"/>
          <w:szCs w:val="24"/>
        </w:rPr>
      </w:pPr>
    </w:p>
    <w:p w:rsidR="00C04B38" w:rsidRPr="00CF52A3" w:rsidRDefault="00C04B38" w:rsidP="00CF52A3">
      <w:pPr>
        <w:spacing w:after="0" w:line="240" w:lineRule="auto"/>
        <w:ind w:firstLine="567"/>
        <w:jc w:val="both"/>
        <w:rPr>
          <w:rFonts w:ascii="Times New Roman" w:hAnsi="Times New Roman" w:cs="Times New Roman"/>
          <w:sz w:val="24"/>
          <w:szCs w:val="24"/>
          <w:lang w:val="kk-KZ" w:eastAsia="ko-KR"/>
        </w:rPr>
      </w:pPr>
      <w:r w:rsidRPr="00CF52A3">
        <w:rPr>
          <w:rFonts w:ascii="Times New Roman" w:hAnsi="Times New Roman" w:cs="Times New Roman"/>
          <w:sz w:val="24"/>
          <w:szCs w:val="24"/>
          <w:lang w:eastAsia="ko-KR"/>
        </w:rPr>
        <w:t>Состави</w:t>
      </w:r>
      <w:r w:rsidR="0046759B" w:rsidRPr="00CF52A3">
        <w:rPr>
          <w:rFonts w:ascii="Times New Roman" w:hAnsi="Times New Roman" w:cs="Times New Roman"/>
          <w:sz w:val="24"/>
          <w:szCs w:val="24"/>
          <w:lang w:eastAsia="ko-KR"/>
        </w:rPr>
        <w:t>тел</w:t>
      </w:r>
      <w:r w:rsidR="00B22E1A">
        <w:rPr>
          <w:rFonts w:ascii="Times New Roman" w:hAnsi="Times New Roman" w:cs="Times New Roman"/>
          <w:sz w:val="24"/>
          <w:szCs w:val="24"/>
          <w:lang w:eastAsia="ko-KR"/>
        </w:rPr>
        <w:t>и</w:t>
      </w:r>
      <w:r w:rsidRPr="00CF52A3">
        <w:rPr>
          <w:rFonts w:ascii="Times New Roman" w:hAnsi="Times New Roman" w:cs="Times New Roman"/>
          <w:sz w:val="24"/>
          <w:szCs w:val="24"/>
          <w:lang w:eastAsia="ko-KR"/>
        </w:rPr>
        <w:t xml:space="preserve">: </w:t>
      </w:r>
      <w:r w:rsidR="0046759B" w:rsidRPr="00CF52A3">
        <w:rPr>
          <w:rFonts w:ascii="Times New Roman" w:hAnsi="Times New Roman" w:cs="Times New Roman"/>
          <w:sz w:val="24"/>
          <w:szCs w:val="24"/>
          <w:lang w:eastAsia="ko-KR"/>
        </w:rPr>
        <w:t xml:space="preserve">Исмаилов Х.Б., Аширбекова </w:t>
      </w:r>
      <w:r w:rsidR="0046759B" w:rsidRPr="00CF52A3">
        <w:rPr>
          <w:rFonts w:ascii="Times New Roman" w:hAnsi="Times New Roman" w:cs="Times New Roman"/>
          <w:sz w:val="24"/>
          <w:szCs w:val="24"/>
          <w:lang w:val="kk-KZ" w:eastAsia="ko-KR"/>
        </w:rPr>
        <w:t>Ж.Ш.</w:t>
      </w:r>
      <w:r w:rsidR="00BD2E66" w:rsidRPr="00CF52A3">
        <w:rPr>
          <w:rFonts w:ascii="Times New Roman" w:hAnsi="Times New Roman" w:cs="Times New Roman"/>
          <w:sz w:val="24"/>
          <w:szCs w:val="24"/>
          <w:lang w:val="kk-KZ" w:eastAsia="ko-KR"/>
        </w:rPr>
        <w:t xml:space="preserve"> Лекционный комплекс</w:t>
      </w:r>
      <w:r w:rsidR="00231AD3" w:rsidRPr="00CF52A3">
        <w:rPr>
          <w:rFonts w:ascii="Times New Roman" w:hAnsi="Times New Roman" w:cs="Times New Roman"/>
          <w:sz w:val="24"/>
          <w:szCs w:val="24"/>
          <w:lang w:val="kk-KZ" w:eastAsia="ko-KR"/>
        </w:rPr>
        <w:t xml:space="preserve"> </w:t>
      </w:r>
      <w:r w:rsidR="00BD2E66" w:rsidRPr="00CF52A3">
        <w:rPr>
          <w:rFonts w:ascii="Times New Roman" w:hAnsi="Times New Roman" w:cs="Times New Roman"/>
          <w:sz w:val="24"/>
          <w:szCs w:val="24"/>
        </w:rPr>
        <w:t>по дисциплине «Новейшие технологии обработки и управления данными в ИС»</w:t>
      </w:r>
      <w:r w:rsidR="00231AD3" w:rsidRPr="00CF52A3">
        <w:rPr>
          <w:rFonts w:ascii="Times New Roman" w:hAnsi="Times New Roman" w:cs="Times New Roman"/>
          <w:sz w:val="24"/>
          <w:szCs w:val="24"/>
        </w:rPr>
        <w:t xml:space="preserve">. </w:t>
      </w:r>
      <w:r w:rsidRPr="00CF52A3">
        <w:rPr>
          <w:rFonts w:ascii="Times New Roman" w:hAnsi="Times New Roman" w:cs="Times New Roman"/>
          <w:sz w:val="24"/>
          <w:szCs w:val="24"/>
          <w:lang w:eastAsia="ko-KR"/>
        </w:rPr>
        <w:t>- Шымкент: ЮКГУ</w:t>
      </w:r>
      <w:r w:rsidR="00231AD3" w:rsidRPr="00CF52A3">
        <w:rPr>
          <w:rFonts w:ascii="Times New Roman" w:hAnsi="Times New Roman" w:cs="Times New Roman"/>
          <w:sz w:val="24"/>
          <w:szCs w:val="24"/>
          <w:lang w:eastAsia="ko-KR"/>
        </w:rPr>
        <w:t xml:space="preserve"> им. М.Ауезова, 2019</w:t>
      </w:r>
      <w:r w:rsidR="00B22E1A">
        <w:rPr>
          <w:rFonts w:ascii="Times New Roman" w:hAnsi="Times New Roman" w:cs="Times New Roman"/>
          <w:sz w:val="24"/>
          <w:szCs w:val="24"/>
          <w:lang w:eastAsia="ko-KR"/>
        </w:rPr>
        <w:t>.</w:t>
      </w:r>
      <w:r w:rsidRPr="00CF52A3">
        <w:rPr>
          <w:rFonts w:ascii="Times New Roman" w:hAnsi="Times New Roman" w:cs="Times New Roman"/>
          <w:sz w:val="24"/>
          <w:szCs w:val="24"/>
          <w:lang w:eastAsia="ko-KR"/>
        </w:rPr>
        <w:t>-</w:t>
      </w:r>
      <w:r w:rsidR="00BE4024" w:rsidRPr="00FF64B2">
        <w:rPr>
          <w:rFonts w:ascii="Times New Roman" w:hAnsi="Times New Roman" w:cs="Times New Roman"/>
          <w:sz w:val="24"/>
          <w:szCs w:val="24"/>
          <w:lang w:eastAsia="ko-KR"/>
        </w:rPr>
        <w:t>11</w:t>
      </w:r>
      <w:r w:rsidR="005D403D">
        <w:rPr>
          <w:rFonts w:ascii="Times New Roman" w:hAnsi="Times New Roman" w:cs="Times New Roman"/>
          <w:sz w:val="24"/>
          <w:szCs w:val="24"/>
          <w:lang w:eastAsia="ko-KR"/>
        </w:rPr>
        <w:t>6</w:t>
      </w:r>
      <w:r w:rsidRPr="00CF52A3">
        <w:rPr>
          <w:rFonts w:ascii="Times New Roman" w:hAnsi="Times New Roman" w:cs="Times New Roman"/>
          <w:sz w:val="24"/>
          <w:szCs w:val="24"/>
          <w:lang w:eastAsia="ko-KR"/>
        </w:rPr>
        <w:t>с.</w:t>
      </w:r>
    </w:p>
    <w:p w:rsidR="00BE4024" w:rsidRPr="00FF64B2" w:rsidRDefault="00BE4024" w:rsidP="00CF52A3">
      <w:pPr>
        <w:spacing w:after="0" w:line="240" w:lineRule="auto"/>
        <w:ind w:firstLine="567"/>
        <w:jc w:val="both"/>
        <w:rPr>
          <w:rFonts w:ascii="Times New Roman" w:hAnsi="Times New Roman" w:cs="Times New Roman"/>
          <w:sz w:val="24"/>
          <w:szCs w:val="24"/>
          <w:lang w:eastAsia="ko-KR"/>
        </w:rPr>
      </w:pPr>
    </w:p>
    <w:p w:rsidR="00231AD3" w:rsidRPr="00CF52A3" w:rsidRDefault="00231AD3" w:rsidP="00CF52A3">
      <w:pPr>
        <w:spacing w:after="0" w:line="240" w:lineRule="auto"/>
        <w:ind w:firstLine="567"/>
        <w:jc w:val="both"/>
        <w:rPr>
          <w:rFonts w:ascii="Times New Roman" w:hAnsi="Times New Roman" w:cs="Times New Roman"/>
          <w:sz w:val="24"/>
          <w:szCs w:val="24"/>
          <w:lang w:val="kk-KZ"/>
        </w:rPr>
      </w:pPr>
      <w:r w:rsidRPr="00CF52A3">
        <w:rPr>
          <w:rFonts w:ascii="Times New Roman" w:hAnsi="Times New Roman" w:cs="Times New Roman"/>
          <w:sz w:val="24"/>
          <w:szCs w:val="24"/>
          <w:lang w:val="kk-KZ" w:eastAsia="ko-KR"/>
        </w:rPr>
        <w:t>Лекционный комплекс составлен</w:t>
      </w:r>
      <w:r w:rsidR="00B22E1A">
        <w:rPr>
          <w:rFonts w:ascii="Times New Roman" w:hAnsi="Times New Roman" w:cs="Times New Roman"/>
          <w:sz w:val="24"/>
          <w:szCs w:val="24"/>
          <w:lang w:val="kk-KZ" w:eastAsia="ko-KR"/>
        </w:rPr>
        <w:t>ы</w:t>
      </w:r>
      <w:r w:rsidRPr="00CF52A3">
        <w:rPr>
          <w:rFonts w:ascii="Times New Roman" w:hAnsi="Times New Roman" w:cs="Times New Roman"/>
          <w:sz w:val="24"/>
          <w:szCs w:val="24"/>
          <w:lang w:val="kk-KZ" w:eastAsia="ko-KR"/>
        </w:rPr>
        <w:t xml:space="preserve"> в соответствии с требованиями учебного плана и программой дисциплины </w:t>
      </w:r>
      <w:r w:rsidRPr="00CF52A3">
        <w:rPr>
          <w:rFonts w:ascii="Times New Roman" w:hAnsi="Times New Roman" w:cs="Times New Roman"/>
          <w:sz w:val="24"/>
          <w:szCs w:val="24"/>
        </w:rPr>
        <w:t>«Новейшие технологии обработки и управления данными в ИС»</w:t>
      </w:r>
      <w:r w:rsidRPr="00CF52A3">
        <w:rPr>
          <w:rFonts w:ascii="Times New Roman" w:hAnsi="Times New Roman" w:cs="Times New Roman"/>
          <w:sz w:val="24"/>
          <w:szCs w:val="24"/>
          <w:lang w:val="kk-KZ"/>
        </w:rPr>
        <w:t xml:space="preserve"> и </w:t>
      </w:r>
      <w:r w:rsidR="00104DEB">
        <w:rPr>
          <w:rFonts w:ascii="Times New Roman" w:hAnsi="Times New Roman" w:cs="Times New Roman"/>
          <w:sz w:val="24"/>
          <w:szCs w:val="24"/>
          <w:lang w:val="kk-KZ"/>
        </w:rPr>
        <w:t>включает в себе все необходим</w:t>
      </w:r>
      <w:r w:rsidRPr="00CF52A3">
        <w:rPr>
          <w:rFonts w:ascii="Times New Roman" w:hAnsi="Times New Roman" w:cs="Times New Roman"/>
          <w:sz w:val="24"/>
          <w:szCs w:val="24"/>
          <w:lang w:val="kk-KZ"/>
        </w:rPr>
        <w:t>ые теоретические сведения.</w:t>
      </w:r>
    </w:p>
    <w:p w:rsidR="00BE4024" w:rsidRPr="00FF64B2" w:rsidRDefault="00BE4024" w:rsidP="00CF52A3">
      <w:pPr>
        <w:spacing w:after="0" w:line="240" w:lineRule="auto"/>
        <w:ind w:firstLine="567"/>
        <w:jc w:val="both"/>
        <w:rPr>
          <w:rFonts w:ascii="Times New Roman" w:hAnsi="Times New Roman" w:cs="Times New Roman"/>
          <w:sz w:val="24"/>
          <w:szCs w:val="24"/>
          <w:lang w:eastAsia="ko-KR"/>
        </w:rPr>
      </w:pPr>
    </w:p>
    <w:p w:rsidR="000C0750" w:rsidRPr="00CF52A3" w:rsidRDefault="00231AD3" w:rsidP="00CF52A3">
      <w:pPr>
        <w:spacing w:after="0" w:line="240" w:lineRule="auto"/>
        <w:ind w:firstLine="567"/>
        <w:jc w:val="both"/>
        <w:rPr>
          <w:rFonts w:ascii="Times New Roman" w:eastAsia="Times New Roman" w:hAnsi="Times New Roman" w:cs="Times New Roman"/>
          <w:sz w:val="24"/>
          <w:szCs w:val="24"/>
        </w:rPr>
      </w:pPr>
      <w:r w:rsidRPr="00CF52A3">
        <w:rPr>
          <w:rFonts w:ascii="Times New Roman" w:hAnsi="Times New Roman" w:cs="Times New Roman"/>
          <w:sz w:val="24"/>
          <w:szCs w:val="24"/>
          <w:lang w:val="kk-KZ" w:eastAsia="ko-KR"/>
        </w:rPr>
        <w:t>Лекционный комплекс</w:t>
      </w:r>
      <w:r w:rsidRPr="00CF52A3">
        <w:rPr>
          <w:rFonts w:ascii="Times New Roman" w:eastAsia="Times New Roman" w:hAnsi="Times New Roman" w:cs="Times New Roman"/>
          <w:sz w:val="24"/>
          <w:szCs w:val="24"/>
        </w:rPr>
        <w:t xml:space="preserve"> </w:t>
      </w:r>
      <w:r w:rsidRPr="00CF52A3">
        <w:rPr>
          <w:rFonts w:ascii="Times New Roman" w:eastAsia="Times New Roman" w:hAnsi="Times New Roman" w:cs="Times New Roman"/>
          <w:sz w:val="24"/>
          <w:szCs w:val="24"/>
          <w:lang w:val="kk-KZ"/>
        </w:rPr>
        <w:t>содержит рекомендации к проведению лекционных занятий; цель изучения темы, план, контрольные</w:t>
      </w:r>
      <w:r w:rsidR="00D93ED5" w:rsidRPr="00CF52A3">
        <w:rPr>
          <w:rFonts w:ascii="Times New Roman" w:eastAsia="Times New Roman" w:hAnsi="Times New Roman" w:cs="Times New Roman"/>
          <w:sz w:val="24"/>
          <w:szCs w:val="24"/>
          <w:lang w:val="kk-KZ"/>
        </w:rPr>
        <w:t xml:space="preserve"> вопросы и другие</w:t>
      </w:r>
      <w:r w:rsidR="000C0750" w:rsidRPr="00CF52A3">
        <w:rPr>
          <w:rFonts w:ascii="Times New Roman" w:eastAsia="Times New Roman" w:hAnsi="Times New Roman" w:cs="Times New Roman"/>
          <w:sz w:val="24"/>
          <w:szCs w:val="24"/>
          <w:lang w:val="kk-KZ"/>
        </w:rPr>
        <w:t xml:space="preserve"> необходимые данные. Количество тем лекций</w:t>
      </w:r>
      <w:r w:rsidR="000C0750" w:rsidRPr="00CF52A3">
        <w:rPr>
          <w:rFonts w:ascii="Times New Roman" w:eastAsia="Times New Roman" w:hAnsi="Times New Roman" w:cs="Times New Roman"/>
          <w:sz w:val="24"/>
          <w:szCs w:val="24"/>
        </w:rPr>
        <w:t xml:space="preserve"> – 30.</w:t>
      </w:r>
    </w:p>
    <w:p w:rsidR="00F3225F" w:rsidRPr="00CF52A3" w:rsidRDefault="00F3225F" w:rsidP="00CF52A3">
      <w:pPr>
        <w:spacing w:after="0" w:line="240" w:lineRule="auto"/>
        <w:ind w:firstLine="567"/>
        <w:jc w:val="both"/>
        <w:rPr>
          <w:rFonts w:ascii="Times New Roman" w:hAnsi="Times New Roman" w:cs="Times New Roman"/>
          <w:sz w:val="24"/>
          <w:szCs w:val="24"/>
          <w:lang w:val="kk-KZ" w:eastAsia="ko-KR"/>
        </w:rPr>
      </w:pPr>
    </w:p>
    <w:p w:rsidR="000C0750" w:rsidRPr="00CF52A3" w:rsidRDefault="000C0750" w:rsidP="00CF52A3">
      <w:pPr>
        <w:spacing w:after="0" w:line="240" w:lineRule="auto"/>
        <w:ind w:firstLine="567"/>
        <w:jc w:val="both"/>
        <w:rPr>
          <w:rFonts w:ascii="Times New Roman" w:hAnsi="Times New Roman" w:cs="Times New Roman"/>
          <w:sz w:val="24"/>
          <w:szCs w:val="24"/>
          <w:lang w:eastAsia="ko-KR"/>
        </w:rPr>
      </w:pPr>
      <w:r w:rsidRPr="00CF52A3">
        <w:rPr>
          <w:rFonts w:ascii="Times New Roman" w:hAnsi="Times New Roman" w:cs="Times New Roman"/>
          <w:sz w:val="24"/>
          <w:szCs w:val="24"/>
          <w:lang w:val="kk-KZ" w:eastAsia="ko-KR"/>
        </w:rPr>
        <w:t>Лекционный комплекс</w:t>
      </w:r>
      <w:r w:rsidRPr="00CF52A3">
        <w:rPr>
          <w:rFonts w:ascii="Times New Roman" w:eastAsia="Times New Roman" w:hAnsi="Times New Roman" w:cs="Times New Roman"/>
          <w:sz w:val="24"/>
          <w:szCs w:val="24"/>
        </w:rPr>
        <w:t xml:space="preserve"> предназначен для </w:t>
      </w:r>
      <w:r w:rsidR="00EC2046">
        <w:rPr>
          <w:rFonts w:ascii="Times New Roman" w:eastAsia="Times New Roman" w:hAnsi="Times New Roman" w:cs="Times New Roman"/>
          <w:sz w:val="24"/>
          <w:szCs w:val="24"/>
        </w:rPr>
        <w:t>магистран</w:t>
      </w:r>
      <w:r w:rsidRPr="00CF52A3">
        <w:rPr>
          <w:rFonts w:ascii="Times New Roman" w:eastAsia="Times New Roman" w:hAnsi="Times New Roman" w:cs="Times New Roman"/>
          <w:sz w:val="24"/>
          <w:szCs w:val="24"/>
        </w:rPr>
        <w:t>тов</w:t>
      </w:r>
      <w:r w:rsidRPr="00CF52A3">
        <w:rPr>
          <w:rFonts w:ascii="Times New Roman" w:hAnsi="Times New Roman" w:cs="Times New Roman"/>
          <w:b/>
          <w:sz w:val="24"/>
          <w:szCs w:val="24"/>
        </w:rPr>
        <w:t xml:space="preserve"> </w:t>
      </w:r>
      <w:r w:rsidRPr="00CF52A3">
        <w:rPr>
          <w:rFonts w:ascii="Times New Roman" w:hAnsi="Times New Roman" w:cs="Times New Roman"/>
          <w:sz w:val="24"/>
          <w:szCs w:val="24"/>
        </w:rPr>
        <w:t xml:space="preserve">специальности </w:t>
      </w:r>
      <w:r w:rsidR="00EC2046">
        <w:rPr>
          <w:rFonts w:ascii="Times New Roman" w:hAnsi="Times New Roman" w:cs="Times New Roman"/>
          <w:sz w:val="24"/>
          <w:szCs w:val="24"/>
        </w:rPr>
        <w:t>6М</w:t>
      </w:r>
      <w:r w:rsidRPr="00CF52A3">
        <w:rPr>
          <w:rFonts w:ascii="Times New Roman" w:hAnsi="Times New Roman" w:cs="Times New Roman"/>
          <w:sz w:val="24"/>
          <w:szCs w:val="24"/>
          <w:lang w:eastAsia="ko-KR"/>
        </w:rPr>
        <w:t>070300 «</w:t>
      </w:r>
      <w:r w:rsidRPr="00CF52A3">
        <w:rPr>
          <w:rFonts w:ascii="Times New Roman" w:hAnsi="Times New Roman" w:cs="Times New Roman"/>
          <w:sz w:val="24"/>
          <w:szCs w:val="24"/>
          <w:lang w:val="kk-KZ"/>
        </w:rPr>
        <w:t>Информационные системы</w:t>
      </w:r>
      <w:r w:rsidRPr="00CF52A3">
        <w:rPr>
          <w:rFonts w:ascii="Times New Roman" w:hAnsi="Times New Roman" w:cs="Times New Roman"/>
          <w:sz w:val="24"/>
          <w:szCs w:val="24"/>
          <w:lang w:eastAsia="ko-KR"/>
        </w:rPr>
        <w:t>».</w:t>
      </w:r>
    </w:p>
    <w:p w:rsidR="00F3225F" w:rsidRPr="00CF52A3" w:rsidRDefault="00F3225F" w:rsidP="00CF52A3">
      <w:pPr>
        <w:spacing w:after="0" w:line="240" w:lineRule="auto"/>
        <w:ind w:firstLine="567"/>
        <w:jc w:val="both"/>
        <w:rPr>
          <w:rFonts w:ascii="Times New Roman" w:hAnsi="Times New Roman" w:cs="Times New Roman"/>
          <w:sz w:val="24"/>
          <w:szCs w:val="24"/>
          <w:lang w:eastAsia="ko-KR"/>
        </w:rPr>
      </w:pPr>
    </w:p>
    <w:p w:rsidR="000C0750" w:rsidRPr="009C7DBA" w:rsidRDefault="000C0750" w:rsidP="00CF52A3">
      <w:pPr>
        <w:spacing w:after="0" w:line="240" w:lineRule="auto"/>
        <w:ind w:firstLine="567"/>
        <w:jc w:val="both"/>
        <w:rPr>
          <w:rFonts w:ascii="Times New Roman" w:hAnsi="Times New Roman" w:cs="Times New Roman"/>
          <w:sz w:val="24"/>
          <w:szCs w:val="24"/>
          <w:lang w:eastAsia="ko-KR"/>
        </w:rPr>
      </w:pPr>
      <w:r w:rsidRPr="009C7DBA">
        <w:rPr>
          <w:rFonts w:ascii="Times New Roman" w:hAnsi="Times New Roman" w:cs="Times New Roman"/>
          <w:sz w:val="24"/>
          <w:szCs w:val="24"/>
          <w:lang w:eastAsia="ko-KR"/>
        </w:rPr>
        <w:t xml:space="preserve">Рецензент: </w:t>
      </w:r>
      <w:r w:rsidR="008F2D91">
        <w:rPr>
          <w:rFonts w:ascii="Times New Roman" w:hAnsi="Times New Roman" w:cs="Times New Roman"/>
          <w:sz w:val="24"/>
          <w:szCs w:val="24"/>
          <w:lang w:val="kk-KZ" w:eastAsia="ko-KR"/>
        </w:rPr>
        <w:t>Маханова З.А.</w:t>
      </w:r>
      <w:r w:rsidRPr="009C7DBA">
        <w:rPr>
          <w:rFonts w:ascii="Times New Roman" w:hAnsi="Times New Roman" w:cs="Times New Roman"/>
          <w:sz w:val="24"/>
          <w:szCs w:val="24"/>
          <w:lang w:eastAsia="ko-KR"/>
        </w:rPr>
        <w:t xml:space="preserve"> – к.</w:t>
      </w:r>
      <w:r w:rsidR="008F2D91">
        <w:rPr>
          <w:rFonts w:ascii="Times New Roman" w:hAnsi="Times New Roman" w:cs="Times New Roman"/>
          <w:sz w:val="24"/>
          <w:szCs w:val="24"/>
          <w:lang w:val="kk-KZ" w:eastAsia="ko-KR"/>
        </w:rPr>
        <w:t>п</w:t>
      </w:r>
      <w:r w:rsidRPr="009C7DBA">
        <w:rPr>
          <w:rFonts w:ascii="Times New Roman" w:hAnsi="Times New Roman" w:cs="Times New Roman"/>
          <w:sz w:val="24"/>
          <w:szCs w:val="24"/>
          <w:lang w:eastAsia="ko-KR"/>
        </w:rPr>
        <w:t xml:space="preserve">.н., доцент кафедры </w:t>
      </w:r>
      <w:r w:rsidRPr="009C7DBA">
        <w:rPr>
          <w:rFonts w:ascii="Times New Roman" w:hAnsi="Times New Roman" w:cs="Times New Roman"/>
          <w:b/>
          <w:sz w:val="24"/>
          <w:szCs w:val="24"/>
          <w:lang w:eastAsia="ko-KR"/>
        </w:rPr>
        <w:t>«</w:t>
      </w:r>
      <w:r w:rsidRPr="009C7DBA">
        <w:rPr>
          <w:rFonts w:ascii="Times New Roman" w:hAnsi="Times New Roman" w:cs="Times New Roman"/>
          <w:sz w:val="24"/>
          <w:szCs w:val="24"/>
          <w:lang w:eastAsia="ko-KR"/>
        </w:rPr>
        <w:t>ИСиМ» ЮКГУ им.М.Ауезова</w:t>
      </w:r>
    </w:p>
    <w:p w:rsidR="00BE4024" w:rsidRPr="008F2D91" w:rsidRDefault="00BE4024" w:rsidP="00CF52A3">
      <w:pPr>
        <w:spacing w:after="0" w:line="240" w:lineRule="auto"/>
        <w:ind w:firstLine="567"/>
        <w:jc w:val="both"/>
        <w:rPr>
          <w:rFonts w:ascii="Times New Roman" w:hAnsi="Times New Roman" w:cs="Times New Roman"/>
          <w:sz w:val="24"/>
          <w:szCs w:val="24"/>
        </w:rPr>
      </w:pPr>
    </w:p>
    <w:p w:rsidR="009C7DBA" w:rsidRPr="008F2D91" w:rsidRDefault="009C7DBA" w:rsidP="00CF52A3">
      <w:pPr>
        <w:spacing w:after="0" w:line="240" w:lineRule="auto"/>
        <w:ind w:firstLine="567"/>
        <w:jc w:val="both"/>
        <w:rPr>
          <w:rFonts w:ascii="Times New Roman" w:hAnsi="Times New Roman" w:cs="Times New Roman"/>
          <w:sz w:val="24"/>
          <w:szCs w:val="24"/>
        </w:rPr>
      </w:pPr>
    </w:p>
    <w:p w:rsidR="000C0750" w:rsidRPr="00CF52A3" w:rsidRDefault="000C0750" w:rsidP="00CF52A3">
      <w:pPr>
        <w:spacing w:after="0" w:line="240" w:lineRule="auto"/>
        <w:ind w:firstLine="567"/>
        <w:jc w:val="both"/>
        <w:rPr>
          <w:rFonts w:ascii="Times New Roman" w:hAnsi="Times New Roman" w:cs="Times New Roman"/>
          <w:sz w:val="24"/>
          <w:szCs w:val="24"/>
          <w:lang w:eastAsia="ko-KR"/>
        </w:rPr>
      </w:pPr>
      <w:r w:rsidRPr="00CF52A3">
        <w:rPr>
          <w:rFonts w:ascii="Times New Roman" w:hAnsi="Times New Roman" w:cs="Times New Roman"/>
          <w:sz w:val="24"/>
          <w:szCs w:val="24"/>
        </w:rPr>
        <w:t xml:space="preserve">Рассмотрено и рекомендовано к печати заседанием кафедры </w:t>
      </w:r>
      <w:r w:rsidRPr="00CF52A3">
        <w:rPr>
          <w:rFonts w:ascii="Times New Roman" w:hAnsi="Times New Roman" w:cs="Times New Roman"/>
          <w:sz w:val="24"/>
          <w:szCs w:val="24"/>
          <w:lang w:eastAsia="ko-KR"/>
        </w:rPr>
        <w:t xml:space="preserve">«Информационные системы </w:t>
      </w:r>
      <w:r w:rsidRPr="00CF52A3">
        <w:rPr>
          <w:rFonts w:ascii="Times New Roman" w:hAnsi="Times New Roman" w:cs="Times New Roman"/>
          <w:bCs/>
          <w:sz w:val="24"/>
          <w:szCs w:val="24"/>
        </w:rPr>
        <w:t>и моделирование</w:t>
      </w:r>
      <w:r w:rsidRPr="00CF52A3">
        <w:rPr>
          <w:rFonts w:ascii="Times New Roman" w:hAnsi="Times New Roman" w:cs="Times New Roman"/>
          <w:sz w:val="24"/>
          <w:szCs w:val="24"/>
          <w:lang w:eastAsia="ko-KR"/>
        </w:rPr>
        <w:t>»</w:t>
      </w:r>
      <w:r w:rsidR="00F3225F" w:rsidRPr="00CF52A3">
        <w:rPr>
          <w:rFonts w:ascii="Times New Roman" w:hAnsi="Times New Roman" w:cs="Times New Roman"/>
          <w:sz w:val="24"/>
          <w:szCs w:val="24"/>
          <w:lang w:eastAsia="ko-KR"/>
        </w:rPr>
        <w:t xml:space="preserve"> (протокол №__  </w:t>
      </w:r>
      <w:r w:rsidR="00916B7A">
        <w:rPr>
          <w:rFonts w:ascii="Times New Roman" w:hAnsi="Times New Roman" w:cs="Times New Roman"/>
          <w:sz w:val="24"/>
          <w:szCs w:val="24"/>
          <w:lang w:eastAsia="ko-KR"/>
        </w:rPr>
        <w:t>от «___»____ 2019</w:t>
      </w:r>
      <w:r w:rsidR="00804A8B">
        <w:rPr>
          <w:rFonts w:ascii="Times New Roman" w:hAnsi="Times New Roman" w:cs="Times New Roman"/>
          <w:sz w:val="24"/>
          <w:szCs w:val="24"/>
          <w:lang w:eastAsia="ko-KR"/>
        </w:rPr>
        <w:t>г.) и комитетом в</w:t>
      </w:r>
      <w:r w:rsidR="00F3225F" w:rsidRPr="00CF52A3">
        <w:rPr>
          <w:rFonts w:ascii="Times New Roman" w:hAnsi="Times New Roman" w:cs="Times New Roman"/>
          <w:sz w:val="24"/>
          <w:szCs w:val="24"/>
          <w:lang w:eastAsia="ko-KR"/>
        </w:rPr>
        <w:t>ысшей школы ИТ</w:t>
      </w:r>
      <w:r w:rsidR="00804A8B">
        <w:rPr>
          <w:rFonts w:ascii="Times New Roman" w:hAnsi="Times New Roman" w:cs="Times New Roman"/>
          <w:sz w:val="24"/>
          <w:szCs w:val="24"/>
          <w:lang w:eastAsia="ko-KR"/>
        </w:rPr>
        <w:t xml:space="preserve"> </w:t>
      </w:r>
      <w:r w:rsidR="00F3225F" w:rsidRPr="00CF52A3">
        <w:rPr>
          <w:rFonts w:ascii="Times New Roman" w:hAnsi="Times New Roman" w:cs="Times New Roman"/>
          <w:sz w:val="24"/>
          <w:szCs w:val="24"/>
          <w:lang w:eastAsia="ko-KR"/>
        </w:rPr>
        <w:t>и</w:t>
      </w:r>
      <w:r w:rsidR="00804A8B">
        <w:rPr>
          <w:rFonts w:ascii="Times New Roman" w:hAnsi="Times New Roman" w:cs="Times New Roman"/>
          <w:sz w:val="24"/>
          <w:szCs w:val="24"/>
          <w:lang w:eastAsia="ko-KR"/>
        </w:rPr>
        <w:t xml:space="preserve"> </w:t>
      </w:r>
      <w:r w:rsidR="00F3225F" w:rsidRPr="00CF52A3">
        <w:rPr>
          <w:rFonts w:ascii="Times New Roman" w:hAnsi="Times New Roman" w:cs="Times New Roman"/>
          <w:sz w:val="24"/>
          <w:szCs w:val="24"/>
          <w:lang w:eastAsia="ko-KR"/>
        </w:rPr>
        <w:t xml:space="preserve">Э (протокол №__  от </w:t>
      </w:r>
      <w:r w:rsidR="00804A8B">
        <w:rPr>
          <w:rFonts w:ascii="Times New Roman" w:hAnsi="Times New Roman" w:cs="Times New Roman"/>
          <w:sz w:val="24"/>
          <w:szCs w:val="24"/>
          <w:lang w:eastAsia="ko-KR"/>
        </w:rPr>
        <w:t xml:space="preserve"> </w:t>
      </w:r>
      <w:r w:rsidR="00F3225F" w:rsidRPr="00CF52A3">
        <w:rPr>
          <w:rFonts w:ascii="Times New Roman" w:hAnsi="Times New Roman" w:cs="Times New Roman"/>
          <w:sz w:val="24"/>
          <w:szCs w:val="24"/>
          <w:lang w:eastAsia="ko-KR"/>
        </w:rPr>
        <w:t>«___»____ 2019</w:t>
      </w:r>
      <w:r w:rsidR="00804A8B">
        <w:rPr>
          <w:rFonts w:ascii="Times New Roman" w:hAnsi="Times New Roman" w:cs="Times New Roman"/>
          <w:sz w:val="24"/>
          <w:szCs w:val="24"/>
          <w:lang w:eastAsia="ko-KR"/>
        </w:rPr>
        <w:t>г.</w:t>
      </w:r>
      <w:r w:rsidR="00F3225F" w:rsidRPr="00CF52A3">
        <w:rPr>
          <w:rFonts w:ascii="Times New Roman" w:hAnsi="Times New Roman" w:cs="Times New Roman"/>
          <w:sz w:val="24"/>
          <w:szCs w:val="24"/>
          <w:lang w:eastAsia="ko-KR"/>
        </w:rPr>
        <w:t>).</w:t>
      </w:r>
    </w:p>
    <w:p w:rsidR="00857957" w:rsidRPr="00CF52A3" w:rsidRDefault="00857957" w:rsidP="00CF52A3">
      <w:pPr>
        <w:spacing w:after="0" w:line="240" w:lineRule="auto"/>
        <w:ind w:firstLine="567"/>
        <w:jc w:val="both"/>
        <w:rPr>
          <w:rFonts w:ascii="Times New Roman" w:hAnsi="Times New Roman" w:cs="Times New Roman"/>
          <w:sz w:val="24"/>
          <w:szCs w:val="24"/>
          <w:lang w:eastAsia="ko-KR"/>
        </w:rPr>
      </w:pPr>
    </w:p>
    <w:p w:rsidR="00857957" w:rsidRPr="00CF52A3" w:rsidRDefault="00857957" w:rsidP="00CF52A3">
      <w:pPr>
        <w:spacing w:after="0" w:line="240" w:lineRule="auto"/>
        <w:ind w:firstLine="567"/>
        <w:jc w:val="both"/>
        <w:rPr>
          <w:rFonts w:ascii="Times New Roman" w:hAnsi="Times New Roman" w:cs="Times New Roman"/>
          <w:sz w:val="24"/>
          <w:szCs w:val="24"/>
          <w:lang w:eastAsia="ko-KR"/>
        </w:rPr>
      </w:pPr>
    </w:p>
    <w:p w:rsidR="00F3225F" w:rsidRPr="00CF52A3" w:rsidRDefault="00F3225F" w:rsidP="00CF52A3">
      <w:pPr>
        <w:spacing w:after="0" w:line="240" w:lineRule="auto"/>
        <w:ind w:firstLine="567"/>
        <w:jc w:val="both"/>
        <w:rPr>
          <w:rFonts w:ascii="Times New Roman" w:hAnsi="Times New Roman" w:cs="Times New Roman"/>
          <w:sz w:val="24"/>
          <w:szCs w:val="24"/>
          <w:lang w:eastAsia="ko-KR"/>
        </w:rPr>
      </w:pPr>
      <w:r w:rsidRPr="00CF52A3">
        <w:rPr>
          <w:rFonts w:ascii="Times New Roman" w:hAnsi="Times New Roman" w:cs="Times New Roman"/>
          <w:sz w:val="24"/>
          <w:szCs w:val="24"/>
          <w:lang w:eastAsia="ko-KR"/>
        </w:rPr>
        <w:t>Рекомендовано к изданию Учебно-методическим советом ЮКГУ им. М.Ауезова протокол №__  от</w:t>
      </w:r>
      <w:r w:rsidR="00804A8B">
        <w:rPr>
          <w:rFonts w:ascii="Times New Roman" w:hAnsi="Times New Roman" w:cs="Times New Roman"/>
          <w:sz w:val="24"/>
          <w:szCs w:val="24"/>
          <w:lang w:eastAsia="ko-KR"/>
        </w:rPr>
        <w:t xml:space="preserve"> </w:t>
      </w:r>
      <w:r w:rsidRPr="00CF52A3">
        <w:rPr>
          <w:rFonts w:ascii="Times New Roman" w:hAnsi="Times New Roman" w:cs="Times New Roman"/>
          <w:sz w:val="24"/>
          <w:szCs w:val="24"/>
          <w:lang w:eastAsia="ko-KR"/>
        </w:rPr>
        <w:t xml:space="preserve"> «___»____ 2019</w:t>
      </w:r>
      <w:r w:rsidR="00804A8B">
        <w:rPr>
          <w:rFonts w:ascii="Times New Roman" w:hAnsi="Times New Roman" w:cs="Times New Roman"/>
          <w:sz w:val="24"/>
          <w:szCs w:val="24"/>
          <w:lang w:eastAsia="ko-KR"/>
        </w:rPr>
        <w:t>г</w:t>
      </w:r>
      <w:r w:rsidRPr="00CF52A3">
        <w:rPr>
          <w:rFonts w:ascii="Times New Roman" w:hAnsi="Times New Roman" w:cs="Times New Roman"/>
          <w:sz w:val="24"/>
          <w:szCs w:val="24"/>
          <w:lang w:eastAsia="ko-KR"/>
        </w:rPr>
        <w:t>.</w:t>
      </w:r>
    </w:p>
    <w:p w:rsidR="000C0750" w:rsidRPr="00CF52A3" w:rsidRDefault="000C0750" w:rsidP="00CF52A3">
      <w:pPr>
        <w:spacing w:after="0" w:line="240" w:lineRule="auto"/>
        <w:ind w:firstLine="567"/>
        <w:jc w:val="both"/>
        <w:rPr>
          <w:rFonts w:ascii="Times New Roman" w:hAnsi="Times New Roman" w:cs="Times New Roman"/>
          <w:sz w:val="24"/>
          <w:szCs w:val="24"/>
        </w:rPr>
      </w:pPr>
    </w:p>
    <w:p w:rsidR="00C04B38" w:rsidRPr="00CF52A3" w:rsidRDefault="000C0750" w:rsidP="00CF52A3">
      <w:pPr>
        <w:spacing w:after="0" w:line="240" w:lineRule="auto"/>
        <w:ind w:firstLine="567"/>
        <w:jc w:val="both"/>
        <w:rPr>
          <w:rFonts w:ascii="Times New Roman" w:eastAsia="Times New Roman" w:hAnsi="Times New Roman" w:cs="Times New Roman"/>
          <w:sz w:val="24"/>
          <w:szCs w:val="24"/>
        </w:rPr>
      </w:pPr>
      <w:r w:rsidRPr="00CF52A3">
        <w:rPr>
          <w:rFonts w:ascii="Times New Roman" w:eastAsia="Times New Roman" w:hAnsi="Times New Roman" w:cs="Times New Roman"/>
          <w:sz w:val="24"/>
          <w:szCs w:val="24"/>
        </w:rPr>
        <w:t xml:space="preserve"> </w:t>
      </w:r>
    </w:p>
    <w:p w:rsidR="00F3225F" w:rsidRPr="00CF52A3" w:rsidRDefault="00F3225F" w:rsidP="00CF52A3">
      <w:pPr>
        <w:spacing w:after="0" w:line="240" w:lineRule="auto"/>
        <w:ind w:firstLine="567"/>
        <w:jc w:val="both"/>
        <w:rPr>
          <w:rFonts w:ascii="Times New Roman" w:eastAsia="Times New Roman" w:hAnsi="Times New Roman" w:cs="Times New Roman"/>
          <w:sz w:val="24"/>
          <w:szCs w:val="24"/>
        </w:rPr>
      </w:pPr>
    </w:p>
    <w:p w:rsidR="00F3225F" w:rsidRPr="00CF52A3" w:rsidRDefault="00F3225F" w:rsidP="00CF52A3">
      <w:pPr>
        <w:spacing w:after="0" w:line="240" w:lineRule="auto"/>
        <w:ind w:firstLine="567"/>
        <w:jc w:val="both"/>
        <w:rPr>
          <w:rFonts w:ascii="Times New Roman" w:eastAsia="Times New Roman" w:hAnsi="Times New Roman" w:cs="Times New Roman"/>
          <w:sz w:val="24"/>
          <w:szCs w:val="24"/>
        </w:rPr>
      </w:pPr>
    </w:p>
    <w:p w:rsidR="00F3225F" w:rsidRPr="00CF52A3" w:rsidRDefault="00F3225F" w:rsidP="00CF52A3">
      <w:pPr>
        <w:spacing w:after="0" w:line="240" w:lineRule="auto"/>
        <w:ind w:firstLine="567"/>
        <w:jc w:val="both"/>
        <w:rPr>
          <w:rFonts w:ascii="Times New Roman" w:eastAsia="Times New Roman" w:hAnsi="Times New Roman" w:cs="Times New Roman"/>
          <w:sz w:val="24"/>
          <w:szCs w:val="24"/>
        </w:rPr>
      </w:pPr>
    </w:p>
    <w:p w:rsidR="00857957" w:rsidRPr="00CF52A3" w:rsidRDefault="00857957" w:rsidP="00CF52A3">
      <w:pPr>
        <w:spacing w:after="0" w:line="240" w:lineRule="auto"/>
        <w:ind w:firstLine="567"/>
        <w:jc w:val="both"/>
        <w:rPr>
          <w:rFonts w:ascii="Times New Roman" w:eastAsia="Times New Roman" w:hAnsi="Times New Roman" w:cs="Times New Roman"/>
          <w:sz w:val="24"/>
          <w:szCs w:val="24"/>
        </w:rPr>
      </w:pPr>
    </w:p>
    <w:p w:rsidR="00857957" w:rsidRPr="00CF52A3" w:rsidRDefault="00857957" w:rsidP="00CF52A3">
      <w:pPr>
        <w:spacing w:after="0" w:line="240" w:lineRule="auto"/>
        <w:ind w:firstLine="567"/>
        <w:jc w:val="both"/>
        <w:rPr>
          <w:rFonts w:ascii="Times New Roman" w:eastAsia="Times New Roman" w:hAnsi="Times New Roman" w:cs="Times New Roman"/>
          <w:sz w:val="24"/>
          <w:szCs w:val="24"/>
        </w:rPr>
      </w:pPr>
    </w:p>
    <w:p w:rsidR="00857957" w:rsidRPr="00CF52A3" w:rsidRDefault="00857957" w:rsidP="00CF52A3">
      <w:pPr>
        <w:spacing w:after="0" w:line="240" w:lineRule="auto"/>
        <w:ind w:firstLine="567"/>
        <w:jc w:val="both"/>
        <w:rPr>
          <w:rFonts w:ascii="Times New Roman" w:eastAsia="Times New Roman" w:hAnsi="Times New Roman" w:cs="Times New Roman"/>
          <w:sz w:val="24"/>
          <w:szCs w:val="24"/>
        </w:rPr>
      </w:pPr>
    </w:p>
    <w:p w:rsidR="00857957" w:rsidRPr="00CF52A3" w:rsidRDefault="00857957" w:rsidP="00CF52A3">
      <w:pPr>
        <w:spacing w:after="0" w:line="240" w:lineRule="auto"/>
        <w:ind w:firstLine="567"/>
        <w:jc w:val="both"/>
        <w:rPr>
          <w:rFonts w:ascii="Times New Roman" w:eastAsia="Times New Roman" w:hAnsi="Times New Roman" w:cs="Times New Roman"/>
          <w:sz w:val="24"/>
          <w:szCs w:val="24"/>
        </w:rPr>
      </w:pPr>
    </w:p>
    <w:p w:rsidR="00857957" w:rsidRPr="00CF52A3" w:rsidRDefault="00857957" w:rsidP="00CF52A3">
      <w:pPr>
        <w:spacing w:after="0" w:line="240" w:lineRule="auto"/>
        <w:ind w:firstLine="567"/>
        <w:jc w:val="both"/>
        <w:rPr>
          <w:rFonts w:ascii="Times New Roman" w:eastAsia="Times New Roman" w:hAnsi="Times New Roman" w:cs="Times New Roman"/>
          <w:sz w:val="24"/>
          <w:szCs w:val="24"/>
        </w:rPr>
      </w:pPr>
    </w:p>
    <w:p w:rsidR="00857957" w:rsidRPr="00CF52A3" w:rsidRDefault="00857957" w:rsidP="00CF52A3">
      <w:pPr>
        <w:spacing w:after="0" w:line="240" w:lineRule="auto"/>
        <w:ind w:firstLine="567"/>
        <w:jc w:val="both"/>
        <w:rPr>
          <w:rFonts w:ascii="Times New Roman" w:eastAsia="Times New Roman" w:hAnsi="Times New Roman" w:cs="Times New Roman"/>
          <w:sz w:val="24"/>
          <w:szCs w:val="24"/>
        </w:rPr>
      </w:pPr>
    </w:p>
    <w:p w:rsidR="00F3225F" w:rsidRPr="00FF64B2" w:rsidRDefault="00F3225F" w:rsidP="00CF52A3">
      <w:pPr>
        <w:spacing w:after="0" w:line="240" w:lineRule="auto"/>
        <w:ind w:firstLine="567"/>
        <w:jc w:val="both"/>
        <w:rPr>
          <w:rFonts w:ascii="Times New Roman" w:hAnsi="Times New Roman" w:cs="Times New Roman"/>
          <w:color w:val="000000"/>
          <w:spacing w:val="2"/>
          <w:sz w:val="24"/>
          <w:szCs w:val="24"/>
        </w:rPr>
      </w:pPr>
    </w:p>
    <w:p w:rsidR="00BE4024" w:rsidRPr="00FF64B2" w:rsidRDefault="00BE4024" w:rsidP="00CF52A3">
      <w:pPr>
        <w:spacing w:after="0" w:line="240" w:lineRule="auto"/>
        <w:ind w:firstLine="567"/>
        <w:jc w:val="both"/>
        <w:rPr>
          <w:rFonts w:ascii="Times New Roman" w:hAnsi="Times New Roman" w:cs="Times New Roman"/>
          <w:color w:val="000000"/>
          <w:spacing w:val="2"/>
          <w:sz w:val="24"/>
          <w:szCs w:val="24"/>
        </w:rPr>
      </w:pPr>
    </w:p>
    <w:p w:rsidR="00BE4024" w:rsidRPr="00FF64B2" w:rsidRDefault="00BE4024" w:rsidP="00CF52A3">
      <w:pPr>
        <w:spacing w:after="0" w:line="240" w:lineRule="auto"/>
        <w:ind w:firstLine="567"/>
        <w:jc w:val="both"/>
        <w:rPr>
          <w:rFonts w:ascii="Times New Roman" w:hAnsi="Times New Roman" w:cs="Times New Roman"/>
          <w:color w:val="000000"/>
          <w:spacing w:val="2"/>
          <w:sz w:val="24"/>
          <w:szCs w:val="24"/>
        </w:rPr>
      </w:pPr>
    </w:p>
    <w:p w:rsidR="00BE4024" w:rsidRPr="00FF64B2" w:rsidRDefault="00BE4024" w:rsidP="00CF52A3">
      <w:pPr>
        <w:spacing w:after="0" w:line="240" w:lineRule="auto"/>
        <w:ind w:firstLine="567"/>
        <w:jc w:val="both"/>
        <w:rPr>
          <w:rFonts w:ascii="Times New Roman" w:hAnsi="Times New Roman" w:cs="Times New Roman"/>
          <w:color w:val="000000"/>
          <w:spacing w:val="2"/>
          <w:sz w:val="24"/>
          <w:szCs w:val="24"/>
        </w:rPr>
      </w:pPr>
    </w:p>
    <w:p w:rsidR="00BE4024" w:rsidRPr="00FF64B2" w:rsidRDefault="00BE4024" w:rsidP="00CF52A3">
      <w:pPr>
        <w:spacing w:after="0" w:line="240" w:lineRule="auto"/>
        <w:ind w:firstLine="567"/>
        <w:jc w:val="both"/>
        <w:rPr>
          <w:rFonts w:ascii="Times New Roman" w:hAnsi="Times New Roman" w:cs="Times New Roman"/>
          <w:color w:val="000000"/>
          <w:spacing w:val="2"/>
          <w:sz w:val="24"/>
          <w:szCs w:val="24"/>
        </w:rPr>
      </w:pPr>
    </w:p>
    <w:p w:rsidR="00BE4024" w:rsidRPr="008F2D91" w:rsidRDefault="00BE4024" w:rsidP="00CF52A3">
      <w:pPr>
        <w:spacing w:after="0" w:line="240" w:lineRule="auto"/>
        <w:ind w:firstLine="567"/>
        <w:jc w:val="both"/>
        <w:rPr>
          <w:rFonts w:ascii="Times New Roman" w:hAnsi="Times New Roman" w:cs="Times New Roman"/>
          <w:color w:val="000000"/>
          <w:spacing w:val="2"/>
          <w:sz w:val="24"/>
          <w:szCs w:val="24"/>
        </w:rPr>
      </w:pPr>
    </w:p>
    <w:p w:rsidR="009C7DBA" w:rsidRPr="008F2D91" w:rsidRDefault="009C7DBA" w:rsidP="00CF52A3">
      <w:pPr>
        <w:spacing w:after="0" w:line="240" w:lineRule="auto"/>
        <w:ind w:firstLine="567"/>
        <w:jc w:val="both"/>
        <w:rPr>
          <w:rFonts w:ascii="Times New Roman" w:hAnsi="Times New Roman" w:cs="Times New Roman"/>
          <w:color w:val="000000"/>
          <w:spacing w:val="2"/>
          <w:sz w:val="24"/>
          <w:szCs w:val="24"/>
        </w:rPr>
      </w:pPr>
    </w:p>
    <w:p w:rsidR="00BE4024" w:rsidRPr="00FF64B2" w:rsidRDefault="00BE4024" w:rsidP="00CF52A3">
      <w:pPr>
        <w:spacing w:after="0" w:line="240" w:lineRule="auto"/>
        <w:ind w:firstLine="567"/>
        <w:jc w:val="both"/>
        <w:rPr>
          <w:rFonts w:ascii="Times New Roman" w:hAnsi="Times New Roman" w:cs="Times New Roman"/>
          <w:color w:val="000000"/>
          <w:spacing w:val="2"/>
          <w:sz w:val="24"/>
          <w:szCs w:val="24"/>
        </w:rPr>
      </w:pPr>
    </w:p>
    <w:p w:rsidR="00BE4024" w:rsidRPr="00FF64B2" w:rsidRDefault="00BE4024" w:rsidP="00CF52A3">
      <w:pPr>
        <w:spacing w:after="0" w:line="240" w:lineRule="auto"/>
        <w:ind w:firstLine="567"/>
        <w:jc w:val="both"/>
        <w:rPr>
          <w:rFonts w:ascii="Times New Roman" w:hAnsi="Times New Roman" w:cs="Times New Roman"/>
          <w:color w:val="000000"/>
          <w:spacing w:val="2"/>
          <w:sz w:val="24"/>
          <w:szCs w:val="24"/>
        </w:rPr>
      </w:pPr>
    </w:p>
    <w:p w:rsidR="00BE4024" w:rsidRPr="00FF64B2" w:rsidRDefault="00BE4024" w:rsidP="00CF52A3">
      <w:pPr>
        <w:spacing w:after="0" w:line="240" w:lineRule="auto"/>
        <w:ind w:firstLine="567"/>
        <w:jc w:val="both"/>
        <w:rPr>
          <w:rFonts w:ascii="Times New Roman" w:hAnsi="Times New Roman" w:cs="Times New Roman"/>
          <w:color w:val="000000"/>
          <w:spacing w:val="2"/>
          <w:sz w:val="24"/>
          <w:szCs w:val="24"/>
        </w:rPr>
      </w:pPr>
    </w:p>
    <w:p w:rsidR="00BE4024" w:rsidRPr="00FF64B2" w:rsidRDefault="00BE4024" w:rsidP="00CF52A3">
      <w:pPr>
        <w:spacing w:after="0" w:line="240" w:lineRule="auto"/>
        <w:ind w:firstLine="567"/>
        <w:jc w:val="both"/>
        <w:rPr>
          <w:rFonts w:ascii="Times New Roman" w:hAnsi="Times New Roman" w:cs="Times New Roman"/>
          <w:color w:val="000000"/>
          <w:spacing w:val="2"/>
          <w:sz w:val="24"/>
          <w:szCs w:val="24"/>
        </w:rPr>
      </w:pPr>
    </w:p>
    <w:p w:rsidR="00BE4024" w:rsidRPr="00FF64B2" w:rsidRDefault="00BE4024" w:rsidP="00CF52A3">
      <w:pPr>
        <w:spacing w:after="0" w:line="240" w:lineRule="auto"/>
        <w:ind w:firstLine="567"/>
        <w:jc w:val="both"/>
        <w:rPr>
          <w:rFonts w:ascii="Times New Roman" w:hAnsi="Times New Roman" w:cs="Times New Roman"/>
          <w:color w:val="000000"/>
          <w:spacing w:val="2"/>
          <w:sz w:val="24"/>
          <w:szCs w:val="24"/>
        </w:rPr>
      </w:pPr>
    </w:p>
    <w:p w:rsidR="00C04B38" w:rsidRPr="00CF52A3" w:rsidRDefault="00C04B38" w:rsidP="00BE4024">
      <w:pPr>
        <w:shd w:val="clear" w:color="auto" w:fill="FFFFFF"/>
        <w:tabs>
          <w:tab w:val="left" w:pos="8364"/>
        </w:tabs>
        <w:spacing w:after="0" w:line="240" w:lineRule="auto"/>
        <w:ind w:firstLine="567"/>
        <w:jc w:val="both"/>
        <w:rPr>
          <w:rFonts w:ascii="Times New Roman" w:hAnsi="Times New Roman" w:cs="Times New Roman"/>
          <w:sz w:val="24"/>
          <w:szCs w:val="24"/>
          <w:lang w:val="kk-KZ"/>
        </w:rPr>
      </w:pPr>
      <w:r w:rsidRPr="00CF52A3">
        <w:rPr>
          <w:rFonts w:ascii="Times New Roman" w:hAnsi="Times New Roman" w:cs="Times New Roman"/>
          <w:color w:val="000000"/>
          <w:spacing w:val="2"/>
          <w:sz w:val="24"/>
          <w:szCs w:val="24"/>
        </w:rPr>
        <w:t xml:space="preserve">© Южно-Казахстанский государственный университет </w:t>
      </w:r>
      <w:r w:rsidR="0046759B" w:rsidRPr="00CF52A3">
        <w:rPr>
          <w:rFonts w:ascii="Times New Roman" w:hAnsi="Times New Roman" w:cs="Times New Roman"/>
          <w:color w:val="000000"/>
          <w:spacing w:val="1"/>
          <w:sz w:val="24"/>
          <w:szCs w:val="24"/>
        </w:rPr>
        <w:t>им. М.Ауезова</w:t>
      </w:r>
      <w:r w:rsidR="00104DEB">
        <w:rPr>
          <w:rFonts w:ascii="Times New Roman" w:hAnsi="Times New Roman" w:cs="Times New Roman"/>
          <w:color w:val="000000"/>
          <w:spacing w:val="1"/>
          <w:sz w:val="24"/>
          <w:szCs w:val="24"/>
        </w:rPr>
        <w:t>,</w:t>
      </w:r>
      <w:r w:rsidR="0046759B" w:rsidRPr="00CF52A3">
        <w:rPr>
          <w:rFonts w:ascii="Times New Roman" w:hAnsi="Times New Roman" w:cs="Times New Roman"/>
          <w:color w:val="000000"/>
          <w:spacing w:val="1"/>
          <w:sz w:val="24"/>
          <w:szCs w:val="24"/>
        </w:rPr>
        <w:t xml:space="preserve"> </w:t>
      </w:r>
      <w:r w:rsidRPr="00CF52A3">
        <w:rPr>
          <w:rFonts w:ascii="Times New Roman" w:hAnsi="Times New Roman" w:cs="Times New Roman"/>
          <w:color w:val="000000"/>
          <w:spacing w:val="1"/>
          <w:sz w:val="24"/>
          <w:szCs w:val="24"/>
        </w:rPr>
        <w:t>20</w:t>
      </w:r>
      <w:r w:rsidRPr="00CF52A3">
        <w:rPr>
          <w:rFonts w:ascii="Times New Roman" w:hAnsi="Times New Roman" w:cs="Times New Roman"/>
          <w:color w:val="000000"/>
          <w:spacing w:val="1"/>
          <w:sz w:val="24"/>
          <w:szCs w:val="24"/>
          <w:lang w:val="kk-KZ"/>
        </w:rPr>
        <w:t>19г.</w:t>
      </w:r>
      <w:r w:rsidR="0046759B" w:rsidRPr="00CF52A3">
        <w:rPr>
          <w:rFonts w:ascii="Times New Roman" w:hAnsi="Times New Roman" w:cs="Times New Roman"/>
          <w:color w:val="000000"/>
          <w:spacing w:val="1"/>
          <w:sz w:val="24"/>
          <w:szCs w:val="24"/>
          <w:lang w:val="kk-KZ"/>
        </w:rPr>
        <w:t xml:space="preserve"> </w:t>
      </w:r>
      <w:r w:rsidR="0046759B" w:rsidRPr="00CF52A3">
        <w:rPr>
          <w:rFonts w:ascii="Times New Roman" w:hAnsi="Times New Roman" w:cs="Times New Roman"/>
          <w:snapToGrid w:val="0"/>
          <w:sz w:val="24"/>
          <w:szCs w:val="24"/>
        </w:rPr>
        <w:t xml:space="preserve">Ответственный за выпуск </w:t>
      </w:r>
      <w:r w:rsidRPr="00CF52A3">
        <w:rPr>
          <w:rFonts w:ascii="Times New Roman" w:hAnsi="Times New Roman" w:cs="Times New Roman"/>
          <w:sz w:val="24"/>
          <w:szCs w:val="24"/>
          <w:lang w:val="kk-KZ"/>
        </w:rPr>
        <w:t>Аширбекова Ж.</w:t>
      </w:r>
      <w:r w:rsidR="0046759B" w:rsidRPr="00CF52A3">
        <w:rPr>
          <w:rFonts w:ascii="Times New Roman" w:hAnsi="Times New Roman" w:cs="Times New Roman"/>
          <w:sz w:val="24"/>
          <w:szCs w:val="24"/>
          <w:lang w:val="kk-KZ"/>
        </w:rPr>
        <w:t>Ш.</w:t>
      </w:r>
    </w:p>
    <w:p w:rsidR="00C04B38" w:rsidRDefault="00C04B38" w:rsidP="00BE4024">
      <w:pPr>
        <w:spacing w:after="0" w:line="240" w:lineRule="auto"/>
        <w:ind w:firstLine="567"/>
        <w:jc w:val="center"/>
        <w:rPr>
          <w:rFonts w:ascii="Times New Roman" w:eastAsia="Times New Roman" w:hAnsi="Times New Roman" w:cs="Times New Roman"/>
          <w:b/>
          <w:bCs/>
          <w:color w:val="000000"/>
          <w:sz w:val="24"/>
          <w:szCs w:val="24"/>
        </w:rPr>
      </w:pPr>
      <w:r w:rsidRPr="00CF52A3">
        <w:rPr>
          <w:rFonts w:ascii="Times New Roman" w:eastAsia="Times New Roman" w:hAnsi="Times New Roman" w:cs="Times New Roman"/>
          <w:b/>
          <w:bCs/>
          <w:color w:val="000000"/>
          <w:sz w:val="24"/>
          <w:szCs w:val="24"/>
        </w:rPr>
        <w:lastRenderedPageBreak/>
        <w:t>Содержание</w:t>
      </w:r>
    </w:p>
    <w:p w:rsidR="004E116F" w:rsidRPr="00CF52A3" w:rsidRDefault="004E116F" w:rsidP="00BE4024">
      <w:pPr>
        <w:spacing w:after="0" w:line="240" w:lineRule="auto"/>
        <w:ind w:firstLine="567"/>
        <w:jc w:val="center"/>
        <w:rPr>
          <w:rFonts w:ascii="Times New Roman" w:eastAsia="Times New Roman" w:hAnsi="Times New Roman" w:cs="Times New Roman"/>
          <w:color w:val="000000"/>
          <w:sz w:val="24"/>
          <w:szCs w:val="24"/>
        </w:rPr>
      </w:pPr>
    </w:p>
    <w:tbl>
      <w:tblPr>
        <w:tblW w:w="12285" w:type="dxa"/>
        <w:tblCellMar>
          <w:left w:w="0" w:type="dxa"/>
          <w:right w:w="0" w:type="dxa"/>
        </w:tblCellMar>
        <w:tblLook w:val="04A0"/>
      </w:tblPr>
      <w:tblGrid>
        <w:gridCol w:w="11085"/>
        <w:gridCol w:w="1200"/>
      </w:tblGrid>
      <w:tr w:rsidR="00C04B38" w:rsidRPr="00CF52A3" w:rsidTr="000F5BF8">
        <w:trPr>
          <w:trHeight w:val="340"/>
        </w:trPr>
        <w:tc>
          <w:tcPr>
            <w:tcW w:w="11085" w:type="dxa"/>
            <w:hideMark/>
          </w:tcPr>
          <w:p w:rsidR="00C04B38" w:rsidRPr="005D403D" w:rsidRDefault="00C04B38" w:rsidP="004E116F">
            <w:pPr>
              <w:spacing w:after="0" w:line="240" w:lineRule="auto"/>
              <w:jc w:val="both"/>
              <w:rPr>
                <w:rFonts w:ascii="Times New Roman" w:eastAsia="Times New Roman" w:hAnsi="Times New Roman" w:cs="Times New Roman"/>
                <w:sz w:val="24"/>
                <w:szCs w:val="24"/>
                <w:lang w:val="en-US"/>
              </w:rPr>
            </w:pPr>
            <w:r w:rsidRPr="00CF52A3">
              <w:rPr>
                <w:rFonts w:ascii="Times New Roman" w:eastAsia="Times New Roman" w:hAnsi="Times New Roman" w:cs="Times New Roman"/>
                <w:sz w:val="24"/>
                <w:szCs w:val="24"/>
              </w:rPr>
              <w:t>Введение</w:t>
            </w:r>
            <w:r w:rsidR="004E116F">
              <w:rPr>
                <w:rFonts w:ascii="Times New Roman" w:eastAsia="Times New Roman" w:hAnsi="Times New Roman" w:cs="Times New Roman"/>
                <w:sz w:val="24"/>
                <w:szCs w:val="24"/>
              </w:rPr>
              <w:t>………………………………………………………………</w:t>
            </w:r>
            <w:r w:rsidR="0016558A">
              <w:rPr>
                <w:rFonts w:ascii="Times New Roman" w:eastAsia="Times New Roman" w:hAnsi="Times New Roman" w:cs="Times New Roman"/>
                <w:sz w:val="24"/>
                <w:szCs w:val="24"/>
              </w:rPr>
              <w:t>….</w:t>
            </w:r>
            <w:r w:rsidR="005D403D">
              <w:rPr>
                <w:rFonts w:ascii="Times New Roman" w:eastAsia="Times New Roman" w:hAnsi="Times New Roman" w:cs="Times New Roman"/>
                <w:sz w:val="24"/>
                <w:szCs w:val="24"/>
              </w:rPr>
              <w:t>………………………....</w:t>
            </w:r>
            <w:r w:rsidR="005D403D">
              <w:rPr>
                <w:rFonts w:ascii="Times New Roman" w:eastAsia="Times New Roman" w:hAnsi="Times New Roman" w:cs="Times New Roman"/>
                <w:sz w:val="24"/>
                <w:szCs w:val="24"/>
                <w:lang w:val="en-US"/>
              </w:rPr>
              <w:t>4</w:t>
            </w:r>
          </w:p>
        </w:tc>
        <w:tc>
          <w:tcPr>
            <w:tcW w:w="1200" w:type="dxa"/>
            <w:hideMark/>
          </w:tcPr>
          <w:p w:rsidR="00C04B38" w:rsidRPr="00CF52A3" w:rsidRDefault="00C04B38" w:rsidP="00CF52A3">
            <w:pPr>
              <w:spacing w:after="0" w:line="240" w:lineRule="auto"/>
              <w:ind w:firstLine="567"/>
              <w:jc w:val="both"/>
              <w:rPr>
                <w:rFonts w:ascii="Times New Roman" w:eastAsia="Times New Roman" w:hAnsi="Times New Roman" w:cs="Times New Roman"/>
                <w:sz w:val="24"/>
                <w:szCs w:val="24"/>
              </w:rPr>
            </w:pPr>
            <w:r w:rsidRPr="00CF52A3">
              <w:rPr>
                <w:rFonts w:ascii="Times New Roman" w:eastAsia="Times New Roman" w:hAnsi="Times New Roman" w:cs="Times New Roman"/>
                <w:sz w:val="24"/>
                <w:szCs w:val="24"/>
              </w:rPr>
              <w:t>4</w:t>
            </w:r>
          </w:p>
        </w:tc>
      </w:tr>
    </w:tbl>
    <w:p w:rsidR="005D403D" w:rsidRPr="009C7DBA" w:rsidRDefault="004E116F" w:rsidP="004E116F">
      <w:pPr>
        <w:tabs>
          <w:tab w:val="left" w:pos="851"/>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1. </w:t>
      </w:r>
      <w:r w:rsidR="00F8311C" w:rsidRPr="004E116F">
        <w:rPr>
          <w:rFonts w:ascii="Times New Roman" w:hAnsi="Times New Roman" w:cs="Times New Roman"/>
          <w:sz w:val="24"/>
          <w:szCs w:val="24"/>
        </w:rPr>
        <w:t xml:space="preserve">Понятие обработки и управления данными. </w:t>
      </w:r>
      <w:r w:rsidR="00F8311C" w:rsidRPr="009C7DBA">
        <w:rPr>
          <w:rFonts w:ascii="Times New Roman" w:hAnsi="Times New Roman" w:cs="Times New Roman"/>
          <w:sz w:val="24"/>
          <w:szCs w:val="24"/>
        </w:rPr>
        <w:t xml:space="preserve">Обработка запросов </w:t>
      </w:r>
    </w:p>
    <w:p w:rsidR="00F8311C" w:rsidRPr="009C7DBA" w:rsidRDefault="00F8311C" w:rsidP="004E116F">
      <w:pPr>
        <w:tabs>
          <w:tab w:val="left" w:pos="851"/>
        </w:tabs>
        <w:spacing w:after="0" w:line="240" w:lineRule="auto"/>
        <w:jc w:val="both"/>
        <w:rPr>
          <w:rFonts w:ascii="Times New Roman" w:hAnsi="Times New Roman" w:cs="Times New Roman"/>
          <w:sz w:val="24"/>
          <w:szCs w:val="24"/>
        </w:rPr>
      </w:pPr>
      <w:r w:rsidRPr="009C7DBA">
        <w:rPr>
          <w:rFonts w:ascii="Times New Roman" w:hAnsi="Times New Roman" w:cs="Times New Roman"/>
          <w:sz w:val="24"/>
          <w:szCs w:val="24"/>
        </w:rPr>
        <w:t>информационных приложений при обращении к базе данных</w:t>
      </w:r>
      <w:r w:rsidR="004E116F" w:rsidRPr="009C7DBA">
        <w:rPr>
          <w:rFonts w:ascii="Times New Roman" w:hAnsi="Times New Roman" w:cs="Times New Roman"/>
          <w:sz w:val="24"/>
          <w:szCs w:val="24"/>
        </w:rPr>
        <w:t>…</w:t>
      </w:r>
      <w:r w:rsidR="005D403D" w:rsidRPr="009C7DBA">
        <w:rPr>
          <w:rFonts w:ascii="Times New Roman" w:hAnsi="Times New Roman" w:cs="Times New Roman"/>
          <w:sz w:val="24"/>
          <w:szCs w:val="24"/>
        </w:rPr>
        <w:t>…</w:t>
      </w:r>
      <w:r w:rsidR="004E116F" w:rsidRPr="009C7DBA">
        <w:rPr>
          <w:rFonts w:ascii="Times New Roman" w:hAnsi="Times New Roman" w:cs="Times New Roman"/>
          <w:sz w:val="24"/>
          <w:szCs w:val="24"/>
        </w:rPr>
        <w:t>…………………………</w:t>
      </w:r>
      <w:r w:rsidR="005D403D" w:rsidRPr="009C7DBA">
        <w:rPr>
          <w:rFonts w:ascii="Times New Roman" w:hAnsi="Times New Roman" w:cs="Times New Roman"/>
          <w:sz w:val="24"/>
          <w:szCs w:val="24"/>
        </w:rPr>
        <w:t>.....5</w:t>
      </w:r>
      <w:r w:rsidRPr="009C7DBA">
        <w:rPr>
          <w:rFonts w:ascii="Times New Roman" w:hAnsi="Times New Roman" w:cs="Times New Roman"/>
          <w:sz w:val="24"/>
          <w:szCs w:val="24"/>
        </w:rPr>
        <w:t xml:space="preserve"> </w:t>
      </w:r>
    </w:p>
    <w:p w:rsidR="00F8311C" w:rsidRPr="009C7DBA" w:rsidRDefault="004E116F" w:rsidP="004E116F">
      <w:pPr>
        <w:tabs>
          <w:tab w:val="left" w:pos="851"/>
        </w:tabs>
        <w:spacing w:after="0" w:line="240" w:lineRule="auto"/>
        <w:jc w:val="both"/>
        <w:rPr>
          <w:rFonts w:ascii="Times New Roman" w:hAnsi="Times New Roman" w:cs="Times New Roman"/>
          <w:sz w:val="24"/>
          <w:szCs w:val="24"/>
        </w:rPr>
      </w:pPr>
      <w:r w:rsidRPr="009C7DBA">
        <w:rPr>
          <w:rFonts w:ascii="Times New Roman" w:hAnsi="Times New Roman" w:cs="Times New Roman"/>
          <w:sz w:val="24"/>
          <w:szCs w:val="24"/>
        </w:rPr>
        <w:t xml:space="preserve">Лекция </w:t>
      </w:r>
      <w:r w:rsidR="0016558A" w:rsidRPr="009C7DBA">
        <w:rPr>
          <w:rFonts w:ascii="Times New Roman" w:hAnsi="Times New Roman" w:cs="Times New Roman"/>
          <w:sz w:val="24"/>
          <w:szCs w:val="24"/>
        </w:rPr>
        <w:t>2</w:t>
      </w:r>
      <w:r w:rsidRPr="009C7DBA">
        <w:rPr>
          <w:rFonts w:ascii="Times New Roman" w:hAnsi="Times New Roman" w:cs="Times New Roman"/>
          <w:sz w:val="24"/>
          <w:szCs w:val="24"/>
        </w:rPr>
        <w:t xml:space="preserve">. </w:t>
      </w:r>
      <w:r w:rsidR="0016558A" w:rsidRPr="009C7DBA">
        <w:rPr>
          <w:rFonts w:ascii="Times New Roman" w:hAnsi="Times New Roman" w:cs="Times New Roman"/>
          <w:sz w:val="24"/>
          <w:szCs w:val="24"/>
        </w:rPr>
        <w:t>Обеспечение це</w:t>
      </w:r>
      <w:r w:rsidR="00F8311C" w:rsidRPr="009C7DBA">
        <w:rPr>
          <w:rFonts w:ascii="Times New Roman" w:hAnsi="Times New Roman" w:cs="Times New Roman"/>
          <w:sz w:val="24"/>
          <w:szCs w:val="24"/>
        </w:rPr>
        <w:t>лостности данных и ограничения целостности</w:t>
      </w:r>
      <w:r w:rsidR="009C7DBA">
        <w:rPr>
          <w:rFonts w:ascii="Times New Roman" w:hAnsi="Times New Roman" w:cs="Times New Roman"/>
          <w:sz w:val="24"/>
          <w:szCs w:val="24"/>
        </w:rPr>
        <w:t>………………….</w:t>
      </w:r>
      <w:r w:rsidR="0016558A" w:rsidRPr="009C7DBA">
        <w:rPr>
          <w:rFonts w:ascii="Times New Roman" w:hAnsi="Times New Roman" w:cs="Times New Roman"/>
          <w:sz w:val="24"/>
          <w:szCs w:val="24"/>
        </w:rPr>
        <w:t>..</w:t>
      </w:r>
      <w:r w:rsidR="00F8311C" w:rsidRPr="009C7DBA">
        <w:rPr>
          <w:rFonts w:ascii="Times New Roman" w:hAnsi="Times New Roman" w:cs="Times New Roman"/>
          <w:sz w:val="24"/>
          <w:szCs w:val="24"/>
        </w:rPr>
        <w:t>.</w:t>
      </w:r>
      <w:r w:rsidR="009E5720" w:rsidRPr="009C7DBA">
        <w:rPr>
          <w:rFonts w:ascii="Times New Roman" w:hAnsi="Times New Roman" w:cs="Times New Roman"/>
          <w:sz w:val="24"/>
          <w:szCs w:val="24"/>
        </w:rPr>
        <w:t>11</w:t>
      </w:r>
      <w:r w:rsidR="00F8311C" w:rsidRPr="009C7DBA">
        <w:rPr>
          <w:rFonts w:ascii="Times New Roman" w:hAnsi="Times New Roman" w:cs="Times New Roman"/>
          <w:sz w:val="24"/>
          <w:szCs w:val="24"/>
        </w:rPr>
        <w:t xml:space="preserve"> </w:t>
      </w:r>
    </w:p>
    <w:p w:rsidR="009C7DBA" w:rsidRDefault="004E116F" w:rsidP="004E116F">
      <w:pPr>
        <w:tabs>
          <w:tab w:val="left" w:pos="851"/>
        </w:tabs>
        <w:spacing w:after="0" w:line="240" w:lineRule="auto"/>
        <w:jc w:val="both"/>
        <w:rPr>
          <w:rFonts w:ascii="Times New Roman" w:hAnsi="Times New Roman" w:cs="Times New Roman"/>
          <w:sz w:val="24"/>
          <w:szCs w:val="24"/>
        </w:rPr>
      </w:pPr>
      <w:r w:rsidRPr="009C7DBA">
        <w:rPr>
          <w:rFonts w:ascii="Times New Roman" w:hAnsi="Times New Roman" w:cs="Times New Roman"/>
          <w:sz w:val="24"/>
          <w:szCs w:val="24"/>
        </w:rPr>
        <w:t>Лекция</w:t>
      </w:r>
      <w:r w:rsidR="0016558A" w:rsidRPr="009C7DBA">
        <w:rPr>
          <w:rFonts w:ascii="Times New Roman" w:hAnsi="Times New Roman" w:cs="Times New Roman"/>
          <w:sz w:val="24"/>
          <w:szCs w:val="24"/>
        </w:rPr>
        <w:t xml:space="preserve"> 3</w:t>
      </w:r>
      <w:r w:rsidRPr="009C7DBA">
        <w:rPr>
          <w:rFonts w:ascii="Times New Roman" w:hAnsi="Times New Roman" w:cs="Times New Roman"/>
          <w:sz w:val="24"/>
          <w:szCs w:val="24"/>
        </w:rPr>
        <w:t xml:space="preserve">. </w:t>
      </w:r>
      <w:r w:rsidR="00F8311C" w:rsidRPr="009C7DBA">
        <w:rPr>
          <w:rFonts w:ascii="Times New Roman" w:hAnsi="Times New Roman" w:cs="Times New Roman"/>
          <w:sz w:val="24"/>
          <w:szCs w:val="24"/>
        </w:rPr>
        <w:t>Основные операции, выполняемые над данными</w:t>
      </w:r>
      <w:r w:rsidR="00F8311C" w:rsidRPr="004E116F">
        <w:rPr>
          <w:rFonts w:ascii="Times New Roman" w:hAnsi="Times New Roman" w:cs="Times New Roman"/>
          <w:sz w:val="24"/>
          <w:szCs w:val="24"/>
        </w:rPr>
        <w:t xml:space="preserve">, в информационных </w:t>
      </w:r>
    </w:p>
    <w:p w:rsidR="00F8311C" w:rsidRPr="004E116F" w:rsidRDefault="00F8311C" w:rsidP="004E116F">
      <w:pPr>
        <w:tabs>
          <w:tab w:val="left" w:pos="851"/>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системах</w:t>
      </w:r>
      <w:r w:rsidR="009C7DBA">
        <w:rPr>
          <w:rFonts w:ascii="Times New Roman" w:hAnsi="Times New Roman" w:cs="Times New Roman"/>
          <w:sz w:val="24"/>
          <w:szCs w:val="24"/>
        </w:rPr>
        <w:t>............................................................................................................................................</w:t>
      </w:r>
      <w:r w:rsidR="0016558A">
        <w:rPr>
          <w:rFonts w:ascii="Times New Roman" w:hAnsi="Times New Roman" w:cs="Times New Roman"/>
          <w:sz w:val="24"/>
          <w:szCs w:val="24"/>
        </w:rPr>
        <w:t>.</w:t>
      </w:r>
      <w:r w:rsidR="009E5720" w:rsidRPr="009E5720">
        <w:rPr>
          <w:rFonts w:ascii="Times New Roman" w:hAnsi="Times New Roman" w:cs="Times New Roman"/>
          <w:sz w:val="24"/>
          <w:szCs w:val="24"/>
        </w:rPr>
        <w:t>13</w:t>
      </w:r>
      <w:r w:rsidRPr="004E116F">
        <w:rPr>
          <w:rFonts w:ascii="Times New Roman" w:hAnsi="Times New Roman" w:cs="Times New Roman"/>
          <w:sz w:val="24"/>
          <w:szCs w:val="24"/>
        </w:rPr>
        <w:t xml:space="preserve"> </w:t>
      </w:r>
    </w:p>
    <w:p w:rsidR="00F8311C" w:rsidRPr="004E116F" w:rsidRDefault="004E116F" w:rsidP="004E116F">
      <w:pPr>
        <w:tabs>
          <w:tab w:val="left" w:pos="851"/>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sidR="0016558A">
        <w:rPr>
          <w:rFonts w:ascii="Times New Roman" w:hAnsi="Times New Roman" w:cs="Times New Roman"/>
          <w:sz w:val="24"/>
          <w:szCs w:val="24"/>
        </w:rPr>
        <w:t xml:space="preserve"> 4</w:t>
      </w:r>
      <w:r>
        <w:rPr>
          <w:rFonts w:ascii="Times New Roman" w:hAnsi="Times New Roman" w:cs="Times New Roman"/>
          <w:sz w:val="24"/>
          <w:szCs w:val="24"/>
        </w:rPr>
        <w:t xml:space="preserve">. </w:t>
      </w:r>
      <w:r w:rsidR="00F8311C" w:rsidRPr="004E116F">
        <w:rPr>
          <w:rFonts w:ascii="Times New Roman" w:hAnsi="Times New Roman" w:cs="Times New Roman"/>
          <w:sz w:val="24"/>
          <w:szCs w:val="24"/>
        </w:rPr>
        <w:t>Запросы к базам данных на языке SQL</w:t>
      </w:r>
      <w:r w:rsidR="009C7DBA">
        <w:rPr>
          <w:rFonts w:ascii="Times New Roman" w:hAnsi="Times New Roman" w:cs="Times New Roman"/>
          <w:sz w:val="24"/>
          <w:szCs w:val="24"/>
        </w:rPr>
        <w:t>………………..</w:t>
      </w:r>
      <w:r w:rsidR="0016558A">
        <w:rPr>
          <w:rFonts w:ascii="Times New Roman" w:hAnsi="Times New Roman" w:cs="Times New Roman"/>
          <w:sz w:val="24"/>
          <w:szCs w:val="24"/>
        </w:rPr>
        <w:t>……………………………..</w:t>
      </w:r>
      <w:r w:rsidR="009E5720" w:rsidRPr="009E5720">
        <w:rPr>
          <w:rFonts w:ascii="Times New Roman" w:hAnsi="Times New Roman" w:cs="Times New Roman"/>
          <w:sz w:val="24"/>
          <w:szCs w:val="24"/>
        </w:rPr>
        <w:t>18</w:t>
      </w:r>
      <w:r w:rsidR="00F8311C" w:rsidRPr="004E116F">
        <w:rPr>
          <w:rFonts w:ascii="Times New Roman" w:hAnsi="Times New Roman" w:cs="Times New Roman"/>
          <w:sz w:val="24"/>
          <w:szCs w:val="24"/>
        </w:rPr>
        <w:t xml:space="preserve"> </w:t>
      </w:r>
    </w:p>
    <w:p w:rsidR="00F8311C" w:rsidRPr="004E116F" w:rsidRDefault="004E116F" w:rsidP="004E116F">
      <w:pPr>
        <w:tabs>
          <w:tab w:val="left" w:pos="851"/>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sidR="0016558A">
        <w:rPr>
          <w:rFonts w:ascii="Times New Roman" w:hAnsi="Times New Roman" w:cs="Times New Roman"/>
          <w:sz w:val="24"/>
          <w:szCs w:val="24"/>
        </w:rPr>
        <w:t xml:space="preserve"> 5</w:t>
      </w:r>
      <w:r>
        <w:rPr>
          <w:rFonts w:ascii="Times New Roman" w:hAnsi="Times New Roman" w:cs="Times New Roman"/>
          <w:sz w:val="24"/>
          <w:szCs w:val="24"/>
        </w:rPr>
        <w:t xml:space="preserve">. </w:t>
      </w:r>
      <w:r w:rsidR="00F8311C" w:rsidRPr="004E116F">
        <w:rPr>
          <w:rFonts w:ascii="Times New Roman" w:hAnsi="Times New Roman" w:cs="Times New Roman"/>
          <w:sz w:val="24"/>
          <w:szCs w:val="24"/>
        </w:rPr>
        <w:t>Использование механизма транзакций в информационных системах</w:t>
      </w:r>
      <w:r w:rsidR="009C7DBA">
        <w:rPr>
          <w:rFonts w:ascii="Times New Roman" w:hAnsi="Times New Roman" w:cs="Times New Roman"/>
          <w:sz w:val="24"/>
          <w:szCs w:val="24"/>
        </w:rPr>
        <w:t>……………..</w:t>
      </w:r>
      <w:r w:rsidR="009E5720" w:rsidRPr="009E5720">
        <w:rPr>
          <w:rFonts w:ascii="Times New Roman" w:hAnsi="Times New Roman" w:cs="Times New Roman"/>
          <w:sz w:val="24"/>
          <w:szCs w:val="24"/>
        </w:rPr>
        <w:t>23</w:t>
      </w:r>
      <w:r w:rsidR="00F8311C" w:rsidRPr="004E116F">
        <w:rPr>
          <w:rFonts w:ascii="Times New Roman" w:hAnsi="Times New Roman" w:cs="Times New Roman"/>
          <w:sz w:val="24"/>
          <w:szCs w:val="24"/>
        </w:rPr>
        <w:t xml:space="preserve"> </w:t>
      </w:r>
    </w:p>
    <w:p w:rsidR="009C7DBA" w:rsidRDefault="004E116F" w:rsidP="004E116F">
      <w:pPr>
        <w:tabs>
          <w:tab w:val="left" w:pos="851"/>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sidR="0016558A">
        <w:rPr>
          <w:rFonts w:ascii="Times New Roman" w:hAnsi="Times New Roman" w:cs="Times New Roman"/>
          <w:sz w:val="24"/>
          <w:szCs w:val="24"/>
        </w:rPr>
        <w:t xml:space="preserve"> 6</w:t>
      </w:r>
      <w:r>
        <w:rPr>
          <w:rFonts w:ascii="Times New Roman" w:hAnsi="Times New Roman" w:cs="Times New Roman"/>
          <w:sz w:val="24"/>
          <w:szCs w:val="24"/>
        </w:rPr>
        <w:t xml:space="preserve">. </w:t>
      </w:r>
      <w:r w:rsidR="00F8311C" w:rsidRPr="004E116F">
        <w:rPr>
          <w:rFonts w:ascii="Times New Roman" w:hAnsi="Times New Roman" w:cs="Times New Roman"/>
          <w:sz w:val="24"/>
          <w:szCs w:val="24"/>
        </w:rPr>
        <w:t xml:space="preserve">Общий ход проектирования базы данных. Этап формулировки и </w:t>
      </w:r>
    </w:p>
    <w:p w:rsidR="00F8311C" w:rsidRPr="004E116F" w:rsidRDefault="009C7DBA" w:rsidP="004E116F">
      <w:pPr>
        <w:tabs>
          <w:tab w:val="left" w:pos="85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а</w:t>
      </w:r>
      <w:r w:rsidR="00F8311C" w:rsidRPr="004E116F">
        <w:rPr>
          <w:rFonts w:ascii="Times New Roman" w:hAnsi="Times New Roman" w:cs="Times New Roman"/>
          <w:sz w:val="24"/>
          <w:szCs w:val="24"/>
        </w:rPr>
        <w:t>нализа</w:t>
      </w:r>
      <w:r>
        <w:rPr>
          <w:rFonts w:ascii="Times New Roman" w:hAnsi="Times New Roman" w:cs="Times New Roman"/>
          <w:sz w:val="24"/>
          <w:szCs w:val="24"/>
        </w:rPr>
        <w:t xml:space="preserve"> </w:t>
      </w:r>
      <w:r w:rsidR="00F8311C" w:rsidRPr="004E116F">
        <w:rPr>
          <w:rFonts w:ascii="Times New Roman" w:hAnsi="Times New Roman" w:cs="Times New Roman"/>
          <w:sz w:val="24"/>
          <w:szCs w:val="24"/>
        </w:rPr>
        <w:t>требований</w:t>
      </w:r>
      <w:r>
        <w:rPr>
          <w:rFonts w:ascii="Times New Roman" w:hAnsi="Times New Roman" w:cs="Times New Roman"/>
          <w:sz w:val="24"/>
          <w:szCs w:val="24"/>
        </w:rPr>
        <w:t>……………………</w:t>
      </w:r>
      <w:r w:rsidR="0016558A">
        <w:rPr>
          <w:rFonts w:ascii="Times New Roman" w:hAnsi="Times New Roman" w:cs="Times New Roman"/>
          <w:sz w:val="24"/>
          <w:szCs w:val="24"/>
        </w:rPr>
        <w:t>……………………………………………………</w:t>
      </w:r>
      <w:r>
        <w:rPr>
          <w:rFonts w:ascii="Times New Roman" w:hAnsi="Times New Roman" w:cs="Times New Roman"/>
          <w:sz w:val="24"/>
          <w:szCs w:val="24"/>
        </w:rPr>
        <w:t>…….</w:t>
      </w:r>
      <w:r w:rsidR="0016558A">
        <w:rPr>
          <w:rFonts w:ascii="Times New Roman" w:hAnsi="Times New Roman" w:cs="Times New Roman"/>
          <w:sz w:val="24"/>
          <w:szCs w:val="24"/>
        </w:rPr>
        <w:t>.</w:t>
      </w:r>
      <w:r w:rsidR="009E5720" w:rsidRPr="009E5720">
        <w:rPr>
          <w:rFonts w:ascii="Times New Roman" w:hAnsi="Times New Roman" w:cs="Times New Roman"/>
          <w:sz w:val="24"/>
          <w:szCs w:val="24"/>
        </w:rPr>
        <w:t>27</w:t>
      </w:r>
      <w:r w:rsidR="00F8311C" w:rsidRPr="004E116F">
        <w:rPr>
          <w:rFonts w:ascii="Times New Roman" w:hAnsi="Times New Roman" w:cs="Times New Roman"/>
          <w:sz w:val="24"/>
          <w:szCs w:val="24"/>
        </w:rPr>
        <w:t xml:space="preserve"> </w:t>
      </w:r>
    </w:p>
    <w:p w:rsidR="00F8311C" w:rsidRPr="004E116F" w:rsidRDefault="004E116F" w:rsidP="004E116F">
      <w:pPr>
        <w:tabs>
          <w:tab w:val="left" w:pos="851"/>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sidR="0016558A">
        <w:rPr>
          <w:rFonts w:ascii="Times New Roman" w:hAnsi="Times New Roman" w:cs="Times New Roman"/>
          <w:sz w:val="24"/>
          <w:szCs w:val="24"/>
        </w:rPr>
        <w:t xml:space="preserve"> 7</w:t>
      </w:r>
      <w:r>
        <w:rPr>
          <w:rFonts w:ascii="Times New Roman" w:hAnsi="Times New Roman" w:cs="Times New Roman"/>
          <w:sz w:val="24"/>
          <w:szCs w:val="24"/>
        </w:rPr>
        <w:t xml:space="preserve">. </w:t>
      </w:r>
      <w:r w:rsidR="00F8311C" w:rsidRPr="004E116F">
        <w:rPr>
          <w:rFonts w:ascii="Times New Roman" w:hAnsi="Times New Roman" w:cs="Times New Roman"/>
          <w:sz w:val="24"/>
          <w:szCs w:val="24"/>
        </w:rPr>
        <w:t>Концептуальное проектирование</w:t>
      </w:r>
      <w:r w:rsidR="009C7DBA">
        <w:rPr>
          <w:rFonts w:ascii="Times New Roman" w:hAnsi="Times New Roman" w:cs="Times New Roman"/>
          <w:sz w:val="24"/>
          <w:szCs w:val="24"/>
        </w:rPr>
        <w:t>…………………………………………………….</w:t>
      </w:r>
      <w:r w:rsidR="0016558A">
        <w:rPr>
          <w:rFonts w:ascii="Times New Roman" w:hAnsi="Times New Roman" w:cs="Times New Roman"/>
          <w:sz w:val="24"/>
          <w:szCs w:val="24"/>
        </w:rPr>
        <w:t>.</w:t>
      </w:r>
      <w:r w:rsidR="009E5720" w:rsidRPr="009C7DBA">
        <w:rPr>
          <w:rFonts w:ascii="Times New Roman" w:hAnsi="Times New Roman" w:cs="Times New Roman"/>
          <w:sz w:val="24"/>
          <w:szCs w:val="24"/>
        </w:rPr>
        <w:t>32</w:t>
      </w:r>
      <w:r w:rsidR="00F8311C" w:rsidRPr="004E116F">
        <w:rPr>
          <w:rFonts w:ascii="Times New Roman" w:hAnsi="Times New Roman" w:cs="Times New Roman"/>
          <w:sz w:val="24"/>
          <w:szCs w:val="24"/>
        </w:rPr>
        <w:t xml:space="preserve"> </w:t>
      </w:r>
    </w:p>
    <w:p w:rsidR="00F8311C" w:rsidRPr="0016558A" w:rsidRDefault="0016558A" w:rsidP="0016558A">
      <w:pPr>
        <w:tabs>
          <w:tab w:val="left" w:pos="851"/>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8. </w:t>
      </w:r>
      <w:r w:rsidR="00F8311C" w:rsidRPr="0016558A">
        <w:rPr>
          <w:rFonts w:ascii="Times New Roman" w:hAnsi="Times New Roman" w:cs="Times New Roman"/>
          <w:sz w:val="24"/>
          <w:szCs w:val="24"/>
        </w:rPr>
        <w:t>Логическое проектирование</w:t>
      </w:r>
      <w:r>
        <w:rPr>
          <w:rFonts w:ascii="Times New Roman" w:hAnsi="Times New Roman" w:cs="Times New Roman"/>
          <w:sz w:val="24"/>
          <w:szCs w:val="24"/>
        </w:rPr>
        <w:t>………………………………………………………….</w:t>
      </w:r>
      <w:r w:rsidR="009C7DBA">
        <w:rPr>
          <w:rFonts w:ascii="Times New Roman" w:hAnsi="Times New Roman" w:cs="Times New Roman"/>
          <w:sz w:val="24"/>
          <w:szCs w:val="24"/>
        </w:rPr>
        <w:t>.</w:t>
      </w:r>
      <w:r w:rsidR="009E5720" w:rsidRPr="009C7DBA">
        <w:rPr>
          <w:rFonts w:ascii="Times New Roman" w:hAnsi="Times New Roman" w:cs="Times New Roman"/>
          <w:sz w:val="24"/>
          <w:szCs w:val="24"/>
        </w:rPr>
        <w:t>35</w:t>
      </w:r>
      <w:r w:rsidR="00F8311C" w:rsidRPr="0016558A">
        <w:rPr>
          <w:rFonts w:ascii="Times New Roman" w:hAnsi="Times New Roman" w:cs="Times New Roman"/>
          <w:sz w:val="24"/>
          <w:szCs w:val="24"/>
        </w:rPr>
        <w:t xml:space="preserve"> </w:t>
      </w:r>
    </w:p>
    <w:p w:rsidR="00F8311C" w:rsidRPr="0016558A" w:rsidRDefault="0016558A" w:rsidP="0016558A">
      <w:pPr>
        <w:tabs>
          <w:tab w:val="left" w:pos="851"/>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9. </w:t>
      </w:r>
      <w:r w:rsidR="00F8311C" w:rsidRPr="0016558A">
        <w:rPr>
          <w:rFonts w:ascii="Times New Roman" w:hAnsi="Times New Roman" w:cs="Times New Roman"/>
          <w:sz w:val="24"/>
          <w:szCs w:val="24"/>
        </w:rPr>
        <w:t>Физическое проектирование</w:t>
      </w:r>
      <w:r>
        <w:rPr>
          <w:rFonts w:ascii="Times New Roman" w:hAnsi="Times New Roman" w:cs="Times New Roman"/>
          <w:sz w:val="24"/>
          <w:szCs w:val="24"/>
        </w:rPr>
        <w:t>………………………………………………………….</w:t>
      </w:r>
      <w:r w:rsidR="009C7DBA">
        <w:rPr>
          <w:rFonts w:ascii="Times New Roman" w:hAnsi="Times New Roman" w:cs="Times New Roman"/>
          <w:sz w:val="24"/>
          <w:szCs w:val="24"/>
        </w:rPr>
        <w:t>.</w:t>
      </w:r>
      <w:r w:rsidR="009E5720" w:rsidRPr="009C7DBA">
        <w:rPr>
          <w:rFonts w:ascii="Times New Roman" w:hAnsi="Times New Roman" w:cs="Times New Roman"/>
          <w:sz w:val="24"/>
          <w:szCs w:val="24"/>
        </w:rPr>
        <w:t>41</w:t>
      </w:r>
      <w:r w:rsidR="00F8311C" w:rsidRPr="0016558A">
        <w:rPr>
          <w:rFonts w:ascii="Times New Roman" w:hAnsi="Times New Roman" w:cs="Times New Roman"/>
          <w:sz w:val="24"/>
          <w:szCs w:val="24"/>
        </w:rPr>
        <w:t xml:space="preserve"> </w:t>
      </w:r>
    </w:p>
    <w:p w:rsidR="00F8311C" w:rsidRPr="0016558A" w:rsidRDefault="0016558A" w:rsidP="0016558A">
      <w:pPr>
        <w:tabs>
          <w:tab w:val="left" w:pos="851"/>
          <w:tab w:val="left" w:pos="993"/>
          <w:tab w:val="left" w:pos="1560"/>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10. </w:t>
      </w:r>
      <w:r w:rsidR="00F8311C" w:rsidRPr="0016558A">
        <w:rPr>
          <w:rFonts w:ascii="Times New Roman" w:hAnsi="Times New Roman" w:cs="Times New Roman"/>
          <w:sz w:val="24"/>
          <w:szCs w:val="24"/>
        </w:rPr>
        <w:t>Многомерная модель данных</w:t>
      </w:r>
      <w:r>
        <w:rPr>
          <w:rFonts w:ascii="Times New Roman" w:hAnsi="Times New Roman" w:cs="Times New Roman"/>
          <w:sz w:val="24"/>
          <w:szCs w:val="24"/>
        </w:rPr>
        <w:t>………………………………………………………..</w:t>
      </w:r>
      <w:r w:rsidR="009E5720" w:rsidRPr="009C7DBA">
        <w:rPr>
          <w:rFonts w:ascii="Times New Roman" w:hAnsi="Times New Roman" w:cs="Times New Roman"/>
          <w:sz w:val="24"/>
          <w:szCs w:val="24"/>
        </w:rPr>
        <w:t>43</w:t>
      </w:r>
      <w:r w:rsidR="00F8311C" w:rsidRPr="0016558A">
        <w:rPr>
          <w:rFonts w:ascii="Times New Roman" w:hAnsi="Times New Roman" w:cs="Times New Roman"/>
          <w:sz w:val="24"/>
          <w:szCs w:val="24"/>
        </w:rPr>
        <w:t xml:space="preserve"> </w:t>
      </w:r>
    </w:p>
    <w:p w:rsidR="009C7DBA" w:rsidRDefault="0016558A" w:rsidP="0016558A">
      <w:pPr>
        <w:tabs>
          <w:tab w:val="left" w:pos="851"/>
          <w:tab w:val="left" w:pos="993"/>
          <w:tab w:val="left" w:pos="1560"/>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11. </w:t>
      </w:r>
      <w:r w:rsidR="00F8311C" w:rsidRPr="0016558A">
        <w:rPr>
          <w:rFonts w:ascii="Times New Roman" w:hAnsi="Times New Roman" w:cs="Times New Roman"/>
          <w:sz w:val="24"/>
          <w:szCs w:val="24"/>
        </w:rPr>
        <w:t xml:space="preserve">Требования к управлению данными со стороны информационных </w:t>
      </w:r>
    </w:p>
    <w:p w:rsidR="00F8311C" w:rsidRPr="0016558A" w:rsidRDefault="00F8311C" w:rsidP="0016558A">
      <w:pPr>
        <w:tabs>
          <w:tab w:val="left" w:pos="851"/>
          <w:tab w:val="left" w:pos="993"/>
          <w:tab w:val="left" w:pos="1560"/>
        </w:tabs>
        <w:spacing w:after="0" w:line="240" w:lineRule="auto"/>
        <w:jc w:val="both"/>
        <w:rPr>
          <w:rFonts w:ascii="Times New Roman" w:hAnsi="Times New Roman" w:cs="Times New Roman"/>
          <w:sz w:val="24"/>
          <w:szCs w:val="24"/>
        </w:rPr>
      </w:pPr>
      <w:r w:rsidRPr="0016558A">
        <w:rPr>
          <w:rFonts w:ascii="Times New Roman" w:hAnsi="Times New Roman" w:cs="Times New Roman"/>
          <w:sz w:val="24"/>
          <w:szCs w:val="24"/>
        </w:rPr>
        <w:t xml:space="preserve">систем и информационных </w:t>
      </w:r>
      <w:r w:rsidR="009C7DBA">
        <w:rPr>
          <w:rFonts w:ascii="Times New Roman" w:hAnsi="Times New Roman" w:cs="Times New Roman"/>
          <w:sz w:val="24"/>
          <w:szCs w:val="24"/>
        </w:rPr>
        <w:t>п</w:t>
      </w:r>
      <w:r w:rsidRPr="0016558A">
        <w:rPr>
          <w:rFonts w:ascii="Times New Roman" w:hAnsi="Times New Roman" w:cs="Times New Roman"/>
          <w:sz w:val="24"/>
          <w:szCs w:val="24"/>
        </w:rPr>
        <w:t>риложений</w:t>
      </w:r>
      <w:r w:rsidR="009C7DBA">
        <w:rPr>
          <w:rFonts w:ascii="Times New Roman" w:hAnsi="Times New Roman" w:cs="Times New Roman"/>
          <w:sz w:val="24"/>
          <w:szCs w:val="24"/>
        </w:rPr>
        <w:t>…………………………………………………</w:t>
      </w:r>
      <w:r w:rsidR="0016558A">
        <w:rPr>
          <w:rFonts w:ascii="Times New Roman" w:hAnsi="Times New Roman" w:cs="Times New Roman"/>
          <w:sz w:val="24"/>
          <w:szCs w:val="24"/>
        </w:rPr>
        <w:t>………</w:t>
      </w:r>
      <w:r w:rsidR="009E5720" w:rsidRPr="009E5720">
        <w:rPr>
          <w:rFonts w:ascii="Times New Roman" w:hAnsi="Times New Roman" w:cs="Times New Roman"/>
          <w:sz w:val="24"/>
          <w:szCs w:val="24"/>
        </w:rPr>
        <w:t>46</w:t>
      </w:r>
      <w:r w:rsidRPr="0016558A">
        <w:rPr>
          <w:rFonts w:ascii="Times New Roman" w:hAnsi="Times New Roman" w:cs="Times New Roman"/>
          <w:sz w:val="24"/>
          <w:szCs w:val="24"/>
        </w:rPr>
        <w:t xml:space="preserve"> </w:t>
      </w:r>
    </w:p>
    <w:p w:rsidR="00F8311C" w:rsidRPr="0016558A" w:rsidRDefault="0016558A" w:rsidP="0016558A">
      <w:pPr>
        <w:tabs>
          <w:tab w:val="left" w:pos="993"/>
          <w:tab w:val="left" w:pos="1560"/>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12. </w:t>
      </w:r>
      <w:r w:rsidR="00F8311C" w:rsidRPr="0016558A">
        <w:rPr>
          <w:rFonts w:ascii="Times New Roman" w:hAnsi="Times New Roman" w:cs="Times New Roman"/>
          <w:sz w:val="24"/>
          <w:szCs w:val="24"/>
        </w:rPr>
        <w:t>Этапы создания информационных систем</w:t>
      </w:r>
      <w:r w:rsidR="009C7DBA">
        <w:rPr>
          <w:rFonts w:ascii="Times New Roman" w:hAnsi="Times New Roman" w:cs="Times New Roman"/>
          <w:sz w:val="24"/>
          <w:szCs w:val="24"/>
        </w:rPr>
        <w:t>………………………………………….</w:t>
      </w:r>
      <w:r w:rsidR="009E5720" w:rsidRPr="009C7DBA">
        <w:rPr>
          <w:rFonts w:ascii="Times New Roman" w:hAnsi="Times New Roman" w:cs="Times New Roman"/>
          <w:sz w:val="24"/>
          <w:szCs w:val="24"/>
        </w:rPr>
        <w:t>50</w:t>
      </w:r>
      <w:r w:rsidR="00F8311C" w:rsidRPr="0016558A">
        <w:rPr>
          <w:rFonts w:ascii="Times New Roman" w:hAnsi="Times New Roman" w:cs="Times New Roman"/>
          <w:sz w:val="24"/>
          <w:szCs w:val="24"/>
        </w:rPr>
        <w:t xml:space="preserve"> </w:t>
      </w:r>
    </w:p>
    <w:p w:rsidR="00F8311C" w:rsidRPr="0016558A" w:rsidRDefault="0016558A" w:rsidP="0016558A">
      <w:pPr>
        <w:tabs>
          <w:tab w:val="left" w:pos="993"/>
          <w:tab w:val="left" w:pos="1560"/>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13. </w:t>
      </w:r>
      <w:r w:rsidR="00F8311C" w:rsidRPr="0016558A">
        <w:rPr>
          <w:rFonts w:ascii="Times New Roman" w:hAnsi="Times New Roman" w:cs="Times New Roman"/>
          <w:sz w:val="24"/>
          <w:szCs w:val="24"/>
        </w:rPr>
        <w:t>Программные среды для разработки информационных систем</w:t>
      </w:r>
      <w:r>
        <w:rPr>
          <w:rFonts w:ascii="Times New Roman" w:hAnsi="Times New Roman" w:cs="Times New Roman"/>
          <w:sz w:val="24"/>
          <w:szCs w:val="24"/>
        </w:rPr>
        <w:t>………………….</w:t>
      </w:r>
      <w:r w:rsidR="009C7DBA">
        <w:rPr>
          <w:rFonts w:ascii="Times New Roman" w:hAnsi="Times New Roman" w:cs="Times New Roman"/>
          <w:sz w:val="24"/>
          <w:szCs w:val="24"/>
        </w:rPr>
        <w:t>.</w:t>
      </w:r>
      <w:r w:rsidR="009E5720" w:rsidRPr="009E5720">
        <w:rPr>
          <w:rFonts w:ascii="Times New Roman" w:hAnsi="Times New Roman" w:cs="Times New Roman"/>
          <w:sz w:val="24"/>
          <w:szCs w:val="24"/>
        </w:rPr>
        <w:t>53</w:t>
      </w:r>
      <w:r w:rsidR="00F8311C" w:rsidRPr="0016558A">
        <w:rPr>
          <w:rFonts w:ascii="Times New Roman" w:hAnsi="Times New Roman" w:cs="Times New Roman"/>
          <w:sz w:val="24"/>
          <w:szCs w:val="24"/>
        </w:rPr>
        <w:t xml:space="preserve"> </w:t>
      </w:r>
    </w:p>
    <w:p w:rsidR="00F8311C" w:rsidRPr="0016558A" w:rsidRDefault="0016558A" w:rsidP="0016558A">
      <w:pPr>
        <w:tabs>
          <w:tab w:val="left" w:pos="993"/>
          <w:tab w:val="left" w:pos="1560"/>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14. </w:t>
      </w:r>
      <w:r w:rsidR="00F8311C" w:rsidRPr="0016558A">
        <w:rPr>
          <w:rFonts w:ascii="Times New Roman" w:hAnsi="Times New Roman" w:cs="Times New Roman"/>
          <w:sz w:val="24"/>
          <w:szCs w:val="24"/>
        </w:rPr>
        <w:t>Управление данными в архитектуре «клиент-сервер»</w:t>
      </w:r>
      <w:r>
        <w:rPr>
          <w:rFonts w:ascii="Times New Roman" w:hAnsi="Times New Roman" w:cs="Times New Roman"/>
          <w:sz w:val="24"/>
          <w:szCs w:val="24"/>
        </w:rPr>
        <w:t>…………………………….</w:t>
      </w:r>
      <w:r w:rsidR="009C7DBA">
        <w:rPr>
          <w:rFonts w:ascii="Times New Roman" w:hAnsi="Times New Roman" w:cs="Times New Roman"/>
          <w:sz w:val="24"/>
          <w:szCs w:val="24"/>
        </w:rPr>
        <w:t>.</w:t>
      </w:r>
      <w:r w:rsidR="009E5720" w:rsidRPr="009E5720">
        <w:rPr>
          <w:rFonts w:ascii="Times New Roman" w:hAnsi="Times New Roman" w:cs="Times New Roman"/>
          <w:sz w:val="24"/>
          <w:szCs w:val="24"/>
        </w:rPr>
        <w:t>56</w:t>
      </w:r>
      <w:r w:rsidR="00F8311C" w:rsidRPr="0016558A">
        <w:rPr>
          <w:rFonts w:ascii="Times New Roman" w:hAnsi="Times New Roman" w:cs="Times New Roman"/>
          <w:sz w:val="24"/>
          <w:szCs w:val="24"/>
        </w:rPr>
        <w:t xml:space="preserve"> </w:t>
      </w:r>
    </w:p>
    <w:p w:rsidR="00F8311C" w:rsidRPr="0016558A" w:rsidRDefault="0016558A" w:rsidP="0016558A">
      <w:pPr>
        <w:tabs>
          <w:tab w:val="left" w:pos="993"/>
          <w:tab w:val="left" w:pos="1560"/>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15. </w:t>
      </w:r>
      <w:r w:rsidR="00F8311C" w:rsidRPr="0016558A">
        <w:rPr>
          <w:rFonts w:ascii="Times New Roman" w:hAnsi="Times New Roman" w:cs="Times New Roman"/>
          <w:sz w:val="24"/>
          <w:szCs w:val="24"/>
        </w:rPr>
        <w:t>Серверы баз данных и SQL – серверы</w:t>
      </w:r>
      <w:r>
        <w:rPr>
          <w:rFonts w:ascii="Times New Roman" w:hAnsi="Times New Roman" w:cs="Times New Roman"/>
          <w:sz w:val="24"/>
          <w:szCs w:val="24"/>
        </w:rPr>
        <w:t>………………………………………………</w:t>
      </w:r>
      <w:r w:rsidR="009E5720" w:rsidRPr="009E5720">
        <w:rPr>
          <w:rFonts w:ascii="Times New Roman" w:hAnsi="Times New Roman" w:cs="Times New Roman"/>
          <w:sz w:val="24"/>
          <w:szCs w:val="24"/>
        </w:rPr>
        <w:t>58</w:t>
      </w:r>
      <w:r w:rsidR="00F8311C" w:rsidRPr="0016558A">
        <w:rPr>
          <w:rFonts w:ascii="Times New Roman" w:hAnsi="Times New Roman" w:cs="Times New Roman"/>
          <w:sz w:val="24"/>
          <w:szCs w:val="24"/>
        </w:rPr>
        <w:t xml:space="preserve"> </w:t>
      </w:r>
    </w:p>
    <w:p w:rsidR="009C7DBA" w:rsidRDefault="0016558A" w:rsidP="0016558A">
      <w:pPr>
        <w:tabs>
          <w:tab w:val="left" w:pos="993"/>
          <w:tab w:val="left" w:pos="1560"/>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16. </w:t>
      </w:r>
      <w:r w:rsidR="00F8311C" w:rsidRPr="0016558A">
        <w:rPr>
          <w:rFonts w:ascii="Times New Roman" w:hAnsi="Times New Roman" w:cs="Times New Roman"/>
          <w:sz w:val="24"/>
          <w:szCs w:val="24"/>
        </w:rPr>
        <w:t xml:space="preserve">Методы интеллектуального анализа данных </w:t>
      </w:r>
    </w:p>
    <w:p w:rsidR="00F8311C" w:rsidRPr="008F2D91" w:rsidRDefault="00F8311C" w:rsidP="0016558A">
      <w:pPr>
        <w:tabs>
          <w:tab w:val="left" w:pos="993"/>
          <w:tab w:val="left" w:pos="1560"/>
        </w:tabs>
        <w:spacing w:after="0" w:line="240" w:lineRule="auto"/>
        <w:jc w:val="both"/>
        <w:rPr>
          <w:rFonts w:ascii="Times New Roman" w:hAnsi="Times New Roman" w:cs="Times New Roman"/>
          <w:sz w:val="24"/>
          <w:szCs w:val="24"/>
        </w:rPr>
      </w:pPr>
      <w:r w:rsidRPr="009C7DBA">
        <w:rPr>
          <w:rFonts w:ascii="Times New Roman" w:hAnsi="Times New Roman" w:cs="Times New Roman"/>
          <w:sz w:val="24"/>
          <w:szCs w:val="24"/>
          <w:lang w:val="en-US"/>
        </w:rPr>
        <w:t>KDD</w:t>
      </w:r>
      <w:r w:rsidRPr="008F2D91">
        <w:rPr>
          <w:rFonts w:ascii="Times New Roman" w:hAnsi="Times New Roman" w:cs="Times New Roman"/>
          <w:sz w:val="24"/>
          <w:szCs w:val="24"/>
        </w:rPr>
        <w:t xml:space="preserve"> (</w:t>
      </w:r>
      <w:r w:rsidRPr="009C7DBA">
        <w:rPr>
          <w:rFonts w:ascii="Times New Roman" w:hAnsi="Times New Roman" w:cs="Times New Roman"/>
          <w:sz w:val="24"/>
          <w:szCs w:val="24"/>
          <w:lang w:val="en-US"/>
        </w:rPr>
        <w:t>Knowledge</w:t>
      </w:r>
      <w:r w:rsidRPr="008F2D91">
        <w:rPr>
          <w:rFonts w:ascii="Times New Roman" w:hAnsi="Times New Roman" w:cs="Times New Roman"/>
          <w:sz w:val="24"/>
          <w:szCs w:val="24"/>
        </w:rPr>
        <w:t xml:space="preserve"> </w:t>
      </w:r>
      <w:r w:rsidRPr="009C7DBA">
        <w:rPr>
          <w:rFonts w:ascii="Times New Roman" w:hAnsi="Times New Roman" w:cs="Times New Roman"/>
          <w:sz w:val="24"/>
          <w:szCs w:val="24"/>
          <w:lang w:val="en-US"/>
        </w:rPr>
        <w:t>Discovering</w:t>
      </w:r>
      <w:r w:rsidRPr="008F2D91">
        <w:rPr>
          <w:rFonts w:ascii="Times New Roman" w:hAnsi="Times New Roman" w:cs="Times New Roman"/>
          <w:sz w:val="24"/>
          <w:szCs w:val="24"/>
        </w:rPr>
        <w:t xml:space="preserve"> </w:t>
      </w:r>
      <w:r w:rsidRPr="009C7DBA">
        <w:rPr>
          <w:rFonts w:ascii="Times New Roman" w:hAnsi="Times New Roman" w:cs="Times New Roman"/>
          <w:sz w:val="24"/>
          <w:szCs w:val="24"/>
          <w:lang w:val="en-US"/>
        </w:rPr>
        <w:t>Databases</w:t>
      </w:r>
      <w:r w:rsidRPr="008F2D91">
        <w:rPr>
          <w:rFonts w:ascii="Times New Roman" w:hAnsi="Times New Roman" w:cs="Times New Roman"/>
          <w:sz w:val="24"/>
          <w:szCs w:val="24"/>
        </w:rPr>
        <w:t xml:space="preserve">) </w:t>
      </w:r>
      <w:r w:rsidRPr="0016558A">
        <w:rPr>
          <w:rFonts w:ascii="Times New Roman" w:hAnsi="Times New Roman" w:cs="Times New Roman"/>
          <w:sz w:val="24"/>
          <w:szCs w:val="24"/>
        </w:rPr>
        <w:t>и</w:t>
      </w:r>
      <w:r w:rsidRPr="008F2D91">
        <w:rPr>
          <w:rFonts w:ascii="Times New Roman" w:hAnsi="Times New Roman" w:cs="Times New Roman"/>
          <w:sz w:val="24"/>
          <w:szCs w:val="24"/>
        </w:rPr>
        <w:t xml:space="preserve"> </w:t>
      </w:r>
      <w:r w:rsidRPr="009C7DBA">
        <w:rPr>
          <w:rFonts w:ascii="Times New Roman" w:hAnsi="Times New Roman" w:cs="Times New Roman"/>
          <w:sz w:val="24"/>
          <w:szCs w:val="24"/>
          <w:lang w:val="en-US"/>
        </w:rPr>
        <w:t>DM</w:t>
      </w:r>
      <w:r w:rsidRPr="008F2D91">
        <w:rPr>
          <w:rFonts w:ascii="Times New Roman" w:hAnsi="Times New Roman" w:cs="Times New Roman"/>
          <w:sz w:val="24"/>
          <w:szCs w:val="24"/>
        </w:rPr>
        <w:t xml:space="preserve"> (</w:t>
      </w:r>
      <w:r w:rsidRPr="009C7DBA">
        <w:rPr>
          <w:rFonts w:ascii="Times New Roman" w:hAnsi="Times New Roman" w:cs="Times New Roman"/>
          <w:sz w:val="24"/>
          <w:szCs w:val="24"/>
          <w:lang w:val="en-US"/>
        </w:rPr>
        <w:t>Data</w:t>
      </w:r>
      <w:r w:rsidRPr="008F2D91">
        <w:rPr>
          <w:rFonts w:ascii="Times New Roman" w:hAnsi="Times New Roman" w:cs="Times New Roman"/>
          <w:sz w:val="24"/>
          <w:szCs w:val="24"/>
        </w:rPr>
        <w:t xml:space="preserve"> </w:t>
      </w:r>
      <w:r w:rsidRPr="009C7DBA">
        <w:rPr>
          <w:rFonts w:ascii="Times New Roman" w:hAnsi="Times New Roman" w:cs="Times New Roman"/>
          <w:sz w:val="24"/>
          <w:szCs w:val="24"/>
          <w:lang w:val="en-US"/>
        </w:rPr>
        <w:t>Mining</w:t>
      </w:r>
      <w:r w:rsidRPr="008F2D91">
        <w:rPr>
          <w:rFonts w:ascii="Times New Roman" w:hAnsi="Times New Roman" w:cs="Times New Roman"/>
          <w:sz w:val="24"/>
          <w:szCs w:val="24"/>
        </w:rPr>
        <w:t>)</w:t>
      </w:r>
      <w:r w:rsidR="0016558A" w:rsidRPr="008F2D91">
        <w:rPr>
          <w:rFonts w:ascii="Times New Roman" w:hAnsi="Times New Roman" w:cs="Times New Roman"/>
          <w:sz w:val="24"/>
          <w:szCs w:val="24"/>
        </w:rPr>
        <w:t>………………………………….</w:t>
      </w:r>
      <w:r w:rsidR="009E5720" w:rsidRPr="008F2D91">
        <w:rPr>
          <w:rFonts w:ascii="Times New Roman" w:hAnsi="Times New Roman" w:cs="Times New Roman"/>
          <w:sz w:val="24"/>
          <w:szCs w:val="24"/>
        </w:rPr>
        <w:t>59</w:t>
      </w:r>
      <w:r w:rsidRPr="008F2D91">
        <w:rPr>
          <w:rFonts w:ascii="Times New Roman" w:hAnsi="Times New Roman" w:cs="Times New Roman"/>
          <w:sz w:val="24"/>
          <w:szCs w:val="24"/>
        </w:rPr>
        <w:t xml:space="preserve"> </w:t>
      </w:r>
    </w:p>
    <w:p w:rsidR="00F8311C" w:rsidRPr="0016558A" w:rsidRDefault="0016558A" w:rsidP="0016558A">
      <w:pPr>
        <w:tabs>
          <w:tab w:val="left" w:pos="993"/>
          <w:tab w:val="left" w:pos="1560"/>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17. </w:t>
      </w:r>
      <w:r w:rsidR="00F8311C" w:rsidRPr="0016558A">
        <w:rPr>
          <w:rFonts w:ascii="Times New Roman" w:hAnsi="Times New Roman" w:cs="Times New Roman"/>
          <w:sz w:val="24"/>
          <w:szCs w:val="24"/>
        </w:rPr>
        <w:t>Место и роль DM в процессе принятия решений</w:t>
      </w:r>
      <w:r w:rsidR="009C7DBA">
        <w:rPr>
          <w:rFonts w:ascii="Times New Roman" w:hAnsi="Times New Roman" w:cs="Times New Roman"/>
          <w:sz w:val="24"/>
          <w:szCs w:val="24"/>
        </w:rPr>
        <w:t>…………………………………..</w:t>
      </w:r>
      <w:r w:rsidR="009E5720" w:rsidRPr="009E5720">
        <w:rPr>
          <w:rFonts w:ascii="Times New Roman" w:hAnsi="Times New Roman" w:cs="Times New Roman"/>
          <w:sz w:val="24"/>
          <w:szCs w:val="24"/>
        </w:rPr>
        <w:t>62</w:t>
      </w:r>
      <w:r w:rsidR="00F8311C" w:rsidRPr="0016558A">
        <w:rPr>
          <w:rFonts w:ascii="Times New Roman" w:hAnsi="Times New Roman" w:cs="Times New Roman"/>
          <w:sz w:val="24"/>
          <w:szCs w:val="24"/>
        </w:rPr>
        <w:t xml:space="preserve"> </w:t>
      </w:r>
    </w:p>
    <w:p w:rsidR="00F8311C" w:rsidRPr="0016558A" w:rsidRDefault="0016558A" w:rsidP="0016558A">
      <w:pPr>
        <w:tabs>
          <w:tab w:val="left" w:pos="993"/>
          <w:tab w:val="left" w:pos="1560"/>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18. </w:t>
      </w:r>
      <w:r w:rsidR="00F8311C" w:rsidRPr="0016558A">
        <w:rPr>
          <w:rFonts w:ascii="Times New Roman" w:hAnsi="Times New Roman" w:cs="Times New Roman"/>
          <w:sz w:val="24"/>
          <w:szCs w:val="24"/>
        </w:rPr>
        <w:t>Реализация DM на основе хранилищ данных и</w:t>
      </w:r>
      <w:r w:rsidR="009C7DBA">
        <w:rPr>
          <w:rFonts w:ascii="Times New Roman" w:hAnsi="Times New Roman" w:cs="Times New Roman"/>
          <w:sz w:val="24"/>
          <w:szCs w:val="24"/>
        </w:rPr>
        <w:t xml:space="preserve"> </w:t>
      </w:r>
      <w:r w:rsidR="00F8311C" w:rsidRPr="0016558A">
        <w:rPr>
          <w:rFonts w:ascii="Times New Roman" w:hAnsi="Times New Roman" w:cs="Times New Roman"/>
          <w:sz w:val="24"/>
          <w:szCs w:val="24"/>
        </w:rPr>
        <w:t>ОLAP-технологий</w:t>
      </w:r>
      <w:r>
        <w:rPr>
          <w:rFonts w:ascii="Times New Roman" w:hAnsi="Times New Roman" w:cs="Times New Roman"/>
          <w:sz w:val="24"/>
          <w:szCs w:val="24"/>
        </w:rPr>
        <w:t>…</w:t>
      </w:r>
      <w:r w:rsidR="009C7DBA">
        <w:rPr>
          <w:rFonts w:ascii="Times New Roman" w:hAnsi="Times New Roman" w:cs="Times New Roman"/>
          <w:sz w:val="24"/>
          <w:szCs w:val="24"/>
        </w:rPr>
        <w:t>…………….</w:t>
      </w:r>
      <w:r w:rsidR="009E5720" w:rsidRPr="009E5720">
        <w:rPr>
          <w:rFonts w:ascii="Times New Roman" w:hAnsi="Times New Roman" w:cs="Times New Roman"/>
          <w:sz w:val="24"/>
          <w:szCs w:val="24"/>
        </w:rPr>
        <w:t>65</w:t>
      </w:r>
      <w:r w:rsidR="00F8311C" w:rsidRPr="0016558A">
        <w:rPr>
          <w:rFonts w:ascii="Times New Roman" w:hAnsi="Times New Roman" w:cs="Times New Roman"/>
          <w:sz w:val="24"/>
          <w:szCs w:val="24"/>
        </w:rPr>
        <w:t xml:space="preserve"> </w:t>
      </w:r>
    </w:p>
    <w:p w:rsidR="00F8311C" w:rsidRPr="0016558A" w:rsidRDefault="0016558A" w:rsidP="0016558A">
      <w:pPr>
        <w:tabs>
          <w:tab w:val="left" w:pos="993"/>
          <w:tab w:val="left" w:pos="1560"/>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19. </w:t>
      </w:r>
      <w:r w:rsidR="00F8311C" w:rsidRPr="0016558A">
        <w:rPr>
          <w:rFonts w:ascii="Times New Roman" w:hAnsi="Times New Roman" w:cs="Times New Roman"/>
          <w:sz w:val="24"/>
          <w:szCs w:val="24"/>
        </w:rPr>
        <w:t>Особенности подготовки данных для интеллектуального анализа</w:t>
      </w:r>
      <w:r w:rsidR="009C7DBA">
        <w:rPr>
          <w:rFonts w:ascii="Times New Roman" w:hAnsi="Times New Roman" w:cs="Times New Roman"/>
          <w:sz w:val="24"/>
          <w:szCs w:val="24"/>
        </w:rPr>
        <w:t>……………….</w:t>
      </w:r>
      <w:r w:rsidR="009E5720" w:rsidRPr="009E5720">
        <w:rPr>
          <w:rFonts w:ascii="Times New Roman" w:hAnsi="Times New Roman" w:cs="Times New Roman"/>
          <w:sz w:val="24"/>
          <w:szCs w:val="24"/>
        </w:rPr>
        <w:t>68</w:t>
      </w:r>
      <w:r w:rsidR="00F8311C" w:rsidRPr="0016558A">
        <w:rPr>
          <w:rFonts w:ascii="Times New Roman" w:hAnsi="Times New Roman" w:cs="Times New Roman"/>
          <w:sz w:val="24"/>
          <w:szCs w:val="24"/>
        </w:rPr>
        <w:t xml:space="preserve"> </w:t>
      </w:r>
    </w:p>
    <w:p w:rsidR="00F8311C" w:rsidRPr="0016558A" w:rsidRDefault="0016558A" w:rsidP="0016558A">
      <w:pPr>
        <w:tabs>
          <w:tab w:val="left" w:pos="993"/>
          <w:tab w:val="left" w:pos="1560"/>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20. </w:t>
      </w:r>
      <w:r w:rsidR="00F8311C" w:rsidRPr="0016558A">
        <w:rPr>
          <w:rFonts w:ascii="Times New Roman" w:hAnsi="Times New Roman" w:cs="Times New Roman"/>
          <w:sz w:val="24"/>
          <w:szCs w:val="24"/>
        </w:rPr>
        <w:t>Современные реляционные и постреляционные СУБД</w:t>
      </w:r>
      <w:r w:rsidR="009C7DBA">
        <w:rPr>
          <w:rFonts w:ascii="Times New Roman" w:hAnsi="Times New Roman" w:cs="Times New Roman"/>
          <w:sz w:val="24"/>
          <w:szCs w:val="24"/>
        </w:rPr>
        <w:t>……………………………</w:t>
      </w:r>
      <w:r w:rsidR="009E5720" w:rsidRPr="009E5720">
        <w:rPr>
          <w:rFonts w:ascii="Times New Roman" w:hAnsi="Times New Roman" w:cs="Times New Roman"/>
          <w:sz w:val="24"/>
          <w:szCs w:val="24"/>
        </w:rPr>
        <w:t>73</w:t>
      </w:r>
      <w:r w:rsidR="00F8311C" w:rsidRPr="0016558A">
        <w:rPr>
          <w:rFonts w:ascii="Times New Roman" w:hAnsi="Times New Roman" w:cs="Times New Roman"/>
          <w:sz w:val="24"/>
          <w:szCs w:val="24"/>
        </w:rPr>
        <w:t xml:space="preserve"> </w:t>
      </w:r>
    </w:p>
    <w:p w:rsidR="00F8311C" w:rsidRPr="0016558A" w:rsidRDefault="0016558A" w:rsidP="0016558A">
      <w:pPr>
        <w:tabs>
          <w:tab w:val="left" w:pos="993"/>
          <w:tab w:val="left" w:pos="1560"/>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21. </w:t>
      </w:r>
      <w:r w:rsidR="00F8311C" w:rsidRPr="0016558A">
        <w:rPr>
          <w:rFonts w:ascii="Times New Roman" w:hAnsi="Times New Roman" w:cs="Times New Roman"/>
          <w:sz w:val="24"/>
          <w:szCs w:val="24"/>
        </w:rPr>
        <w:t>СУБД, входящие в состав офисных систем</w:t>
      </w:r>
      <w:r w:rsidR="009C7DBA">
        <w:rPr>
          <w:rFonts w:ascii="Times New Roman" w:hAnsi="Times New Roman" w:cs="Times New Roman"/>
          <w:sz w:val="24"/>
          <w:szCs w:val="24"/>
        </w:rPr>
        <w:t>………………………………………...</w:t>
      </w:r>
      <w:r w:rsidR="009E5720" w:rsidRPr="009E5720">
        <w:rPr>
          <w:rFonts w:ascii="Times New Roman" w:hAnsi="Times New Roman" w:cs="Times New Roman"/>
          <w:sz w:val="24"/>
          <w:szCs w:val="24"/>
        </w:rPr>
        <w:t>76</w:t>
      </w:r>
      <w:r w:rsidR="00F8311C" w:rsidRPr="0016558A">
        <w:rPr>
          <w:rFonts w:ascii="Times New Roman" w:hAnsi="Times New Roman" w:cs="Times New Roman"/>
          <w:sz w:val="24"/>
          <w:szCs w:val="24"/>
        </w:rPr>
        <w:t xml:space="preserve"> </w:t>
      </w:r>
    </w:p>
    <w:p w:rsidR="00F8311C" w:rsidRPr="0016558A" w:rsidRDefault="0016558A" w:rsidP="0016558A">
      <w:pPr>
        <w:tabs>
          <w:tab w:val="left" w:pos="993"/>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22. </w:t>
      </w:r>
      <w:r w:rsidR="00F8311C" w:rsidRPr="0016558A">
        <w:rPr>
          <w:rFonts w:ascii="Times New Roman" w:hAnsi="Times New Roman" w:cs="Times New Roman"/>
          <w:sz w:val="24"/>
          <w:szCs w:val="24"/>
        </w:rPr>
        <w:t>Высокопроизводительные СУБД</w:t>
      </w:r>
      <w:r w:rsidR="009C7DBA">
        <w:rPr>
          <w:rFonts w:ascii="Times New Roman" w:hAnsi="Times New Roman" w:cs="Times New Roman"/>
          <w:sz w:val="24"/>
          <w:szCs w:val="24"/>
        </w:rPr>
        <w:t>……………………………………………………</w:t>
      </w:r>
      <w:r w:rsidR="009E5720" w:rsidRPr="009C7DBA">
        <w:rPr>
          <w:rFonts w:ascii="Times New Roman" w:hAnsi="Times New Roman" w:cs="Times New Roman"/>
          <w:sz w:val="24"/>
          <w:szCs w:val="24"/>
        </w:rPr>
        <w:t>79</w:t>
      </w:r>
      <w:r w:rsidR="00F8311C" w:rsidRPr="0016558A">
        <w:rPr>
          <w:rFonts w:ascii="Times New Roman" w:hAnsi="Times New Roman" w:cs="Times New Roman"/>
          <w:sz w:val="24"/>
          <w:szCs w:val="24"/>
        </w:rPr>
        <w:t xml:space="preserve"> </w:t>
      </w:r>
    </w:p>
    <w:p w:rsidR="00F8311C" w:rsidRPr="0016558A" w:rsidRDefault="0016558A" w:rsidP="0016558A">
      <w:pPr>
        <w:tabs>
          <w:tab w:val="left" w:pos="993"/>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23. </w:t>
      </w:r>
      <w:r w:rsidR="00F8311C" w:rsidRPr="0016558A">
        <w:rPr>
          <w:rFonts w:ascii="Times New Roman" w:hAnsi="Times New Roman" w:cs="Times New Roman"/>
          <w:sz w:val="24"/>
          <w:szCs w:val="24"/>
        </w:rPr>
        <w:t>Объектно-ориентированные системы</w:t>
      </w:r>
      <w:r w:rsidR="009C7DBA">
        <w:rPr>
          <w:rFonts w:ascii="Times New Roman" w:hAnsi="Times New Roman" w:cs="Times New Roman"/>
          <w:sz w:val="24"/>
          <w:szCs w:val="24"/>
        </w:rPr>
        <w:t>……………………………………………….</w:t>
      </w:r>
      <w:r w:rsidR="009E5720" w:rsidRPr="009C7DBA">
        <w:rPr>
          <w:rFonts w:ascii="Times New Roman" w:hAnsi="Times New Roman" w:cs="Times New Roman"/>
          <w:sz w:val="24"/>
          <w:szCs w:val="24"/>
        </w:rPr>
        <w:t>81</w:t>
      </w:r>
      <w:r w:rsidR="00F8311C" w:rsidRPr="0016558A">
        <w:rPr>
          <w:rFonts w:ascii="Times New Roman" w:hAnsi="Times New Roman" w:cs="Times New Roman"/>
          <w:sz w:val="24"/>
          <w:szCs w:val="24"/>
        </w:rPr>
        <w:t xml:space="preserve"> </w:t>
      </w:r>
    </w:p>
    <w:p w:rsidR="00F8311C" w:rsidRPr="0016558A" w:rsidRDefault="0016558A" w:rsidP="0016558A">
      <w:pPr>
        <w:tabs>
          <w:tab w:val="left" w:pos="993"/>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24. </w:t>
      </w:r>
      <w:r w:rsidR="00F8311C" w:rsidRPr="0016558A">
        <w:rPr>
          <w:rFonts w:ascii="Times New Roman" w:hAnsi="Times New Roman" w:cs="Times New Roman"/>
          <w:sz w:val="24"/>
          <w:szCs w:val="24"/>
        </w:rPr>
        <w:t>Объектно-реляционные СУБД</w:t>
      </w:r>
      <w:r w:rsidR="009C7DBA">
        <w:rPr>
          <w:rFonts w:ascii="Times New Roman" w:hAnsi="Times New Roman" w:cs="Times New Roman"/>
          <w:sz w:val="24"/>
          <w:szCs w:val="24"/>
        </w:rPr>
        <w:t>………………………………………………………</w:t>
      </w:r>
      <w:r w:rsidR="009E5720" w:rsidRPr="009C7DBA">
        <w:rPr>
          <w:rFonts w:ascii="Times New Roman" w:hAnsi="Times New Roman" w:cs="Times New Roman"/>
          <w:sz w:val="24"/>
          <w:szCs w:val="24"/>
        </w:rPr>
        <w:t>85</w:t>
      </w:r>
      <w:r w:rsidR="00F8311C" w:rsidRPr="0016558A">
        <w:rPr>
          <w:rFonts w:ascii="Times New Roman" w:hAnsi="Times New Roman" w:cs="Times New Roman"/>
          <w:sz w:val="24"/>
          <w:szCs w:val="24"/>
        </w:rPr>
        <w:t xml:space="preserve"> </w:t>
      </w:r>
    </w:p>
    <w:p w:rsidR="00F8311C" w:rsidRPr="0016558A" w:rsidRDefault="0016558A" w:rsidP="0016558A">
      <w:pPr>
        <w:tabs>
          <w:tab w:val="left" w:pos="993"/>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25. </w:t>
      </w:r>
      <w:r w:rsidR="00F8311C" w:rsidRPr="0016558A">
        <w:rPr>
          <w:rFonts w:ascii="Times New Roman" w:hAnsi="Times New Roman" w:cs="Times New Roman"/>
          <w:sz w:val="24"/>
          <w:szCs w:val="24"/>
        </w:rPr>
        <w:t>Особенности работы сетевых версий СУБД и распределенные базы данных</w:t>
      </w:r>
      <w:r w:rsidR="009C7DBA">
        <w:rPr>
          <w:rFonts w:ascii="Times New Roman" w:hAnsi="Times New Roman" w:cs="Times New Roman"/>
          <w:sz w:val="24"/>
          <w:szCs w:val="24"/>
        </w:rPr>
        <w:t>…...</w:t>
      </w:r>
      <w:r w:rsidR="009E5720" w:rsidRPr="009E5720">
        <w:rPr>
          <w:rFonts w:ascii="Times New Roman" w:hAnsi="Times New Roman" w:cs="Times New Roman"/>
          <w:sz w:val="24"/>
          <w:szCs w:val="24"/>
        </w:rPr>
        <w:t>87</w:t>
      </w:r>
      <w:r w:rsidR="00F8311C" w:rsidRPr="0016558A">
        <w:rPr>
          <w:rFonts w:ascii="Times New Roman" w:hAnsi="Times New Roman" w:cs="Times New Roman"/>
          <w:sz w:val="24"/>
          <w:szCs w:val="24"/>
        </w:rPr>
        <w:t xml:space="preserve"> </w:t>
      </w:r>
    </w:p>
    <w:p w:rsidR="00F8311C" w:rsidRPr="0016558A" w:rsidRDefault="0016558A" w:rsidP="0016558A">
      <w:pPr>
        <w:tabs>
          <w:tab w:val="left" w:pos="993"/>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26. </w:t>
      </w:r>
      <w:r w:rsidR="00F8311C" w:rsidRPr="0016558A">
        <w:rPr>
          <w:rFonts w:ascii="Times New Roman" w:hAnsi="Times New Roman" w:cs="Times New Roman"/>
          <w:sz w:val="24"/>
          <w:szCs w:val="24"/>
        </w:rPr>
        <w:t>Обзор архитектуры современных программных средств</w:t>
      </w:r>
      <w:r w:rsidR="009C7DBA">
        <w:rPr>
          <w:rFonts w:ascii="Times New Roman" w:hAnsi="Times New Roman" w:cs="Times New Roman"/>
          <w:sz w:val="24"/>
          <w:szCs w:val="24"/>
        </w:rPr>
        <w:t>………………………….</w:t>
      </w:r>
      <w:r w:rsidR="009E5720" w:rsidRPr="009E5720">
        <w:rPr>
          <w:rFonts w:ascii="Times New Roman" w:hAnsi="Times New Roman" w:cs="Times New Roman"/>
          <w:sz w:val="24"/>
          <w:szCs w:val="24"/>
        </w:rPr>
        <w:t>91</w:t>
      </w:r>
      <w:r w:rsidR="00F8311C" w:rsidRPr="0016558A">
        <w:rPr>
          <w:rFonts w:ascii="Times New Roman" w:hAnsi="Times New Roman" w:cs="Times New Roman"/>
          <w:sz w:val="24"/>
          <w:szCs w:val="24"/>
        </w:rPr>
        <w:t xml:space="preserve"> </w:t>
      </w:r>
    </w:p>
    <w:p w:rsidR="00F8311C" w:rsidRPr="0016558A" w:rsidRDefault="0016558A" w:rsidP="0016558A">
      <w:pPr>
        <w:tabs>
          <w:tab w:val="left" w:pos="993"/>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27. </w:t>
      </w:r>
      <w:r w:rsidR="00F8311C" w:rsidRPr="0016558A">
        <w:rPr>
          <w:rFonts w:ascii="Times New Roman" w:hAnsi="Times New Roman" w:cs="Times New Roman"/>
          <w:sz w:val="24"/>
          <w:szCs w:val="24"/>
        </w:rPr>
        <w:t>Понятие облачных вычислений</w:t>
      </w:r>
      <w:r w:rsidR="009C7DBA">
        <w:rPr>
          <w:rFonts w:ascii="Times New Roman" w:hAnsi="Times New Roman" w:cs="Times New Roman"/>
          <w:sz w:val="24"/>
          <w:szCs w:val="24"/>
        </w:rPr>
        <w:t>……………………………………………………...</w:t>
      </w:r>
      <w:r w:rsidR="009E5720" w:rsidRPr="009C7DBA">
        <w:rPr>
          <w:rFonts w:ascii="Times New Roman" w:hAnsi="Times New Roman" w:cs="Times New Roman"/>
          <w:sz w:val="24"/>
          <w:szCs w:val="24"/>
        </w:rPr>
        <w:t>96</w:t>
      </w:r>
      <w:r w:rsidR="00F8311C" w:rsidRPr="0016558A">
        <w:rPr>
          <w:rFonts w:ascii="Times New Roman" w:hAnsi="Times New Roman" w:cs="Times New Roman"/>
          <w:sz w:val="24"/>
          <w:szCs w:val="24"/>
        </w:rPr>
        <w:t xml:space="preserve"> </w:t>
      </w:r>
    </w:p>
    <w:p w:rsidR="00F8311C" w:rsidRPr="0016558A" w:rsidRDefault="0016558A" w:rsidP="0016558A">
      <w:pPr>
        <w:tabs>
          <w:tab w:val="left" w:pos="993"/>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28. </w:t>
      </w:r>
      <w:r w:rsidR="00F8311C" w:rsidRPr="0016558A">
        <w:rPr>
          <w:rFonts w:ascii="Times New Roman" w:hAnsi="Times New Roman" w:cs="Times New Roman"/>
          <w:sz w:val="24"/>
          <w:szCs w:val="24"/>
        </w:rPr>
        <w:t>Обзор платформ облачных вычислений</w:t>
      </w:r>
      <w:r>
        <w:rPr>
          <w:rFonts w:ascii="Times New Roman" w:hAnsi="Times New Roman" w:cs="Times New Roman"/>
          <w:sz w:val="24"/>
          <w:szCs w:val="24"/>
        </w:rPr>
        <w:t>………………………………………</w:t>
      </w:r>
      <w:r w:rsidR="009C7DBA">
        <w:rPr>
          <w:rFonts w:ascii="Times New Roman" w:hAnsi="Times New Roman" w:cs="Times New Roman"/>
          <w:sz w:val="24"/>
          <w:szCs w:val="24"/>
        </w:rPr>
        <w:t>…...</w:t>
      </w:r>
      <w:r w:rsidR="009E5720" w:rsidRPr="009C7DBA">
        <w:rPr>
          <w:rFonts w:ascii="Times New Roman" w:hAnsi="Times New Roman" w:cs="Times New Roman"/>
          <w:sz w:val="24"/>
          <w:szCs w:val="24"/>
        </w:rPr>
        <w:t>100</w:t>
      </w:r>
      <w:r w:rsidR="00F8311C" w:rsidRPr="0016558A">
        <w:rPr>
          <w:rFonts w:ascii="Times New Roman" w:hAnsi="Times New Roman" w:cs="Times New Roman"/>
          <w:sz w:val="24"/>
          <w:szCs w:val="24"/>
        </w:rPr>
        <w:t xml:space="preserve"> </w:t>
      </w:r>
    </w:p>
    <w:p w:rsidR="00F8311C" w:rsidRPr="0016558A" w:rsidRDefault="0016558A" w:rsidP="0016558A">
      <w:pPr>
        <w:tabs>
          <w:tab w:val="left" w:pos="993"/>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29. </w:t>
      </w:r>
      <w:r w:rsidR="00F8311C" w:rsidRPr="0016558A">
        <w:rPr>
          <w:rFonts w:ascii="Times New Roman" w:hAnsi="Times New Roman" w:cs="Times New Roman"/>
          <w:sz w:val="24"/>
          <w:szCs w:val="24"/>
        </w:rPr>
        <w:t>Основные концепции и архитектура платформы Windows Azure</w:t>
      </w:r>
      <w:r w:rsidR="009C7DBA">
        <w:rPr>
          <w:rFonts w:ascii="Times New Roman" w:hAnsi="Times New Roman" w:cs="Times New Roman"/>
          <w:sz w:val="24"/>
          <w:szCs w:val="24"/>
        </w:rPr>
        <w:t>……………….</w:t>
      </w:r>
      <w:r w:rsidR="009E5720" w:rsidRPr="009E5720">
        <w:rPr>
          <w:rFonts w:ascii="Times New Roman" w:hAnsi="Times New Roman" w:cs="Times New Roman"/>
          <w:sz w:val="24"/>
          <w:szCs w:val="24"/>
        </w:rPr>
        <w:t>105</w:t>
      </w:r>
      <w:r w:rsidR="00F8311C" w:rsidRPr="0016558A">
        <w:rPr>
          <w:rFonts w:ascii="Times New Roman" w:hAnsi="Times New Roman" w:cs="Times New Roman"/>
          <w:sz w:val="24"/>
          <w:szCs w:val="24"/>
        </w:rPr>
        <w:t xml:space="preserve"> </w:t>
      </w:r>
    </w:p>
    <w:p w:rsidR="00F8311C" w:rsidRPr="0016558A" w:rsidRDefault="0016558A" w:rsidP="0016558A">
      <w:pPr>
        <w:tabs>
          <w:tab w:val="left" w:pos="993"/>
        </w:tabs>
        <w:spacing w:after="0" w:line="240" w:lineRule="auto"/>
        <w:jc w:val="both"/>
        <w:rPr>
          <w:rFonts w:ascii="Times New Roman" w:hAnsi="Times New Roman" w:cs="Times New Roman"/>
          <w:sz w:val="24"/>
          <w:szCs w:val="24"/>
        </w:rPr>
      </w:pPr>
      <w:r w:rsidRPr="004E116F">
        <w:rPr>
          <w:rFonts w:ascii="Times New Roman" w:hAnsi="Times New Roman" w:cs="Times New Roman"/>
          <w:sz w:val="24"/>
          <w:szCs w:val="24"/>
        </w:rPr>
        <w:t>Лекция</w:t>
      </w:r>
      <w:r>
        <w:rPr>
          <w:rFonts w:ascii="Times New Roman" w:hAnsi="Times New Roman" w:cs="Times New Roman"/>
          <w:sz w:val="24"/>
          <w:szCs w:val="24"/>
        </w:rPr>
        <w:t xml:space="preserve"> 30. </w:t>
      </w:r>
      <w:r w:rsidR="00F8311C" w:rsidRPr="0016558A">
        <w:rPr>
          <w:rFonts w:ascii="Times New Roman" w:hAnsi="Times New Roman" w:cs="Times New Roman"/>
          <w:sz w:val="24"/>
          <w:szCs w:val="24"/>
        </w:rPr>
        <w:t>Базовые технологии платформы Windows Azure</w:t>
      </w:r>
      <w:r w:rsidR="009C7DBA">
        <w:rPr>
          <w:rFonts w:ascii="Times New Roman" w:hAnsi="Times New Roman" w:cs="Times New Roman"/>
          <w:sz w:val="24"/>
          <w:szCs w:val="24"/>
        </w:rPr>
        <w:t>…………………………………</w:t>
      </w:r>
      <w:r w:rsidR="009E5720" w:rsidRPr="009C7DBA">
        <w:rPr>
          <w:rFonts w:ascii="Times New Roman" w:hAnsi="Times New Roman" w:cs="Times New Roman"/>
          <w:sz w:val="24"/>
          <w:szCs w:val="24"/>
        </w:rPr>
        <w:t>108</w:t>
      </w:r>
    </w:p>
    <w:p w:rsidR="00BD2E66" w:rsidRPr="0016558A" w:rsidRDefault="00BD2E66" w:rsidP="0016558A">
      <w:pPr>
        <w:spacing w:after="0" w:line="240" w:lineRule="auto"/>
        <w:jc w:val="both"/>
        <w:rPr>
          <w:rFonts w:ascii="Times New Roman" w:hAnsi="Times New Roman" w:cs="Times New Roman"/>
          <w:sz w:val="24"/>
          <w:szCs w:val="24"/>
        </w:rPr>
      </w:pPr>
      <w:r w:rsidRPr="0016558A">
        <w:rPr>
          <w:rFonts w:ascii="Times New Roman" w:hAnsi="Times New Roman" w:cs="Times New Roman"/>
          <w:sz w:val="24"/>
          <w:szCs w:val="24"/>
        </w:rPr>
        <w:t>Литература</w:t>
      </w:r>
      <w:r w:rsidR="0016558A">
        <w:rPr>
          <w:rFonts w:ascii="Times New Roman" w:hAnsi="Times New Roman" w:cs="Times New Roman"/>
          <w:sz w:val="24"/>
          <w:szCs w:val="24"/>
        </w:rPr>
        <w:t>……</w:t>
      </w:r>
      <w:r w:rsidR="005D403D">
        <w:rPr>
          <w:rFonts w:ascii="Times New Roman" w:hAnsi="Times New Roman" w:cs="Times New Roman"/>
          <w:sz w:val="24"/>
          <w:szCs w:val="24"/>
        </w:rPr>
        <w:t>…………………………………………………………………………………..113</w:t>
      </w:r>
    </w:p>
    <w:p w:rsidR="004675B1" w:rsidRPr="00CF52A3" w:rsidRDefault="004675B1" w:rsidP="00CF52A3">
      <w:pPr>
        <w:spacing w:after="0" w:line="240" w:lineRule="auto"/>
        <w:ind w:firstLine="567"/>
        <w:jc w:val="both"/>
        <w:rPr>
          <w:rFonts w:ascii="Times New Roman" w:hAnsi="Times New Roman" w:cs="Times New Roman"/>
          <w:color w:val="000000"/>
          <w:sz w:val="24"/>
          <w:szCs w:val="24"/>
        </w:rPr>
      </w:pPr>
    </w:p>
    <w:p w:rsidR="007D0936" w:rsidRPr="00CF52A3" w:rsidRDefault="007D0936" w:rsidP="00CF52A3">
      <w:pPr>
        <w:spacing w:after="0" w:line="240" w:lineRule="auto"/>
        <w:ind w:firstLine="567"/>
        <w:jc w:val="both"/>
        <w:rPr>
          <w:rFonts w:ascii="Times New Roman" w:hAnsi="Times New Roman" w:cs="Times New Roman"/>
          <w:color w:val="000000"/>
          <w:sz w:val="24"/>
          <w:szCs w:val="24"/>
        </w:rPr>
      </w:pPr>
    </w:p>
    <w:p w:rsidR="007D0936" w:rsidRPr="00CF52A3" w:rsidRDefault="007D0936" w:rsidP="00CF52A3">
      <w:pPr>
        <w:spacing w:after="0" w:line="240" w:lineRule="auto"/>
        <w:ind w:firstLine="567"/>
        <w:jc w:val="both"/>
        <w:rPr>
          <w:rFonts w:ascii="Times New Roman" w:hAnsi="Times New Roman" w:cs="Times New Roman"/>
          <w:color w:val="000000"/>
          <w:sz w:val="24"/>
          <w:szCs w:val="24"/>
        </w:rPr>
      </w:pPr>
    </w:p>
    <w:p w:rsidR="007D0936" w:rsidRPr="00CF52A3" w:rsidRDefault="007D0936" w:rsidP="00CF52A3">
      <w:pPr>
        <w:spacing w:after="0" w:line="240" w:lineRule="auto"/>
        <w:ind w:firstLine="567"/>
        <w:jc w:val="both"/>
        <w:rPr>
          <w:rFonts w:ascii="Times New Roman" w:hAnsi="Times New Roman" w:cs="Times New Roman"/>
          <w:color w:val="000000"/>
          <w:sz w:val="24"/>
          <w:szCs w:val="24"/>
        </w:rPr>
      </w:pPr>
    </w:p>
    <w:p w:rsidR="007D0936" w:rsidRPr="00FF64B2" w:rsidRDefault="007D0936" w:rsidP="00CF52A3">
      <w:pPr>
        <w:spacing w:after="0" w:line="240" w:lineRule="auto"/>
        <w:ind w:firstLine="567"/>
        <w:jc w:val="both"/>
        <w:rPr>
          <w:rFonts w:ascii="Times New Roman" w:hAnsi="Times New Roman" w:cs="Times New Roman"/>
          <w:color w:val="000000"/>
          <w:sz w:val="24"/>
          <w:szCs w:val="24"/>
        </w:rPr>
      </w:pPr>
    </w:p>
    <w:p w:rsidR="00BE4024" w:rsidRPr="00FF64B2" w:rsidRDefault="00BE4024" w:rsidP="00CF52A3">
      <w:pPr>
        <w:spacing w:after="0" w:line="240" w:lineRule="auto"/>
        <w:ind w:firstLine="567"/>
        <w:jc w:val="both"/>
        <w:rPr>
          <w:rFonts w:ascii="Times New Roman" w:hAnsi="Times New Roman" w:cs="Times New Roman"/>
          <w:color w:val="000000"/>
          <w:sz w:val="24"/>
          <w:szCs w:val="24"/>
        </w:rPr>
      </w:pPr>
    </w:p>
    <w:p w:rsidR="00BE4024" w:rsidRPr="00FF64B2" w:rsidRDefault="00BE4024" w:rsidP="00CF52A3">
      <w:pPr>
        <w:spacing w:after="0" w:line="240" w:lineRule="auto"/>
        <w:ind w:firstLine="567"/>
        <w:jc w:val="both"/>
        <w:rPr>
          <w:rFonts w:ascii="Times New Roman" w:hAnsi="Times New Roman" w:cs="Times New Roman"/>
          <w:color w:val="000000"/>
          <w:sz w:val="24"/>
          <w:szCs w:val="24"/>
        </w:rPr>
      </w:pPr>
    </w:p>
    <w:p w:rsidR="00BE4024" w:rsidRPr="00FF64B2" w:rsidRDefault="00BE4024" w:rsidP="00CF52A3">
      <w:pPr>
        <w:spacing w:after="0" w:line="240" w:lineRule="auto"/>
        <w:ind w:firstLine="567"/>
        <w:jc w:val="both"/>
        <w:rPr>
          <w:rFonts w:ascii="Times New Roman" w:hAnsi="Times New Roman" w:cs="Times New Roman"/>
          <w:color w:val="000000"/>
          <w:sz w:val="24"/>
          <w:szCs w:val="24"/>
        </w:rPr>
      </w:pPr>
    </w:p>
    <w:p w:rsidR="00BE4024" w:rsidRPr="00FF64B2" w:rsidRDefault="00BE4024" w:rsidP="00CF52A3">
      <w:pPr>
        <w:spacing w:after="0" w:line="240" w:lineRule="auto"/>
        <w:ind w:firstLine="567"/>
        <w:jc w:val="both"/>
        <w:rPr>
          <w:rFonts w:ascii="Times New Roman" w:hAnsi="Times New Roman" w:cs="Times New Roman"/>
          <w:color w:val="000000"/>
          <w:sz w:val="24"/>
          <w:szCs w:val="24"/>
        </w:rPr>
      </w:pPr>
    </w:p>
    <w:p w:rsidR="00BE4024" w:rsidRPr="00FF64B2" w:rsidRDefault="00BE4024" w:rsidP="00CF52A3">
      <w:pPr>
        <w:spacing w:after="0" w:line="240" w:lineRule="auto"/>
        <w:ind w:firstLine="567"/>
        <w:jc w:val="both"/>
        <w:rPr>
          <w:rFonts w:ascii="Times New Roman" w:hAnsi="Times New Roman" w:cs="Times New Roman"/>
          <w:color w:val="000000"/>
          <w:sz w:val="24"/>
          <w:szCs w:val="24"/>
        </w:rPr>
      </w:pPr>
    </w:p>
    <w:p w:rsidR="00BE4024" w:rsidRPr="00FF64B2" w:rsidRDefault="00BE4024" w:rsidP="00CF52A3">
      <w:pPr>
        <w:spacing w:after="0" w:line="240" w:lineRule="auto"/>
        <w:ind w:firstLine="567"/>
        <w:jc w:val="both"/>
        <w:rPr>
          <w:rFonts w:ascii="Times New Roman" w:hAnsi="Times New Roman" w:cs="Times New Roman"/>
          <w:color w:val="000000"/>
          <w:sz w:val="24"/>
          <w:szCs w:val="24"/>
        </w:rPr>
      </w:pPr>
    </w:p>
    <w:p w:rsidR="00BE4024" w:rsidRPr="00FF64B2" w:rsidRDefault="00BE4024" w:rsidP="00CF52A3">
      <w:pPr>
        <w:spacing w:after="0" w:line="240" w:lineRule="auto"/>
        <w:ind w:firstLine="567"/>
        <w:jc w:val="both"/>
        <w:rPr>
          <w:rFonts w:ascii="Times New Roman" w:hAnsi="Times New Roman" w:cs="Times New Roman"/>
          <w:color w:val="000000"/>
          <w:sz w:val="24"/>
          <w:szCs w:val="24"/>
        </w:rPr>
      </w:pPr>
    </w:p>
    <w:p w:rsidR="00916B7A" w:rsidRPr="00FF64B2" w:rsidRDefault="00916B7A" w:rsidP="00CF52A3">
      <w:pPr>
        <w:spacing w:after="0" w:line="240" w:lineRule="auto"/>
        <w:ind w:firstLine="567"/>
        <w:jc w:val="both"/>
        <w:rPr>
          <w:rFonts w:ascii="Times New Roman" w:hAnsi="Times New Roman" w:cs="Times New Roman"/>
          <w:color w:val="000000"/>
          <w:sz w:val="24"/>
          <w:szCs w:val="24"/>
        </w:rPr>
      </w:pPr>
    </w:p>
    <w:p w:rsidR="004675B1" w:rsidRPr="00CF52A3" w:rsidRDefault="004675B1" w:rsidP="00BE4024">
      <w:pPr>
        <w:spacing w:after="0" w:line="240" w:lineRule="auto"/>
        <w:ind w:firstLine="567"/>
        <w:jc w:val="center"/>
        <w:rPr>
          <w:rFonts w:ascii="Times New Roman" w:hAnsi="Times New Roman" w:cs="Times New Roman"/>
          <w:b/>
          <w:color w:val="000000"/>
          <w:sz w:val="24"/>
          <w:szCs w:val="24"/>
        </w:rPr>
      </w:pPr>
      <w:r w:rsidRPr="00CF52A3">
        <w:rPr>
          <w:rFonts w:ascii="Times New Roman" w:hAnsi="Times New Roman" w:cs="Times New Roman"/>
          <w:b/>
          <w:color w:val="000000"/>
          <w:sz w:val="24"/>
          <w:szCs w:val="24"/>
        </w:rPr>
        <w:lastRenderedPageBreak/>
        <w:t>Введение</w:t>
      </w:r>
    </w:p>
    <w:p w:rsidR="004675B1" w:rsidRPr="00CF52A3" w:rsidRDefault="004675B1" w:rsidP="00CF52A3">
      <w:pPr>
        <w:spacing w:after="0" w:line="240" w:lineRule="auto"/>
        <w:ind w:firstLine="567"/>
        <w:jc w:val="both"/>
        <w:rPr>
          <w:rFonts w:ascii="Times New Roman" w:hAnsi="Times New Roman" w:cs="Times New Roman"/>
          <w:color w:val="000000"/>
          <w:sz w:val="24"/>
          <w:szCs w:val="24"/>
        </w:rPr>
      </w:pPr>
    </w:p>
    <w:p w:rsidR="004675B1" w:rsidRPr="00CF52A3" w:rsidRDefault="004675B1" w:rsidP="00CF52A3">
      <w:pPr>
        <w:spacing w:after="0" w:line="240" w:lineRule="auto"/>
        <w:ind w:firstLine="567"/>
        <w:jc w:val="both"/>
        <w:rPr>
          <w:rFonts w:ascii="Times New Roman" w:hAnsi="Times New Roman" w:cs="Times New Roman"/>
          <w:color w:val="000000"/>
          <w:sz w:val="24"/>
          <w:szCs w:val="24"/>
        </w:rPr>
      </w:pPr>
      <w:r w:rsidRPr="00CF52A3">
        <w:rPr>
          <w:rFonts w:ascii="Times New Roman" w:hAnsi="Times New Roman" w:cs="Times New Roman"/>
          <w:color w:val="000000"/>
          <w:sz w:val="24"/>
          <w:szCs w:val="24"/>
        </w:rPr>
        <w:t>Технологии баз данных одна из наиболее востребованных технологий в практической разработке информационных систем, сформирована широкая сфера самых разнообразных приложений систем баз данных.</w:t>
      </w:r>
    </w:p>
    <w:p w:rsidR="004675B1" w:rsidRPr="00CF52A3" w:rsidRDefault="004675B1" w:rsidP="00CF52A3">
      <w:pPr>
        <w:spacing w:after="0" w:line="240" w:lineRule="auto"/>
        <w:ind w:firstLine="567"/>
        <w:jc w:val="both"/>
        <w:rPr>
          <w:rFonts w:ascii="Times New Roman" w:hAnsi="Times New Roman" w:cs="Times New Roman"/>
          <w:color w:val="000000"/>
          <w:sz w:val="24"/>
          <w:szCs w:val="24"/>
        </w:rPr>
      </w:pPr>
      <w:r w:rsidRPr="00CF52A3">
        <w:rPr>
          <w:rFonts w:ascii="Times New Roman" w:hAnsi="Times New Roman" w:cs="Times New Roman"/>
          <w:color w:val="000000"/>
          <w:sz w:val="24"/>
          <w:szCs w:val="24"/>
        </w:rPr>
        <w:t>История создания и развития СУБД насчитывает около сорока лет. За этот период были разработаны многочисленные модели данных, прежде всего это сетевые, иерархические, реляционные и объектные модели данных. Сетевые и иерархические модели в настоящее время считаются устаревшими, но существует множество баз данных созданных на их основе и требующих поддержания их работы.</w:t>
      </w:r>
    </w:p>
    <w:p w:rsidR="004675B1" w:rsidRPr="00CF52A3" w:rsidRDefault="004675B1" w:rsidP="00CF52A3">
      <w:pPr>
        <w:spacing w:after="0" w:line="240" w:lineRule="auto"/>
        <w:ind w:firstLine="567"/>
        <w:jc w:val="both"/>
        <w:rPr>
          <w:rFonts w:ascii="Times New Roman" w:hAnsi="Times New Roman" w:cs="Times New Roman"/>
          <w:color w:val="000000"/>
          <w:sz w:val="24"/>
          <w:szCs w:val="24"/>
        </w:rPr>
      </w:pPr>
      <w:r w:rsidRPr="00CF52A3">
        <w:rPr>
          <w:rFonts w:ascii="Times New Roman" w:hAnsi="Times New Roman" w:cs="Times New Roman"/>
          <w:color w:val="000000"/>
          <w:sz w:val="24"/>
          <w:szCs w:val="24"/>
        </w:rPr>
        <w:t>Одним из крупнейших достижений в этой области является создание реляционной модели данных и базирующейся на ней теории реляционных баз данных, которая позволила получить важные результаты для развития теории баз данных. Как отмечают многие исследователи, своим успехом реляционная модель данных во многом обязана, в первую очередь тому, что опиралась на строгий математический аппарат теории множеств, отношений и логики первого порядка. Разработчики любой конкретной реляционной системы считали своим долгом показать соответствие своей конкретной модели данных общей реляционной модели, которая выступала в качестве меры "реляционности" системы. Существует широкий спектр реляционных СУБД для приложений различного масштаба. Разработан международный стандарт языка запросов SQL, ставший универсальным интерфейсом коммерческих реляционных СУБД. По оценкам специалистов, примерно 99% мирового рынка баз данных занимают в настоящий момент реляционные СУБД. Несмотря на то, что подавляющее большинство приложений базируется на реляционной технологии, их роль начинает ослабевать.</w:t>
      </w:r>
    </w:p>
    <w:p w:rsidR="004675B1" w:rsidRPr="00CF52A3" w:rsidRDefault="004675B1" w:rsidP="00CF52A3">
      <w:pPr>
        <w:spacing w:after="0" w:line="240" w:lineRule="auto"/>
        <w:ind w:firstLine="567"/>
        <w:jc w:val="both"/>
        <w:rPr>
          <w:rFonts w:ascii="Times New Roman" w:hAnsi="Times New Roman" w:cs="Times New Roman"/>
          <w:color w:val="000000"/>
          <w:sz w:val="24"/>
          <w:szCs w:val="24"/>
        </w:rPr>
      </w:pPr>
      <w:r w:rsidRPr="00CF52A3">
        <w:rPr>
          <w:rFonts w:ascii="Times New Roman" w:hAnsi="Times New Roman" w:cs="Times New Roman"/>
          <w:color w:val="000000"/>
          <w:sz w:val="24"/>
          <w:szCs w:val="24"/>
        </w:rPr>
        <w:t>Вместе с тем в последние годы четко обозначилась тенденция развития СУБД в объектном направлении. Объектная (объектно-ориентированная) модель на не противоречит реляционной модели данных, а дополняет и развивает последнюю (точнее сказать — реляционная модель является частным случаем объектной формы представления данных). Однако, трудности развитого математического аппарата, на который могла бы опираться общая объектная модель данных, не существует, как нет и признанной базовой объектной модели. С другой стороны, общая объектная модель данных в классическом смысле и не может быть определена по причине непригодности классического понятия модели данных к парадигме объектной ориентированности.</w:t>
      </w:r>
    </w:p>
    <w:p w:rsidR="003F6CF8" w:rsidRPr="00CF52A3" w:rsidRDefault="003F6CF8"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В сборнике лекций рассматриваются понятия баз данных и информационных систем, систем управления базами данных, архитектуры персональных и распределенных баз данных. Дается характеристика реляционной модели данных и проектирование реляционных баз данных.</w:t>
      </w:r>
    </w:p>
    <w:p w:rsidR="003F6CF8" w:rsidRPr="00CF52A3" w:rsidRDefault="003F6CF8"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Содержание лекционного комплекса соответствуют его названию, учебный материал изложен логично и последовательно. Материал лекционного комплекса изложен на достаточно высоком научном и методическом уровне.</w:t>
      </w:r>
    </w:p>
    <w:p w:rsidR="003F6CF8" w:rsidRPr="00CF52A3" w:rsidRDefault="003F6CF8"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Содержание лекционного комплекса соответствует современному уровню  развития технологий в данной сфере деятельности.</w:t>
      </w:r>
    </w:p>
    <w:p w:rsidR="003F6CF8" w:rsidRPr="00CF52A3" w:rsidRDefault="003F6CF8"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Для магистрантов высших учебных заведений по специальности «Информационные системы».</w:t>
      </w:r>
    </w:p>
    <w:p w:rsidR="00BE4024" w:rsidRPr="00FF64B2" w:rsidRDefault="00BE4024" w:rsidP="00CF52A3">
      <w:pPr>
        <w:spacing w:after="0" w:line="240" w:lineRule="auto"/>
        <w:ind w:firstLine="567"/>
        <w:jc w:val="both"/>
        <w:rPr>
          <w:rFonts w:ascii="Times New Roman" w:hAnsi="Times New Roman" w:cs="Times New Roman"/>
          <w:b/>
          <w:sz w:val="24"/>
          <w:szCs w:val="24"/>
        </w:rPr>
      </w:pPr>
    </w:p>
    <w:p w:rsidR="00BE4024" w:rsidRPr="00FF64B2" w:rsidRDefault="00BE4024" w:rsidP="00CF52A3">
      <w:pPr>
        <w:spacing w:after="0" w:line="240" w:lineRule="auto"/>
        <w:ind w:firstLine="567"/>
        <w:jc w:val="both"/>
        <w:rPr>
          <w:rFonts w:ascii="Times New Roman" w:hAnsi="Times New Roman" w:cs="Times New Roman"/>
          <w:b/>
          <w:sz w:val="24"/>
          <w:szCs w:val="24"/>
        </w:rPr>
      </w:pPr>
    </w:p>
    <w:p w:rsidR="00BE4024" w:rsidRPr="00FF64B2" w:rsidRDefault="00BE4024" w:rsidP="00CF52A3">
      <w:pPr>
        <w:spacing w:after="0" w:line="240" w:lineRule="auto"/>
        <w:ind w:firstLine="567"/>
        <w:jc w:val="both"/>
        <w:rPr>
          <w:rFonts w:ascii="Times New Roman" w:hAnsi="Times New Roman" w:cs="Times New Roman"/>
          <w:b/>
          <w:sz w:val="24"/>
          <w:szCs w:val="24"/>
        </w:rPr>
      </w:pPr>
    </w:p>
    <w:p w:rsidR="00BE4024" w:rsidRPr="00FF64B2" w:rsidRDefault="00BE4024" w:rsidP="00CF52A3">
      <w:pPr>
        <w:spacing w:after="0" w:line="240" w:lineRule="auto"/>
        <w:ind w:firstLine="567"/>
        <w:jc w:val="both"/>
        <w:rPr>
          <w:rFonts w:ascii="Times New Roman" w:hAnsi="Times New Roman" w:cs="Times New Roman"/>
          <w:b/>
          <w:sz w:val="24"/>
          <w:szCs w:val="24"/>
        </w:rPr>
      </w:pPr>
    </w:p>
    <w:p w:rsidR="00BE4024" w:rsidRPr="00FF64B2" w:rsidRDefault="00BE4024" w:rsidP="00CF52A3">
      <w:pPr>
        <w:spacing w:after="0" w:line="240" w:lineRule="auto"/>
        <w:ind w:firstLine="567"/>
        <w:jc w:val="both"/>
        <w:rPr>
          <w:rFonts w:ascii="Times New Roman" w:hAnsi="Times New Roman" w:cs="Times New Roman"/>
          <w:b/>
          <w:sz w:val="24"/>
          <w:szCs w:val="24"/>
        </w:rPr>
      </w:pPr>
    </w:p>
    <w:p w:rsidR="00BE4024" w:rsidRPr="00FF64B2" w:rsidRDefault="00BE4024" w:rsidP="00CF52A3">
      <w:pPr>
        <w:spacing w:after="0" w:line="240" w:lineRule="auto"/>
        <w:ind w:firstLine="567"/>
        <w:jc w:val="both"/>
        <w:rPr>
          <w:rFonts w:ascii="Times New Roman" w:hAnsi="Times New Roman" w:cs="Times New Roman"/>
          <w:b/>
          <w:sz w:val="24"/>
          <w:szCs w:val="24"/>
        </w:rPr>
      </w:pPr>
    </w:p>
    <w:p w:rsidR="00BE4024" w:rsidRPr="00FF64B2" w:rsidRDefault="00BE4024" w:rsidP="00CF52A3">
      <w:pPr>
        <w:spacing w:after="0" w:line="240" w:lineRule="auto"/>
        <w:ind w:firstLine="567"/>
        <w:jc w:val="both"/>
        <w:rPr>
          <w:rFonts w:ascii="Times New Roman" w:hAnsi="Times New Roman" w:cs="Times New Roman"/>
          <w:b/>
          <w:sz w:val="24"/>
          <w:szCs w:val="24"/>
        </w:rPr>
      </w:pPr>
    </w:p>
    <w:p w:rsidR="004675B1" w:rsidRPr="00CF52A3" w:rsidRDefault="007D0936"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lastRenderedPageBreak/>
        <w:t>Лекция 1. Понятие обработки и управления данными. Обработка запросов информационных приложений при обращении к базе данных.</w:t>
      </w:r>
    </w:p>
    <w:p w:rsidR="007D0936" w:rsidRPr="00CF52A3" w:rsidRDefault="007D0936" w:rsidP="00CF52A3">
      <w:pPr>
        <w:spacing w:after="0" w:line="240" w:lineRule="auto"/>
        <w:ind w:firstLine="567"/>
        <w:jc w:val="both"/>
        <w:rPr>
          <w:rFonts w:ascii="Times New Roman" w:hAnsi="Times New Roman" w:cs="Times New Roman"/>
          <w:sz w:val="24"/>
          <w:szCs w:val="24"/>
        </w:rPr>
      </w:pPr>
    </w:p>
    <w:p w:rsidR="008F2D91" w:rsidRPr="00CF52A3" w:rsidRDefault="008F2D91" w:rsidP="008F2D91">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b/>
          <w:sz w:val="24"/>
          <w:szCs w:val="24"/>
        </w:rPr>
        <w:t>Цель:</w:t>
      </w:r>
      <w:r w:rsidRPr="00CF52A3">
        <w:rPr>
          <w:rFonts w:ascii="Times New Roman" w:hAnsi="Times New Roman" w:cs="Times New Roman"/>
          <w:sz w:val="24"/>
          <w:szCs w:val="24"/>
        </w:rPr>
        <w:t xml:space="preserve"> ознакомить магистрантов с основными понятиями обработки и управления данными и запросов.</w:t>
      </w:r>
    </w:p>
    <w:p w:rsidR="008F2D91" w:rsidRPr="008F2D91" w:rsidRDefault="008F2D91" w:rsidP="00CF52A3">
      <w:pPr>
        <w:spacing w:after="0" w:line="240" w:lineRule="auto"/>
        <w:ind w:firstLine="567"/>
        <w:jc w:val="both"/>
        <w:rPr>
          <w:rFonts w:ascii="Times New Roman" w:hAnsi="Times New Roman" w:cs="Times New Roman"/>
          <w:b/>
          <w:sz w:val="24"/>
          <w:szCs w:val="24"/>
        </w:rPr>
      </w:pPr>
    </w:p>
    <w:p w:rsidR="007D0936" w:rsidRPr="00CF52A3" w:rsidRDefault="007D0936"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 xml:space="preserve">План: </w:t>
      </w:r>
    </w:p>
    <w:p w:rsidR="007D0936" w:rsidRPr="00CF52A3" w:rsidRDefault="007D0936" w:rsidP="00AF0432">
      <w:pPr>
        <w:pStyle w:val="a3"/>
        <w:numPr>
          <w:ilvl w:val="0"/>
          <w:numId w:val="2"/>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Данные и информация.</w:t>
      </w:r>
    </w:p>
    <w:p w:rsidR="007D0936" w:rsidRPr="00CF52A3" w:rsidRDefault="007D0936" w:rsidP="00AF0432">
      <w:pPr>
        <w:pStyle w:val="a3"/>
        <w:numPr>
          <w:ilvl w:val="0"/>
          <w:numId w:val="2"/>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Методы обработки и управления данными</w:t>
      </w:r>
    </w:p>
    <w:p w:rsidR="007D0936" w:rsidRPr="00CF52A3" w:rsidRDefault="007D0936" w:rsidP="00AF0432">
      <w:pPr>
        <w:pStyle w:val="a3"/>
        <w:numPr>
          <w:ilvl w:val="0"/>
          <w:numId w:val="2"/>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Создание и обработка запросов к базам данных</w:t>
      </w:r>
    </w:p>
    <w:p w:rsidR="007D0936" w:rsidRPr="00CF52A3" w:rsidRDefault="009A4407" w:rsidP="00AF0432">
      <w:pPr>
        <w:pStyle w:val="a3"/>
        <w:numPr>
          <w:ilvl w:val="0"/>
          <w:numId w:val="2"/>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Создание приложений для управления запросами</w:t>
      </w:r>
    </w:p>
    <w:p w:rsidR="009A4407" w:rsidRPr="00CF52A3" w:rsidRDefault="009A4407" w:rsidP="00CF52A3">
      <w:pPr>
        <w:spacing w:after="0" w:line="240" w:lineRule="auto"/>
        <w:ind w:firstLine="567"/>
        <w:jc w:val="both"/>
        <w:rPr>
          <w:rFonts w:ascii="Times New Roman" w:hAnsi="Times New Roman" w:cs="Times New Roman"/>
          <w:sz w:val="24"/>
          <w:szCs w:val="24"/>
        </w:rPr>
      </w:pP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Термин «информация» прочно вошел в самые различные отрасли современной науки и техники, в повседневную жизнь. Однако точное и исчерпывающее его определение остается одной из труднейших научных задач.</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 повседневной жизни информация означает сообщение, осведомление о положении дел, сведения о чем-то. Для философов, склонных рассматривать информацию в одном ряду с такими категориальными понятиями, как материя и энергия, информация – это передача, отражение разнообразия в любых объектах и процессах живой и даже неживой природы. Математики, физики и специалисты по системам связи рассматривают информацию как фактор и меру умень</w:t>
      </w:r>
      <w:r w:rsidRPr="00CF52A3">
        <w:rPr>
          <w:rFonts w:ascii="Times New Roman" w:hAnsi="Times New Roman" w:cs="Times New Roman"/>
          <w:sz w:val="24"/>
          <w:szCs w:val="24"/>
        </w:rPr>
        <w:softHyphen/>
        <w:t>шения, снятия неопределенности в результате получения сообщения, а кибернетики – как сообщение, неразрывно связанное с управлением в единстве синтаксических, семантических и прагматических характе</w:t>
      </w:r>
      <w:r w:rsidRPr="00CF52A3">
        <w:rPr>
          <w:rFonts w:ascii="Times New Roman" w:hAnsi="Times New Roman" w:cs="Times New Roman"/>
          <w:sz w:val="24"/>
          <w:szCs w:val="24"/>
        </w:rPr>
        <w:softHyphen/>
        <w:t>ристик. Биологи, как и философы, довольствуются трактовкой инфор</w:t>
      </w:r>
      <w:r w:rsidRPr="00CF52A3">
        <w:rPr>
          <w:rFonts w:ascii="Times New Roman" w:hAnsi="Times New Roman" w:cs="Times New Roman"/>
          <w:sz w:val="24"/>
          <w:szCs w:val="24"/>
        </w:rPr>
        <w:softHyphen/>
        <w:t>мации как того, что отражает, ограничивает многообразие, но в отличие от философов относят это понятие только к живой природе. Для социологов важны аксиологические (т. е. связанные с ценностью, полезностью) свойства информации, а для специалистов по програм</w:t>
      </w:r>
      <w:r w:rsidRPr="00CF52A3">
        <w:rPr>
          <w:rFonts w:ascii="Times New Roman" w:hAnsi="Times New Roman" w:cs="Times New Roman"/>
          <w:sz w:val="24"/>
          <w:szCs w:val="24"/>
        </w:rPr>
        <w:softHyphen/>
        <w:t>мированию и вычислительной технике наиболее существенным явля</w:t>
      </w:r>
      <w:r w:rsidRPr="00CF52A3">
        <w:rPr>
          <w:rFonts w:ascii="Times New Roman" w:hAnsi="Times New Roman" w:cs="Times New Roman"/>
          <w:sz w:val="24"/>
          <w:szCs w:val="24"/>
        </w:rPr>
        <w:softHyphen/>
        <w:t>ется знаковое представление информации, и т.д.</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Для специалистов в области информатики, изучающей структуру и общие свойства и законо</w:t>
      </w:r>
      <w:r w:rsidRPr="00CF52A3">
        <w:rPr>
          <w:rFonts w:ascii="Times New Roman" w:hAnsi="Times New Roman" w:cs="Times New Roman"/>
          <w:sz w:val="24"/>
          <w:szCs w:val="24"/>
        </w:rPr>
        <w:softHyphen/>
        <w:t>мер</w:t>
      </w:r>
      <w:r w:rsidRPr="00CF52A3">
        <w:rPr>
          <w:rFonts w:ascii="Times New Roman" w:hAnsi="Times New Roman" w:cs="Times New Roman"/>
          <w:sz w:val="24"/>
          <w:szCs w:val="24"/>
        </w:rPr>
        <w:softHyphen/>
        <w:t>ности информации, а также процессы ее сбора, обработки, хранения, поиска, распространения и использования, такие довольно односторонние трактовки явно недостаточны. Особенно неприемлемо игнорирование самого главного в информации – ее смыслового, семантического содержания. Требуется также уточнение значения и взаимосвязей терминов «сведе</w:t>
      </w:r>
      <w:r w:rsidRPr="00CF52A3">
        <w:rPr>
          <w:rFonts w:ascii="Times New Roman" w:hAnsi="Times New Roman" w:cs="Times New Roman"/>
          <w:sz w:val="24"/>
          <w:szCs w:val="24"/>
        </w:rPr>
        <w:softHyphen/>
        <w:t>ния», «данные», «информация» и «знания», которые очень часто считаются синонимами и определяются или трактуются друг через друга, в результате чего образуются порочные логические круги. Приведем еще раз наше толкование терминов «данные» и «информация», их смысловых различий, так как они очень важны для правильного понимания рассматриваемой темы.</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Данные суть факты, идеи, сведения, представленные в знаковой (сим</w:t>
      </w:r>
      <w:r w:rsidRPr="00CF52A3">
        <w:rPr>
          <w:rFonts w:ascii="Times New Roman" w:hAnsi="Times New Roman" w:cs="Times New Roman"/>
          <w:sz w:val="24"/>
          <w:szCs w:val="24"/>
        </w:rPr>
        <w:softHyphen/>
        <w:t>вольной) форме, позволяющей производить их передачу, обработку и интерпретацию (т. е. толкование, объяснение, раскрытие смы</w:t>
      </w:r>
      <w:r w:rsidRPr="00CF52A3">
        <w:rPr>
          <w:rFonts w:ascii="Times New Roman" w:hAnsi="Times New Roman" w:cs="Times New Roman"/>
          <w:sz w:val="24"/>
          <w:szCs w:val="24"/>
        </w:rPr>
        <w:softHyphen/>
        <w:t>сла), а информация – это смысл, который человек приписывает данным на основании известных ему правил представления в них фактов, идей, сообщений. Такое понимание информации соответствует и этимологии обозначающего его слова (от лат. information – разъяснение, изложение).</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Структурированная информация, т. е. связанная причинно</w:t>
      </w:r>
      <w:r w:rsidRPr="00CF52A3">
        <w:rPr>
          <w:rFonts w:ascii="Times New Roman" w:hAnsi="Times New Roman" w:cs="Times New Roman"/>
          <w:sz w:val="24"/>
          <w:szCs w:val="24"/>
        </w:rPr>
        <w:noBreakHyphen/>
        <w:t>след</w:t>
      </w:r>
      <w:r w:rsidRPr="00CF52A3">
        <w:rPr>
          <w:rFonts w:ascii="Times New Roman" w:hAnsi="Times New Roman" w:cs="Times New Roman"/>
          <w:sz w:val="24"/>
          <w:szCs w:val="24"/>
        </w:rPr>
        <w:softHyphen/>
        <w:t>ственными и иными отношениями и образующая систему, составляет знания. Из этих толкований следует, что если данные восприни</w:t>
      </w:r>
      <w:r w:rsidRPr="00CF52A3">
        <w:rPr>
          <w:rFonts w:ascii="Times New Roman" w:hAnsi="Times New Roman" w:cs="Times New Roman"/>
          <w:sz w:val="24"/>
          <w:szCs w:val="24"/>
        </w:rPr>
        <w:softHyphen/>
        <w:t>ма</w:t>
      </w:r>
      <w:r w:rsidRPr="00CF52A3">
        <w:rPr>
          <w:rFonts w:ascii="Times New Roman" w:hAnsi="Times New Roman" w:cs="Times New Roman"/>
          <w:sz w:val="24"/>
          <w:szCs w:val="24"/>
        </w:rPr>
        <w:softHyphen/>
        <w:t>ются и интерпретируются человеком, то они становятся для него информацией. Данные в определенной степени подобны письменному сообщению, передающему какие-то сведения грамотному человеку и остающиеся набором непонятных знаков для неграмотного.</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Таким образом, информация – это потенциальное свойство данных, которое может быть реализовано одним воспринявшим их человеком и не реализовано другим. Объектом </w:t>
      </w:r>
      <w:r w:rsidRPr="00CF52A3">
        <w:rPr>
          <w:rFonts w:ascii="Times New Roman" w:hAnsi="Times New Roman" w:cs="Times New Roman"/>
          <w:sz w:val="24"/>
          <w:szCs w:val="24"/>
        </w:rPr>
        <w:lastRenderedPageBreak/>
        <w:t>машинной обработки являются данные, а не информация, так как никакая машина не в состоянии интерпретировать данные, т. е. преобразовать их в информацию, ибо машина не обладает, как человек, необходимым запасом знаний о мире и не может мыслить. Такова диалектическая связь между понятиями «данные» и «информация». Однако в устной и письменной речи часто слово «информация» употребляют вместо слова «данные» как метафору, т. е. в переносном смысле, по аналогии. Такое встречается даже и в этом курсе лекций. Это надо учитывать, когда встречаются высказывания о том, что компьютер обрабатывает информацию. На самом деле, речь в данном контексте может идти только об обработке данных.</w:t>
      </w:r>
    </w:p>
    <w:p w:rsidR="009A4407"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 обществе циркулируют разные виды информации. Но из них особенно важную роль играет научная информация, так как она неразрывно связана с наукой. Определение «научный» в термине «научная информация» означает, что эта информация удовлетворяет общепринятым в данное время критериям научности (т. е. она объективна, истинна, проверяема и т. п.), но не обязательно получена или используется только в сфере науки. Если попытаться дать более четкое и полное определение понятию «научная информация», то оно может иметь следующий вид. Научная информация – это логическая информация, получаемая методами опытно-ра</w:t>
      </w:r>
      <w:r w:rsidRPr="00CF52A3">
        <w:rPr>
          <w:rFonts w:ascii="Times New Roman" w:hAnsi="Times New Roman" w:cs="Times New Roman"/>
          <w:sz w:val="24"/>
          <w:szCs w:val="24"/>
        </w:rPr>
        <w:softHyphen/>
        <w:t>ционального познания объективного мира в любой сфере деятельности людей, не противоречащая господствующей системе научных представлений и используемая в общественно-исторической практи</w:t>
      </w:r>
      <w:r w:rsidRPr="00CF52A3">
        <w:rPr>
          <w:rFonts w:ascii="Times New Roman" w:hAnsi="Times New Roman" w:cs="Times New Roman"/>
          <w:sz w:val="24"/>
          <w:szCs w:val="24"/>
        </w:rPr>
        <w:softHyphen/>
        <w:t>ке.</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Познавая окружающий мир, </w:t>
      </w:r>
      <w:r w:rsidR="00806A33" w:rsidRPr="00CF52A3">
        <w:rPr>
          <w:rFonts w:ascii="Times New Roman" w:hAnsi="Times New Roman" w:cs="Times New Roman"/>
          <w:sz w:val="24"/>
          <w:szCs w:val="24"/>
        </w:rPr>
        <w:t>человек,</w:t>
      </w:r>
      <w:r w:rsidRPr="00CF52A3">
        <w:rPr>
          <w:rFonts w:ascii="Times New Roman" w:hAnsi="Times New Roman" w:cs="Times New Roman"/>
          <w:sz w:val="24"/>
          <w:szCs w:val="24"/>
        </w:rPr>
        <w:t xml:space="preserve"> постоянно имеет дело с информацией. Она помогает человеку правильно оценить происходящие события, принять обдуманное решение, найти наиболее удачный вариант своих действий. Интуитивно мы понимаем, что информация — это то, чем каждый из нас пополняет собственный багаж знаний.</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Информация также является сильнейшим средством воздействия на личность и общество в целом. Кто владеет наибольшим объёмом информации по какому-либо вопросу, тот всегда находится в более выигрышном положении по сравнению с остальными.</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Информация является общенаучной категорией. Существует множество определений этого термина, но в обыденной жизни информацию отождествляют с такими понятиями, как сообщение, сведения, знания.</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Информация позволяет человеку снизить уровень неопределённости знания о сути какого-либо объекта: предмета, явления или процесса. В результате обмена сведениями об определённом объекте у каждого из участников обмена формируется более полное представление о рассматриваемом предмете, повышается их уровень осведомлённости и, соответственно, понижается уровень неопределённости знаний, касающихся этого объекта. Поэтому информацию также определяют как меру устранения неопределённости знаний об объекте.</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Информация — это сведения об объектах и явлениях окружающего мира, уменьшающие степень неопределённости знаний об этих объектах или явлениях.</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Информация не существует сама по себе. Всегда имеется источник, который производит информацию, и приемник, который её воспринимает.</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 роли источника или приемника может быть любой объект материального мира: человек, устройство, животное, растение. То есть информация всегда предназначена конкретному объекту.</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Источник информации — это объект, порождающий информацию и представляющий её в виде сообщения.</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Приемник информации — это объект, принимающий сообщение и способный правильно его интерпретировать.</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Человек получает информацию из разных источников: когда читает или слушает радио, смотрит телепередачу или разглядывает картину в музее, дотрагивается до предмета или пробует на вкус какую-нибудь еду. При этом одну и ту же информацию каждый человек может воспринимать по-разному.</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lastRenderedPageBreak/>
        <w:t>Информация несёт человеку знания об окружающем мире, многообразие которого и порождает её различные виды. Так, например, существует информация для узкого круга людей, специализирующихся в определенной научной области: химии, биологии, математике, физике, информатике, литературе. Такую информацию называют научной. В каждой научной области используется специализированный язык, для понимания которого требуются определённые знания и специальное обучение.</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Для человека также важную роль играют средства массовой информации: радио, телевидение, газеты и журналы. Они распространяют общественно-политическую, научно-популярную, культурологическую информацию. С их помощью люди узнают о событиях в мире, науке и искусстве.</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С понятием «информация» тесно связано понятие «данные».</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Данные — это «сырьё» для получения информации.</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Одни и те же данные могут нести разным людям разную информацию. Так, книга математического содержания может дать много полезной информации математику, а для специалиста в другой области знаний, например, для биолога или филолога, она окажется непонятной, и поэтому всё представленное в ней будет восприниматься только как совокупность данных (в виде теорем, формул, доказательств), которые никакой информации этим специалистам не несут.</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Одна и та же телевизионная передача кому-то даст новую информацию к размышлению, потому что заинтересует его, а другой воспримет всё, что в ней рассказано, только как набор мало значащих для него сведений (данных).</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Данные могут фиксироваться и храниться на каком-либо материальном носителе: бумаге, компакт-диске, магнитном диске.</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Следовательно, данные могут обрабатываться с помощью различных технических устройств.</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Они могут быть преобразованы в другую форму представления, сгруппированы, отсортированы и т.д.</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Так, например, сведения об учениках школы могут храниться в компьютере на жёстком диске в виде базы данных.</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Возможны любые варианты обработки этих данных, например, их можно сгруппировать по классам или отсортировать в алфавитном порядке.</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Данные — это совокупность сведений, зафиксированных на определённом носителе в форме, пригодной для постоянного хранения, передачи и обработки. Преобразование и обработка данных позволяет получить информацию.</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Носитель информации — это любой материальный объект, используемый для записи и хранения на нём информации.</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Данные превращаются в информацию только тогда, когда ими заинтересуется человек. Человек извлекает информацию из данных, оценивает, анализирует её и по результатам анализа принимает то или иное решение.</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Если в базе данных, описанной выше, сделать любую операцию обработки по желанию человека, то результат обработки будет нести в себе определённую информацию.</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Например, директор школы может получить информацию из такой базы данных о том, кто из учеников живет на улице Счастливой, сколько девочек по имени Надежда учится в школе или кто из учеников в течение четверти ни разу не получил ни одной тройки.</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Таким образом, если существует возможность использовать данные для уменьшения неопределенности знаний о каком-либо предмете, то данные превращаются в информацию. Поэтому можно утверждать, что информациейявляются используемые данные.</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Информацию можно измерять. Мера измерения содержательности информации связана с изменением степени неосведомленности получателя и основана на методах теории информации, которые не изучаются в школе.</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lastRenderedPageBreak/>
        <w:t>Более понятным и, следовательно, более распространённым методом является подход, связанный с измерением объема данных в сообщении. Это особенно важно при разработке технических систем.</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Так, например, при проектировании и эксплуатации систем связи важно наличие устройств, передающих наибольший объём данных за наименьшее время. Как известно, в памяти компьютера информация представляется в форме данных. В этом случае объём информации измеряется количеством двоичных разрядов (битов), содержащихся в этом сообщении.</w:t>
      </w:r>
    </w:p>
    <w:p w:rsidR="00BC78F6" w:rsidRPr="00CF52A3" w:rsidRDefault="00BC78F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На протяжении тысячелетий своего существования человечество накопило огромные запасы информации, которые продолжают увеличиваться. В наши дни объём информации удваивается каждые два года. От умения человека правильно понимать и обрабатывать информацию во многом зависят его способности к познанию окружающего мира.</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Концепция построения технологических процессов переработки информации зависит от способов обработки данных, которые определяют уровень развития информационной технологии. Одной из первых исторически сложившихся технологий (период 1960-х — середина 1980-х гг.) была технология на основе централизованной обработки данных, которая предполагает выполнение всех работ по обработке данных, начиная со сбора и регистрации в одном центре обработки — вычислительном центре (ВЦ). Пользователь доставляет в ВЦ исходную информацию и получает результаты обработки в виде выходных документов. ВЦ оснащался мощными ЭВМ, позволяющими обрабатывать огромные объемы информации. Позже возникли вычислительные центры коллективного пользования (ВЦКП), позволявшие обслуживать несколько пользователей. Таким образом, на уровне пользователя использовалась только оргтехника, техника передачи данных, остальные вычислительные мощности были собственностью ВЦ.</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К достоинствам этого способа обработки можно отнести единство методики обработки с возможностью своевременного ее совершенствования, единые стандарты представления информации, унификацию данных и информационных процедур, простую схему документооборота, единое техническое обеспечение, снимающее проблему сопряжения технических средств, а также возможность для пользователя оперировать большими объемами данных.</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Недостатками этого способа являлись: неудобство для пользователя получения информации; перегруженность технических средств, приводящая к сбоям в технологическом процессе; невозможность предоставления всего спектра услуг; необеспеченность должной надежности и защиты информации.</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Появление персональных компьютеров, дающих возможность автоматизировать конкретное рабочее место, привело к созданию децентрализованной обработки данных (конец 1980-х — середина 1990-х гг.). Децентрализованная обработка данных предполагает обработку всей информации на оборудовании удаленного пользователя, т.е. непосредственно на рабочем месте служащего, и способствует рассредоточению вычислительных ресурсов и их приближению к местам возникновения и потребления информации, например АРМ бухгалтера, экономиста, операциониста, кредитного работника и т.д.</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Таким образом, персональные компьютеры использовались автономно. Хранение данных организуется в виде файлов на отдельных компьютерах. Обмен данными производится с помощью дискет. Для получения сводных показателей производится перезапись информации на один компьютер.</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Недостатками такого способа обработки являются дублирование информации, сложность подготовки сводной отчетной документации, техническая совместимость, отсутствие возможности оперативного анализа различных аспектов деятельности организации и др.</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В последнее время организация применения компьютерной техники и технологии претерпела значительные изменения, связанные с переходом к созданию интегрированных </w:t>
      </w:r>
      <w:r w:rsidRPr="00CF52A3">
        <w:rPr>
          <w:rFonts w:ascii="Times New Roman" w:hAnsi="Times New Roman" w:cs="Times New Roman"/>
          <w:sz w:val="24"/>
          <w:szCs w:val="24"/>
        </w:rPr>
        <w:lastRenderedPageBreak/>
        <w:t>информационных систем. Данные системы проектируются с учетом согласованного управления данными в пределах предприятия (организации), координации обмена информацией как в пределах отдельных групп пользователей, так и между несколькими организациями, находящимися друг от друга в десятках и сотнях километров. Построение подобных систем основано на распределенной обработке данных — обработке, выполняемой на независимых, но связанных между собой компьютерах, представляющих распределенную систему. Для реализации распределенной обработки данных используются компьютерные сети. Преимуществами распределенной обработки данных являются большое число взаимодействующих между собой пользователей, перераспределение обработки и хранения данных с централизованной базы на локальные, обеспечение возможности параллельной обработки данных пользователями в сети.</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 интегрированных информационных системах с распределенной обработкой данных применяются различные виды информационно-технологической архитектуры, зависящие от используемых программных, технических средств, структуры информационных баз данных, типа сетей. Наиболее распространенными видами информационно-технологической архитектуры являются архитектуры «файл-сервер», «клиент—сервер».</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Архитектура «файл-сервер» реализуется посредством компьютерных сетей локального типа. Компьютеры в сети делятся на рабочие станции и серверы. На сервере находится информационная база данных сети, на рабочей станции — программные средства, организующие диалог пользователя в сети, и программные средства приложений. Обработка информации происходит на рабочих местах, куда по запросу пользователя считывается (передается по сети) вся требуемая информация; при этом не различается, вся информация нужна или ее часть, т.е. считывается на рабочую станцию весь файл базы данных, без предварительного отбора данных. Таким образом, использование архитектуры «файл-сервер» предполагает, что вся обработка данных выполняется на рабочей станции, а сервер выполняет лишь функции накопителя данных и средств доступа.</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Достоинство архитектуры «файл-сервер» — обеспечение высокого уровня защиты данных от несанкционированного доступа. Однако при такой технологии не обеспечивается достаточная скорость обработки информации, так как, во-первых, объемы базы данных обычно достаточно велики и, во-вторых, необходимо постоянно обмениваться данными между сервером и вспомогательными компьютерами (рабочими станциями), полные копии файлов базы данных перемещаются по сети, при этом доступ к ним в режиме корректировки блокируется для других пользователей. Кроме того, к недостаткам можно отнести перегрузку трафика сети и высокие требования к техническому оснащению рабочих станций.</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Архитектура «клиент—сервер» позволяет преодолеть непроизводительную пересылку больших информационных потоков в сети. Это достигается за счет разделения программ на две части: клиентскую и серверную. Клиентская часть устанавливается на компьютере рабочего места, серверная — на сетевом сервере. Таким образом, на сервере находятся не только общие базы данных, но и программы поиска и записи. Это позволяет «клиентам» (другим программам, расположенным на рабочих станциях) посылать серверу запрос не на всю информацию из базы данных, а только на нужную, причем частично или полностью обработанную. При этом существенно уменьшается трафик сети, снижается загруженность канала передачи данных.</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Архитектура «клиент—сервер» может быть двухзвенной и многозвенной. При двухзвенной архитектуре клиенты непосредственно взаимодействуют с сервером. Многозвенная архитектура отличается существованием еще одного или нескольких звеньев, так называемых серверов приложений или серверов обслуживания, которые являются промежуточными звеньями между клиентами и сервером. Сервер приложений выполняет ряд функций, как системных, так и пользовательских, которые в случае использования двухзвенной архитектуры выполняет либо клиент, либо сервер.</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По способу организации обмена данными между клиентом и сервером различают модели «толстого» и «тонкого» клиента.</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lastRenderedPageBreak/>
        <w:t>В модели «толстый клиент» на сервере реализованы главным образом функции доступа к данным, а все прикладные вычисления выполняются на «клиентских» программах, т.е. сервер только отбирает нужные данные и пересылает их на рабочую станцию, где и выполняется их обработка. Результаты обработки пересылаются назад серверу для сохранения их в общей базе данных.</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 модели «тонкий клиент» значительная часть прикладной обработки данных выполняется непосредственно на сервере, а на рабочую станцию передаются данные для просмотра в экранных формах и результаты выполнения отчетов.</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Организация распределенной обработки данных зависит от способа их распределения. Существуют централизованная, децентрализованная и смешанная организации распределения данных.</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1. Централизованная организация данных предполагает наличие на сервере общей базы данных. Все операции с базой данных обеспечиваются этим сервером. Каждый клиент сети имеет доступ к единой базе данных с помощью удаленного запроса. Достоинство данной организации — простота поддержки базы данных в актуальном состоянии. К недостаткам можно отнести ограниченность объема внешней памяти, что влияет на размер базы данных, ограничения на параллельную обработку запросов клиентов, нарушение работы клиентов в сети при отказе аппаратных средств.</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2. Децентрализованная организация данных предполагает разбиение общей базы данных на несколько физически распределенных. Каждый клиент имеет доступ к своей БД, которая может быть либо частью общей базы данных, либо ее копией.</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При разбиении БД каждая ее часть хранится на отдельном сервере. При дублировании БД на каждом сервере сети размещается полная копия БД. </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3. Смешанная организация данных предполагает объединение двух способов распределения — разбиения и дублирования. При этом сохраняются преимущества и недостатки каждого из этих способов.</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Таким образом, интегрированная информационная система базируется на интегрированном использовании персональных компьютеров, специализированных мощных компьютеров (серверов), объединенных каналами связи и единой технологией в единую глобальную корпоративную сеть. Данная технология характерна для крупных предприятий, имеющих разветвленную сеть филиалов или дочерних компаний. При этом в корпоративной сети выделяются два уровня обработки: локальная вычислительная сеть центрального органа управления предприятием и локальная вычислительная сеть филиалов. Центральный офис и филиалы объединяются в единую информационно-вычислительную среду, связь в которой осуществляться по некоммутируемым проводным каналам, оптоволоконным каналам, радио- и спутниковым каналам,а также, в редких случаях, с использованием телефонных коммутируемых соединений. В этом случае база данных корпорации может быть реализована по двум основным архитектурам: как единая централизованная база данных, так и распределенная по уровням (филиалам) вычислительной сети. В первом случае база данных хранится на достаточно мощном и высокопроизводительном центральном сервере (или интегрированной группе серверов) вычислительной системы, доступ к которой осуществляется по каналам связи со стороны удаленных пользователей. Во втором случае база данных ведется как на сервере центрального офиса, так и на серверах филиалов, при этом она автоматически синхронизируется. Обе эти структуры реализуются посредством архитектуры «клиент-сервер».</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Развитие технологий не останавливается на создании крупных сетей в рамках одного предприятия или организации. Для согласованной работы всех экономических подразделений региона или страны необходимы более крупные сети. С этой целью ведется работа по объединению сетей предприятий или организаций с региональными сетями: по законодательству, налоговой деятельности, обеспечению банковских расчетов, политическим и деловым новостям, состоянию фондового рынка и т.д. В свою очередь, </w:t>
      </w:r>
      <w:r w:rsidRPr="00CF52A3">
        <w:rPr>
          <w:rFonts w:ascii="Times New Roman" w:hAnsi="Times New Roman" w:cs="Times New Roman"/>
          <w:sz w:val="24"/>
          <w:szCs w:val="24"/>
        </w:rPr>
        <w:lastRenderedPageBreak/>
        <w:t>региональные системы имеют тенденцию к объединению между собой, что необходимо для более качественного управления экономикой страны в целом.</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Технические и технологические возможности современного этапа развития научно-технического прогресса позволяют сетям выйти за границы не только регионов, но и стран. С появлением Интернета технологии развиваются во всемирном масштабе. В этой сети информационный поток, вводимый клиентом, получает адрес и автоматически находит кратчайший путь до адресата. При этом при технических или иных сбоях в сети информация находит обходные сети, что позволяет работать ей без перерывов.</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Использование Интернета имеет ряд преимуществ:</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1) клиент открывает страницу Интернета, т.е. вводит в сеть массив о своей деятельности. Это позволяет заявить о себе как о производителе какой-либо продукции или услуги, прорекламировать себя;</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2) для каждого клиента ограничен целевой поиск по сети, т.е. достаточно быстро можно найти партнеров по бизнесу, заключить сделку, договориться о совместной деятельности;</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3) на основе информации, имеющейся в сети, можно определить конкурентоспособность своей продукции и услуг, определить конъюнктуру рынка, что позволит скорректировать собственную производственную деятельность;</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4) оперативно можно получать информацию о последних достижениях в интересующей области с целью возможного их использования;</w:t>
      </w:r>
    </w:p>
    <w:p w:rsidR="00806A33" w:rsidRPr="00CF52A3" w:rsidRDefault="00806A3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5) мгновенная связь между клиентами позволяет точно определить текущую рыночную ситуацию, снизить степень рисков при заключении сделок, быстро реагировать на изменение рынка, ликвидировать промежуточные звенья между покупателем и продавцом, индивидуализировать производство товаров и услуг, работая по заказам потребителя.</w:t>
      </w:r>
    </w:p>
    <w:p w:rsidR="00A72384" w:rsidRPr="00CF52A3" w:rsidRDefault="00A72384" w:rsidP="00CF52A3">
      <w:pPr>
        <w:spacing w:after="0" w:line="240" w:lineRule="auto"/>
        <w:ind w:firstLine="567"/>
        <w:jc w:val="both"/>
        <w:rPr>
          <w:rFonts w:ascii="Times New Roman" w:hAnsi="Times New Roman" w:cs="Times New Roman"/>
          <w:sz w:val="24"/>
          <w:szCs w:val="24"/>
        </w:rPr>
      </w:pPr>
    </w:p>
    <w:p w:rsidR="00A72384" w:rsidRPr="00CF52A3" w:rsidRDefault="00A72384"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Контрольные вопросы</w:t>
      </w:r>
    </w:p>
    <w:p w:rsidR="00A72384" w:rsidRPr="00CF52A3" w:rsidRDefault="00A72384" w:rsidP="00AF0432">
      <w:pPr>
        <w:pStyle w:val="a3"/>
        <w:numPr>
          <w:ilvl w:val="0"/>
          <w:numId w:val="3"/>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Что такое данные и информация? Чем они отличаются?</w:t>
      </w:r>
    </w:p>
    <w:p w:rsidR="00A72384" w:rsidRPr="00CF52A3" w:rsidRDefault="00A72384" w:rsidP="00AF0432">
      <w:pPr>
        <w:pStyle w:val="a3"/>
        <w:numPr>
          <w:ilvl w:val="0"/>
          <w:numId w:val="3"/>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Назовите основные технологии управления данными.</w:t>
      </w:r>
    </w:p>
    <w:p w:rsidR="00A72384" w:rsidRPr="00CF52A3" w:rsidRDefault="00A72384" w:rsidP="00AF0432">
      <w:pPr>
        <w:pStyle w:val="a3"/>
        <w:numPr>
          <w:ilvl w:val="0"/>
          <w:numId w:val="3"/>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Какие современные методы обработки данных существуют?</w:t>
      </w:r>
    </w:p>
    <w:p w:rsidR="00A72384" w:rsidRPr="00CF52A3" w:rsidRDefault="00A72384" w:rsidP="00CF52A3">
      <w:pPr>
        <w:spacing w:after="0" w:line="240" w:lineRule="auto"/>
        <w:ind w:firstLine="567"/>
        <w:jc w:val="both"/>
        <w:rPr>
          <w:rFonts w:ascii="Times New Roman" w:hAnsi="Times New Roman" w:cs="Times New Roman"/>
          <w:sz w:val="24"/>
          <w:szCs w:val="24"/>
        </w:rPr>
      </w:pPr>
    </w:p>
    <w:p w:rsidR="00BC3FAA" w:rsidRPr="004E116F" w:rsidRDefault="00BC3FAA" w:rsidP="00CF52A3">
      <w:pPr>
        <w:spacing w:after="0" w:line="240" w:lineRule="auto"/>
        <w:ind w:firstLine="567"/>
        <w:jc w:val="both"/>
        <w:rPr>
          <w:rFonts w:ascii="Times New Roman" w:hAnsi="Times New Roman" w:cs="Times New Roman"/>
          <w:sz w:val="24"/>
          <w:szCs w:val="24"/>
        </w:rPr>
      </w:pPr>
    </w:p>
    <w:p w:rsidR="00A72384" w:rsidRPr="00CF52A3" w:rsidRDefault="00A72384"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Лекция 2. Обеспечение целостности данных и ограничения целостности</w:t>
      </w:r>
    </w:p>
    <w:p w:rsidR="00A72384" w:rsidRPr="00CF52A3" w:rsidRDefault="00A72384" w:rsidP="00CF52A3">
      <w:pPr>
        <w:spacing w:after="0" w:line="240" w:lineRule="auto"/>
        <w:ind w:firstLine="567"/>
        <w:jc w:val="both"/>
        <w:rPr>
          <w:rFonts w:ascii="Times New Roman" w:hAnsi="Times New Roman" w:cs="Times New Roman"/>
          <w:sz w:val="24"/>
          <w:szCs w:val="24"/>
        </w:rPr>
      </w:pPr>
    </w:p>
    <w:p w:rsidR="008F2D91" w:rsidRPr="00CF52A3" w:rsidRDefault="008F2D91" w:rsidP="008F2D91">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b/>
          <w:sz w:val="24"/>
          <w:szCs w:val="24"/>
        </w:rPr>
        <w:t xml:space="preserve">Цель: </w:t>
      </w:r>
      <w:r w:rsidRPr="00CF52A3">
        <w:rPr>
          <w:rFonts w:ascii="Times New Roman" w:hAnsi="Times New Roman" w:cs="Times New Roman"/>
          <w:sz w:val="24"/>
          <w:szCs w:val="24"/>
        </w:rPr>
        <w:t>ознакомить магистрантов с основными свойствами, предъявляемых к базам данных.</w:t>
      </w:r>
    </w:p>
    <w:p w:rsidR="008F2D91" w:rsidRPr="008F2D91" w:rsidRDefault="008F2D91" w:rsidP="00CF52A3">
      <w:pPr>
        <w:spacing w:after="0" w:line="240" w:lineRule="auto"/>
        <w:ind w:firstLine="567"/>
        <w:jc w:val="both"/>
        <w:rPr>
          <w:rFonts w:ascii="Times New Roman" w:hAnsi="Times New Roman" w:cs="Times New Roman"/>
          <w:b/>
          <w:sz w:val="24"/>
          <w:szCs w:val="24"/>
        </w:rPr>
      </w:pPr>
    </w:p>
    <w:p w:rsidR="00A72384" w:rsidRPr="00CF52A3" w:rsidRDefault="00A72384"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План:</w:t>
      </w:r>
    </w:p>
    <w:p w:rsidR="00A72384" w:rsidRPr="00CF52A3" w:rsidRDefault="00A72384" w:rsidP="00AF0432">
      <w:pPr>
        <w:pStyle w:val="a3"/>
        <w:numPr>
          <w:ilvl w:val="0"/>
          <w:numId w:val="4"/>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Основные свойства, предъявляемые к базам данных.</w:t>
      </w:r>
    </w:p>
    <w:p w:rsidR="00A72384" w:rsidRPr="00CF52A3" w:rsidRDefault="00BC3FAA" w:rsidP="00AF0432">
      <w:pPr>
        <w:pStyle w:val="a3"/>
        <w:numPr>
          <w:ilvl w:val="0"/>
          <w:numId w:val="4"/>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Обеспечение целостности данных</w:t>
      </w:r>
    </w:p>
    <w:p w:rsidR="00BC3FAA" w:rsidRPr="00CF52A3" w:rsidRDefault="00BC3FAA" w:rsidP="00AF0432">
      <w:pPr>
        <w:pStyle w:val="a3"/>
        <w:numPr>
          <w:ilvl w:val="0"/>
          <w:numId w:val="4"/>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Ограничения целостности данных в базах данных</w:t>
      </w:r>
    </w:p>
    <w:p w:rsidR="00BC3FAA" w:rsidRPr="00CF52A3" w:rsidRDefault="00BC3FAA" w:rsidP="00CF52A3">
      <w:pPr>
        <w:spacing w:after="0" w:line="240" w:lineRule="auto"/>
        <w:ind w:firstLine="567"/>
        <w:jc w:val="both"/>
        <w:rPr>
          <w:rFonts w:ascii="Times New Roman" w:hAnsi="Times New Roman" w:cs="Times New Roman"/>
          <w:sz w:val="24"/>
          <w:szCs w:val="24"/>
        </w:rPr>
      </w:pPr>
    </w:p>
    <w:p w:rsidR="00D803E1" w:rsidRPr="00CF52A3" w:rsidRDefault="00D803E1"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Базы данных в информационных системах обладают следующими основными свойствами:</w:t>
      </w:r>
    </w:p>
    <w:p w:rsidR="00536467" w:rsidRPr="00CF52A3" w:rsidRDefault="00536467"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Самодокументированность. БД должна иметь словарь данных в специально отведенном месте, которое используется для хранения информации о самой базе данных. Словарь содержит информацию: об архитектуре базы, о хранимых процедурах, о пользовательских привилегиях и т.д.</w:t>
      </w:r>
    </w:p>
    <w:p w:rsidR="00536467" w:rsidRPr="00CF52A3" w:rsidRDefault="00536467"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Независимость данных от программ. Структура данных должна быть независима от программ, использующих эти данные, так чтобы данные можно было добавлять или перестраивать без изменения этих программ.</w:t>
      </w:r>
    </w:p>
    <w:p w:rsidR="00536467" w:rsidRPr="00CF52A3" w:rsidRDefault="00536467"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Целостность данных. В общем случае целостность данных означает корректность данных и их непротиворечивость. Для обеспечения целостности накладывают ограничение </w:t>
      </w:r>
      <w:r w:rsidRPr="00CF52A3">
        <w:rPr>
          <w:rFonts w:ascii="Times New Roman" w:hAnsi="Times New Roman" w:cs="Times New Roman"/>
          <w:sz w:val="24"/>
          <w:szCs w:val="24"/>
        </w:rPr>
        <w:lastRenderedPageBreak/>
        <w:t>целостности. Эти ограничения могут иметь вид логических выражений, значения которых всегда должны быть «истина». Если хотя бы одно из выражений принимает значение «ложь» - то целостность нарушена. (Например, вес детали должен быть положителен, а возраст родителей не может быть меньше возраста ребенка).</w:t>
      </w:r>
    </w:p>
    <w:p w:rsidR="00536467" w:rsidRPr="00CF52A3" w:rsidRDefault="00536467"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Целостность транзакций. Транзакцией можно назвать банковскую операцию (перевод денег). В БД под транзакцией понимают неделимую с точки зрения воздействия на базу данных последовательность операторов манипулирования данными (чтение, вставка, модификация), приводящая к одному из двух возможных результатов: либо последовательность выполняется, все операторы правильные, либо транзакция откатывается, в случае если хотя бы один оператор не выполнен успешно. Обработка транзакций гарантирует целостность БД.</w:t>
      </w:r>
    </w:p>
    <w:p w:rsidR="00536467" w:rsidRPr="00CF52A3" w:rsidRDefault="00536467"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Изолированность, т.е. создание такого режима функционирования, когда каждому пользователю кажется, что база доступна только ему.</w:t>
      </w:r>
    </w:p>
    <w:p w:rsidR="00536467" w:rsidRPr="00CF52A3" w:rsidRDefault="00536467"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Безопасность данных. Защита данных от несанкционированной модификации, разрушения.</w:t>
      </w:r>
    </w:p>
    <w:p w:rsidR="00536467" w:rsidRPr="00CF52A3" w:rsidRDefault="00536467"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Масштабируемость.</w:t>
      </w:r>
    </w:p>
    <w:p w:rsidR="00536467" w:rsidRPr="00CF52A3" w:rsidRDefault="00536467"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Производительность.</w:t>
      </w:r>
    </w:p>
    <w:p w:rsidR="00536467" w:rsidRPr="00CF52A3" w:rsidRDefault="00536467"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Це́лостность ба́зы да́нных (database integrity) </w:t>
      </w:r>
      <w:r w:rsidR="007E2D93" w:rsidRPr="00CF52A3">
        <w:rPr>
          <w:rFonts w:ascii="Times New Roman" w:hAnsi="Times New Roman" w:cs="Times New Roman"/>
          <w:sz w:val="24"/>
          <w:szCs w:val="24"/>
        </w:rPr>
        <w:t>-</w:t>
      </w:r>
      <w:r w:rsidRPr="00CF52A3">
        <w:rPr>
          <w:rFonts w:ascii="Times New Roman" w:hAnsi="Times New Roman" w:cs="Times New Roman"/>
          <w:sz w:val="24"/>
          <w:szCs w:val="24"/>
        </w:rPr>
        <w:t xml:space="preserve"> соответствие имеющейся в базе данных информации её внутренней логике, структуре и всем явно заданным правилам. Каждое правило, налагающее некоторое ограничение на возможное состояние базы данных, называется ограничением целостности (integrity constraint).</w:t>
      </w:r>
    </w:p>
    <w:p w:rsidR="00536467" w:rsidRPr="00CF52A3" w:rsidRDefault="00536467"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Примеры правил: вес детали должен быть положительным; количество знаков в телефонном номере не должно превышать 15; возраст родителей не может быть меньше возраста их биологического ребёнка и т. д.</w:t>
      </w:r>
    </w:p>
    <w:p w:rsidR="00536467" w:rsidRPr="00CF52A3" w:rsidRDefault="00D803E1"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Очевидно, что ограничения должны быть формально объявлены для СУБД, после чего СУБД должна предписывать их выполнение. Объявление ограничений сводится просто к использованию соответствующих средств языка базы данных, а соблюдение ограничений осуществляется с помощью контроля со стороны СУБД над операциями обновления, которые могут нарушить эти ограничения, и запрещения тех операций, которые их действительно нарушают. При первоначальном объявлении ограничения система должна проверить, удовлетворяет ли ему в настоящий момент база данных. Если это условие не соблюдается, ограничение должно быть отвергнуто; в противном случае оно принимается (то есть записывается в каталог системы) и начиная с этого момента соблюдается.</w:t>
      </w:r>
    </w:p>
    <w:p w:rsidR="00D803E1" w:rsidRPr="00CF52A3" w:rsidRDefault="00D803E1"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 теории реляционных баз данных принято выделять четыре типа ограничений целостности:</w:t>
      </w:r>
    </w:p>
    <w:p w:rsidR="00D803E1" w:rsidRPr="00CF52A3" w:rsidRDefault="00D803E1"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Ограничением базы данных называется ограничение на значения, которые разрешено принимать указанной базе данных.</w:t>
      </w:r>
    </w:p>
    <w:p w:rsidR="00D803E1" w:rsidRPr="00CF52A3" w:rsidRDefault="00D803E1"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Ограничением переменной отношения называется ограничение на значения, которые разрешено принимать указанной переменной отношения.</w:t>
      </w:r>
    </w:p>
    <w:p w:rsidR="00D803E1" w:rsidRPr="00CF52A3" w:rsidRDefault="00D803E1"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Ограничением атрибута называется ограничение на значения, которые разрешено принимать указанному атрибуту.</w:t>
      </w:r>
    </w:p>
    <w:p w:rsidR="00D803E1" w:rsidRPr="00CF52A3" w:rsidRDefault="00D803E1"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Ограничение типа представляет собой не что иное, как определение множества значений, из которых состоит данный тип.</w:t>
      </w:r>
    </w:p>
    <w:p w:rsidR="00D803E1" w:rsidRPr="00CF52A3" w:rsidRDefault="00D803E1"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Примером распространённого ограничения уровня переменной отношения является потенциальный ключ; примером распространённого ограничения уровня базы данных является внешний ключ.</w:t>
      </w:r>
    </w:p>
    <w:p w:rsidR="00D803E1" w:rsidRPr="00CF52A3" w:rsidRDefault="00D803E1"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Целостность БД не гарантирует достоверности (истинности) содержащейся в ней информации, но обеспечивает по крайней мере правдоподобность этой информации, отвергая заведомо невероятные, невозможные значения. Таким образом, не следует путать целостность (непротиворечивость) БД с истинностью БД. </w:t>
      </w:r>
    </w:p>
    <w:p w:rsidR="00D803E1" w:rsidRPr="00CF52A3" w:rsidRDefault="00D803E1"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Достоверность (или истинность) есть соответствие фактов, хранящихся в базе данных, реальному миру. Очевидно, что для определения достоверности БД требуется обладание </w:t>
      </w:r>
      <w:r w:rsidRPr="00CF52A3">
        <w:rPr>
          <w:rFonts w:ascii="Times New Roman" w:hAnsi="Times New Roman" w:cs="Times New Roman"/>
          <w:sz w:val="24"/>
          <w:szCs w:val="24"/>
        </w:rPr>
        <w:lastRenderedPageBreak/>
        <w:t>полными знаниями как о содержимом БД, так и о реальном мире. Для определения целостности БД требуется лишь обладание знаниями о содержимом БД и о заданных для неё правилах. Поэтому СУБД не может гарантировать наличие в базе данных только истинных высказываний; все, что она может сделать, — это гарантировать отсутствие каких-либо данных, вызывающих нарушение ограничений целостности.</w:t>
      </w:r>
    </w:p>
    <w:p w:rsidR="00D803E1" w:rsidRPr="00CF52A3" w:rsidRDefault="00D803E1" w:rsidP="00CF52A3">
      <w:pPr>
        <w:spacing w:after="0" w:line="240" w:lineRule="auto"/>
        <w:ind w:firstLine="567"/>
        <w:jc w:val="both"/>
        <w:rPr>
          <w:rFonts w:ascii="Times New Roman" w:hAnsi="Times New Roman" w:cs="Times New Roman"/>
          <w:sz w:val="24"/>
          <w:szCs w:val="24"/>
        </w:rPr>
      </w:pPr>
    </w:p>
    <w:p w:rsidR="00D803E1" w:rsidRPr="00CF52A3" w:rsidRDefault="00D803E1"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Из того, что данные являются правильными, следует, что они непротиворечивы (но не обратное), а из того, что данные противоречивы, следует, что они неправильны (но не обратное). Здесь под словом «правильные» подразумевается, что в базе данных содержатся правильные данные тогда и только тогда, когда она полностью отражает истинное состояние дел в реальном мире</w:t>
      </w:r>
      <w:r w:rsidR="008701B2" w:rsidRPr="00CF52A3">
        <w:rPr>
          <w:rFonts w:ascii="Times New Roman" w:hAnsi="Times New Roman" w:cs="Times New Roman"/>
          <w:sz w:val="24"/>
          <w:szCs w:val="24"/>
        </w:rPr>
        <w:t>.</w:t>
      </w:r>
    </w:p>
    <w:p w:rsidR="008701B2" w:rsidRPr="00CF52A3" w:rsidRDefault="008701B2" w:rsidP="00CF52A3">
      <w:pPr>
        <w:spacing w:after="0" w:line="240" w:lineRule="auto"/>
        <w:ind w:firstLine="567"/>
        <w:jc w:val="both"/>
        <w:rPr>
          <w:rFonts w:ascii="Times New Roman" w:hAnsi="Times New Roman" w:cs="Times New Roman"/>
          <w:sz w:val="24"/>
          <w:szCs w:val="24"/>
        </w:rPr>
      </w:pPr>
    </w:p>
    <w:p w:rsidR="008701B2" w:rsidRPr="00AF0432" w:rsidRDefault="008701B2" w:rsidP="00CF52A3">
      <w:pPr>
        <w:spacing w:after="0" w:line="240" w:lineRule="auto"/>
        <w:ind w:firstLine="567"/>
        <w:jc w:val="both"/>
        <w:rPr>
          <w:rFonts w:ascii="Times New Roman" w:hAnsi="Times New Roman" w:cs="Times New Roman"/>
          <w:b/>
          <w:sz w:val="24"/>
          <w:szCs w:val="24"/>
        </w:rPr>
      </w:pPr>
      <w:r w:rsidRPr="00AF0432">
        <w:rPr>
          <w:rFonts w:ascii="Times New Roman" w:hAnsi="Times New Roman" w:cs="Times New Roman"/>
          <w:b/>
          <w:sz w:val="24"/>
          <w:szCs w:val="24"/>
        </w:rPr>
        <w:t>Контрольные вопросы</w:t>
      </w:r>
    </w:p>
    <w:p w:rsidR="008701B2" w:rsidRPr="00CF52A3" w:rsidRDefault="008701B2" w:rsidP="00AF0432">
      <w:pPr>
        <w:pStyle w:val="a3"/>
        <w:numPr>
          <w:ilvl w:val="0"/>
          <w:numId w:val="5"/>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Назовите основные свойства баз данных.</w:t>
      </w:r>
    </w:p>
    <w:p w:rsidR="008701B2" w:rsidRPr="00CF52A3" w:rsidRDefault="008701B2" w:rsidP="00AF0432">
      <w:pPr>
        <w:pStyle w:val="a3"/>
        <w:numPr>
          <w:ilvl w:val="0"/>
          <w:numId w:val="5"/>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Что такое целостность данных и как оно обеспечивается?</w:t>
      </w:r>
    </w:p>
    <w:p w:rsidR="008701B2" w:rsidRPr="00CF52A3" w:rsidRDefault="008701B2" w:rsidP="00AF0432">
      <w:pPr>
        <w:pStyle w:val="a3"/>
        <w:numPr>
          <w:ilvl w:val="0"/>
          <w:numId w:val="5"/>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Назовите основные виды целостности данных в базах данных.</w:t>
      </w:r>
    </w:p>
    <w:p w:rsidR="008701B2" w:rsidRPr="00CF52A3" w:rsidRDefault="008701B2" w:rsidP="00CF52A3">
      <w:pPr>
        <w:spacing w:after="0" w:line="240" w:lineRule="auto"/>
        <w:ind w:firstLine="567"/>
        <w:jc w:val="both"/>
        <w:rPr>
          <w:rFonts w:ascii="Times New Roman" w:hAnsi="Times New Roman" w:cs="Times New Roman"/>
          <w:sz w:val="24"/>
          <w:szCs w:val="24"/>
        </w:rPr>
      </w:pPr>
    </w:p>
    <w:p w:rsidR="008701B2" w:rsidRPr="00CF52A3" w:rsidRDefault="008701B2" w:rsidP="00CF52A3">
      <w:pPr>
        <w:spacing w:after="0" w:line="240" w:lineRule="auto"/>
        <w:ind w:firstLine="567"/>
        <w:jc w:val="both"/>
        <w:rPr>
          <w:rFonts w:ascii="Times New Roman" w:hAnsi="Times New Roman" w:cs="Times New Roman"/>
          <w:sz w:val="24"/>
          <w:szCs w:val="24"/>
        </w:rPr>
      </w:pPr>
    </w:p>
    <w:p w:rsidR="008701B2" w:rsidRPr="00CF52A3" w:rsidRDefault="008701B2"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Лекция 3. Основные операции, выполняемые над данными, в информационных системах.</w:t>
      </w:r>
    </w:p>
    <w:p w:rsidR="00D803E1" w:rsidRPr="00CF52A3" w:rsidRDefault="00D803E1" w:rsidP="00CF52A3">
      <w:pPr>
        <w:spacing w:after="0" w:line="240" w:lineRule="auto"/>
        <w:ind w:firstLine="567"/>
        <w:jc w:val="both"/>
        <w:rPr>
          <w:rFonts w:ascii="Times New Roman" w:hAnsi="Times New Roman" w:cs="Times New Roman"/>
          <w:b/>
          <w:sz w:val="24"/>
          <w:szCs w:val="24"/>
        </w:rPr>
      </w:pPr>
    </w:p>
    <w:p w:rsidR="008F2D91" w:rsidRPr="00CF52A3" w:rsidRDefault="008F2D91" w:rsidP="008F2D91">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b/>
          <w:sz w:val="24"/>
          <w:szCs w:val="24"/>
        </w:rPr>
        <w:t>Цель:</w:t>
      </w:r>
      <w:r w:rsidRPr="00AF0432">
        <w:rPr>
          <w:rFonts w:ascii="Times New Roman" w:hAnsi="Times New Roman" w:cs="Times New Roman"/>
          <w:b/>
          <w:sz w:val="24"/>
          <w:szCs w:val="24"/>
        </w:rPr>
        <w:t xml:space="preserve"> </w:t>
      </w:r>
      <w:r w:rsidRPr="00CF52A3">
        <w:rPr>
          <w:rFonts w:ascii="Times New Roman" w:hAnsi="Times New Roman" w:cs="Times New Roman"/>
          <w:sz w:val="24"/>
          <w:szCs w:val="24"/>
        </w:rPr>
        <w:t>обучить магистрантов к использованию операций изменения данных в информационных системах</w:t>
      </w:r>
    </w:p>
    <w:p w:rsidR="008F2D91" w:rsidRPr="008F2D91" w:rsidRDefault="008F2D91" w:rsidP="00CF52A3">
      <w:pPr>
        <w:spacing w:after="0" w:line="240" w:lineRule="auto"/>
        <w:ind w:firstLine="567"/>
        <w:jc w:val="both"/>
        <w:rPr>
          <w:rFonts w:ascii="Times New Roman" w:hAnsi="Times New Roman" w:cs="Times New Roman"/>
          <w:b/>
          <w:sz w:val="24"/>
          <w:szCs w:val="24"/>
        </w:rPr>
      </w:pPr>
    </w:p>
    <w:p w:rsidR="008701B2" w:rsidRPr="00CF52A3" w:rsidRDefault="008701B2"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План:</w:t>
      </w:r>
    </w:p>
    <w:p w:rsidR="008701B2" w:rsidRPr="00CF52A3" w:rsidRDefault="008701B2" w:rsidP="00AF0432">
      <w:pPr>
        <w:pStyle w:val="a3"/>
        <w:numPr>
          <w:ilvl w:val="0"/>
          <w:numId w:val="6"/>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Операции, применяемые к данным в информационных системах</w:t>
      </w:r>
    </w:p>
    <w:p w:rsidR="008701B2" w:rsidRPr="00CF52A3" w:rsidRDefault="008701B2" w:rsidP="00AF0432">
      <w:pPr>
        <w:pStyle w:val="a3"/>
        <w:numPr>
          <w:ilvl w:val="0"/>
          <w:numId w:val="6"/>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Технологии доступа при выполнении действий изменения данных</w:t>
      </w:r>
    </w:p>
    <w:p w:rsidR="008701B2" w:rsidRPr="00CF52A3" w:rsidRDefault="008701B2" w:rsidP="00CF52A3">
      <w:pPr>
        <w:spacing w:after="0" w:line="240" w:lineRule="auto"/>
        <w:ind w:firstLine="567"/>
        <w:jc w:val="both"/>
        <w:rPr>
          <w:rFonts w:ascii="Times New Roman" w:hAnsi="Times New Roman" w:cs="Times New Roman"/>
          <w:sz w:val="24"/>
          <w:szCs w:val="24"/>
        </w:rPr>
      </w:pP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 ходе информационного процесса данные преобразуются из одного вида в другой с помощью различных методов. Обработка данных включает в себя множество операций. По мере развития научно-технического прогресса и общего усложнения связей в человеческом обществе возрастают неуклонно трудозатраты на обработку данных. Прежде всего, это связано с постоянным усложнением условий управления производством и обществом. Второй фактор, также вызывающий общее увеличение объемов обрабатываемых данных, связан с научно-техническим прогрессом, а именно с быстрыми темпами появления и внедрения новых носителей данных, средств их хранения и доставки.</w:t>
      </w: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 структуре возможных операций с данными можно выделить следующие:</w:t>
      </w: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сбор - накопление информации с целью обеспечения достаточной полноты для принятия решений;</w:t>
      </w: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формализация - приведение данных, поступающих из разных источников, к одинаковой форме, чтобы сделать их сопоставимыми между собой, то есть повысить их уровень доступности;</w:t>
      </w: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фильтрация - отсеивание «лишних» данных, в которых нет необходимости для принятия решений; при этом должен уменьшаться уровень «шума», а достоверность и адекватность данных должны возрастать;</w:t>
      </w: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сортировка - упорядочение данных по заданному признаку с целью удобства использования; эта процедура повышает доступность информации;</w:t>
      </w: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архивация - организация хранения данных в удобной и легкодоступной форме; служит для снижения экономических затрат по хранению данных и повышает общую надежность информационного процесса в целом;</w:t>
      </w: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 защита - комплекс мер, направленных на предотвращение утраты, воспроизведения и модификации данных;</w:t>
      </w: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lastRenderedPageBreak/>
        <w:t>• транспортировка - прием и передача (доставка и поставка) данных между удаленными участниками информационного процесса; при этом источник данных в информатике принято называть сервером, а потребителя - клиентом;  • преобразование данных - перевод данных из одной формы в другую или из одной структуры в другую. Преобразование данных часто связано с изменением типа носителя, например книги можно хранить в обычной бумажной форме, но можно использовать для этого и электронную форму, и микрофотопленку. Необходимость в многократном преобразовании данных возникает также при их транспортировке, особенно если она осуществляется средствами, не предназначенными для транспортировки данного вида данных. В качестве примера можно упомянуть, что для транспортировки цифровых потоков данных по каналам телефонных сетей (которые изначально были ориентированы только на передачу аналоговых сигналов в узком диапазоне частот) необходимо преобразование цифровых данных в некое подобие звуковых сигналов, чем и занимаются специальные устройства - телефонные модемы.</w:t>
      </w: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Приведенный здесь список типовых операций с данными далеко не полон. Миллионы людей во всем мире занимаются созданием, обработкой, преобразованием и транспортировкой данных, и на каждом рабочем месте выполняются свои специфические операции, необходимые для управления социальными, экономическими, промышленными, научными и культурными процессами. Полный список возможных операций составить невозможно, да и не нужно. Сейчас нам важен другой вывод: работа с информацией может иметь огромную трудоемкость, и ее надо автоматизировать.</w:t>
      </w: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Процедура доступа к данным может быть инициирована как самим компьютером (для решения каких-либо своих технических задач), так и конечным пользователем. В последнем случае пользователь формирует запрос, куда включает, в частности, обозначение требуемого вида доступа или действия и указание на то, над какими данными это действие надо выполнить. Как отмечалось ранее, идентификация данных осуществляется с помощью ключей. В качестве же требуемого действия может производиться одно из следующих: добавление, удаление, изменение,  просмотр элемента или обработка данных из элемента.</w:t>
      </w: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При </w:t>
      </w:r>
      <w:hyperlink r:id="rId8" w:history="1">
        <w:r w:rsidRPr="00CF52A3">
          <w:rPr>
            <w:rFonts w:ascii="Times New Roman" w:hAnsi="Times New Roman" w:cs="Times New Roman"/>
            <w:sz w:val="24"/>
            <w:szCs w:val="24"/>
          </w:rPr>
          <w:t>добавлении</w:t>
        </w:r>
      </w:hyperlink>
      <w:r w:rsidRPr="00CF52A3">
        <w:rPr>
          <w:rFonts w:ascii="Times New Roman" w:hAnsi="Times New Roman" w:cs="Times New Roman"/>
          <w:sz w:val="24"/>
          <w:szCs w:val="24"/>
        </w:rPr>
        <w:t> элемента информационный массив пополняется новыми данными в виде записи файла или файла в целом, соответственно, для структурированных и неструктурированных данных. В запросе в этом случае, помимо указанной выше информации, приводится и сам новый элемент. При этом объем информационного массива увеличивается.</w:t>
      </w:r>
    </w:p>
    <w:p w:rsidR="00F0777A" w:rsidRPr="00CF52A3" w:rsidRDefault="00F06A46" w:rsidP="00CF52A3">
      <w:pPr>
        <w:spacing w:after="0" w:line="240" w:lineRule="auto"/>
        <w:ind w:firstLine="567"/>
        <w:jc w:val="both"/>
        <w:rPr>
          <w:rFonts w:ascii="Times New Roman" w:hAnsi="Times New Roman" w:cs="Times New Roman"/>
          <w:sz w:val="24"/>
          <w:szCs w:val="24"/>
        </w:rPr>
      </w:pPr>
      <w:hyperlink r:id="rId9" w:history="1">
        <w:r w:rsidR="00F0777A" w:rsidRPr="00CF52A3">
          <w:rPr>
            <w:rFonts w:ascii="Times New Roman" w:hAnsi="Times New Roman" w:cs="Times New Roman"/>
            <w:sz w:val="24"/>
            <w:szCs w:val="24"/>
          </w:rPr>
          <w:t>Удаление</w:t>
        </w:r>
      </w:hyperlink>
      <w:r w:rsidR="00F0777A" w:rsidRPr="00CF52A3">
        <w:rPr>
          <w:rFonts w:ascii="Times New Roman" w:hAnsi="Times New Roman" w:cs="Times New Roman"/>
          <w:sz w:val="24"/>
          <w:szCs w:val="24"/>
        </w:rPr>
        <w:t>, наоборот, является обратным действием, вызывающим исключение упомянутых данных. Это действие приводит к уменьшению объема информационного массива.</w:t>
      </w:r>
    </w:p>
    <w:p w:rsidR="00F0777A" w:rsidRPr="00CF52A3" w:rsidRDefault="00F06A46" w:rsidP="00CF52A3">
      <w:pPr>
        <w:spacing w:after="0" w:line="240" w:lineRule="auto"/>
        <w:ind w:firstLine="567"/>
        <w:jc w:val="both"/>
        <w:rPr>
          <w:rFonts w:ascii="Times New Roman" w:hAnsi="Times New Roman" w:cs="Times New Roman"/>
          <w:sz w:val="24"/>
          <w:szCs w:val="24"/>
        </w:rPr>
      </w:pPr>
      <w:hyperlink r:id="rId10" w:history="1">
        <w:r w:rsidR="00F0777A" w:rsidRPr="00CF52A3">
          <w:rPr>
            <w:rFonts w:ascii="Times New Roman" w:hAnsi="Times New Roman" w:cs="Times New Roman"/>
            <w:sz w:val="24"/>
            <w:szCs w:val="24"/>
          </w:rPr>
          <w:t>Изменение</w:t>
        </w:r>
      </w:hyperlink>
      <w:r w:rsidR="00F0777A" w:rsidRPr="00CF52A3">
        <w:rPr>
          <w:rFonts w:ascii="Times New Roman" w:hAnsi="Times New Roman" w:cs="Times New Roman"/>
          <w:sz w:val="24"/>
          <w:szCs w:val="24"/>
        </w:rPr>
        <w:t> относится не к элементу, а к его составляющим – полям записи файла или тексту, хранящемуся в файле, и означает, в свою очередь, удаление прежних значений полей или строк текста и/или добавление новых. В запрос включается дополнительная информация, указывающая на требуемые составляющие изменяемого элемента, а также сами новые значения этих составляющих. Объем информационного массива при этом не меняется для структурированных данных и, возможно, меняется для неструктурированных;</w:t>
      </w:r>
    </w:p>
    <w:p w:rsidR="00F0777A" w:rsidRPr="00CF52A3" w:rsidRDefault="00F06A46" w:rsidP="00CF52A3">
      <w:pPr>
        <w:spacing w:after="0" w:line="240" w:lineRule="auto"/>
        <w:ind w:firstLine="567"/>
        <w:jc w:val="both"/>
        <w:rPr>
          <w:rFonts w:ascii="Times New Roman" w:hAnsi="Times New Roman" w:cs="Times New Roman"/>
          <w:sz w:val="24"/>
          <w:szCs w:val="24"/>
        </w:rPr>
      </w:pPr>
      <w:hyperlink r:id="rId11" w:history="1">
        <w:r w:rsidR="00F0777A" w:rsidRPr="00CF52A3">
          <w:rPr>
            <w:rFonts w:ascii="Times New Roman" w:hAnsi="Times New Roman" w:cs="Times New Roman"/>
            <w:sz w:val="24"/>
            <w:szCs w:val="24"/>
          </w:rPr>
          <w:t>Просмотр</w:t>
        </w:r>
      </w:hyperlink>
      <w:r w:rsidR="00F0777A" w:rsidRPr="00CF52A3">
        <w:rPr>
          <w:rFonts w:ascii="Times New Roman" w:hAnsi="Times New Roman" w:cs="Times New Roman"/>
          <w:sz w:val="24"/>
          <w:szCs w:val="24"/>
        </w:rPr>
        <w:t> связан с предоставлением данных пользователю на устройстве вывода компьютера, как правило, на дисплее. В запросе в этом случае дополнительно указывается, какие составляющие элемента требуется просмотреть (по умолчанию просматривается весь элемент).</w:t>
      </w: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Обработка предусматривает выполнение некоторых арифметических операций над данными элемента, например, накопление суммы и т.д., и относится только к структурированным данным, а потому далее не рассматривается.</w:t>
      </w: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Чтобы выполнить любое их указанных выше действий, нужный элемент должен быть предварительно найден в информационном массиве, для чего выполняется его поиск (для добавления нового элемента тоже делается попытка его поиска, которая заканчивается неудачно, и тогда элемент добавляется). Под поиском элемента понимается определение его </w:t>
      </w:r>
      <w:r w:rsidRPr="00CF52A3">
        <w:rPr>
          <w:rFonts w:ascii="Times New Roman" w:hAnsi="Times New Roman" w:cs="Times New Roman"/>
          <w:sz w:val="24"/>
          <w:szCs w:val="24"/>
        </w:rPr>
        <w:lastRenderedPageBreak/>
        <w:t>местонахождения в информационном массиве. Таким образом, любой доступ включает поиск, что делает эту фазу доступа наиболее значимой.</w:t>
      </w:r>
    </w:p>
    <w:p w:rsidR="00F0777A" w:rsidRPr="00CF52A3" w:rsidRDefault="00F0777A" w:rsidP="00CF52A3">
      <w:pPr>
        <w:spacing w:after="0" w:line="240" w:lineRule="auto"/>
        <w:ind w:firstLine="567"/>
        <w:jc w:val="both"/>
        <w:rPr>
          <w:rFonts w:ascii="Times New Roman" w:hAnsi="Times New Roman" w:cs="Times New Roman"/>
          <w:sz w:val="24"/>
          <w:szCs w:val="24"/>
        </w:rPr>
      </w:pPr>
      <w:bookmarkStart w:id="0" w:name="RichViewCheckpoint0"/>
      <w:bookmarkEnd w:id="0"/>
      <w:r w:rsidRPr="00CF52A3">
        <w:rPr>
          <w:rFonts w:ascii="Times New Roman" w:hAnsi="Times New Roman" w:cs="Times New Roman"/>
          <w:sz w:val="24"/>
          <w:szCs w:val="24"/>
        </w:rPr>
        <w:t>Технологии доступа при выполнении действий изменения элемента показана на рисунке 1.</w:t>
      </w: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Здесь и далее сплошные линии означают управляющие связи, пунктирные - информационные связи.</w:t>
      </w:r>
    </w:p>
    <w:p w:rsidR="00EA1DC9" w:rsidRPr="00CF52A3" w:rsidRDefault="00EA1DC9" w:rsidP="00CF52A3">
      <w:pPr>
        <w:spacing w:after="0" w:line="240" w:lineRule="auto"/>
        <w:ind w:firstLine="567"/>
        <w:jc w:val="both"/>
        <w:rPr>
          <w:rFonts w:ascii="Times New Roman" w:hAnsi="Times New Roman" w:cs="Times New Roman"/>
          <w:sz w:val="24"/>
          <w:szCs w:val="24"/>
        </w:rPr>
      </w:pPr>
    </w:p>
    <w:p w:rsidR="00F0777A" w:rsidRPr="00CF52A3" w:rsidRDefault="00F0777A" w:rsidP="00AF0432">
      <w:pPr>
        <w:spacing w:after="0" w:line="240" w:lineRule="auto"/>
        <w:ind w:firstLine="567"/>
        <w:jc w:val="center"/>
        <w:rPr>
          <w:rFonts w:ascii="Times New Roman" w:hAnsi="Times New Roman" w:cs="Times New Roman"/>
          <w:sz w:val="24"/>
          <w:szCs w:val="24"/>
        </w:rPr>
      </w:pPr>
      <w:r w:rsidRPr="00CF52A3">
        <w:rPr>
          <w:rFonts w:ascii="Times New Roman" w:hAnsi="Times New Roman" w:cs="Times New Roman"/>
          <w:noProof/>
          <w:sz w:val="24"/>
          <w:szCs w:val="24"/>
          <w:lang w:eastAsia="ru-RU"/>
        </w:rPr>
        <w:drawing>
          <wp:inline distT="0" distB="0" distL="0" distR="0">
            <wp:extent cx="2868970" cy="4086970"/>
            <wp:effectExtent l="0" t="0" r="7620" b="8890"/>
            <wp:docPr id="3" name="Рисунок 3" descr="http://i66.fastpic.ru/big/2014/0826/e0/a9f933c7d0b5bdb3133df17220b040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66.fastpic.ru/big/2014/0826/e0/a9f933c7d0b5bdb3133df17220b040e0.jp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69042" cy="4087072"/>
                    </a:xfrm>
                    <a:prstGeom prst="rect">
                      <a:avLst/>
                    </a:prstGeom>
                    <a:noFill/>
                    <a:ln>
                      <a:noFill/>
                    </a:ln>
                  </pic:spPr>
                </pic:pic>
              </a:graphicData>
            </a:graphic>
          </wp:inline>
        </w:drawing>
      </w:r>
    </w:p>
    <w:p w:rsidR="00F0777A" w:rsidRPr="00AF0432" w:rsidRDefault="00F0777A" w:rsidP="00AF0432">
      <w:pPr>
        <w:spacing w:after="0" w:line="240" w:lineRule="auto"/>
        <w:ind w:firstLine="567"/>
        <w:jc w:val="center"/>
        <w:rPr>
          <w:rFonts w:ascii="Times New Roman" w:hAnsi="Times New Roman" w:cs="Times New Roman"/>
          <w:b/>
          <w:sz w:val="24"/>
          <w:szCs w:val="24"/>
        </w:rPr>
      </w:pPr>
      <w:r w:rsidRPr="00AF0432">
        <w:rPr>
          <w:rFonts w:ascii="Times New Roman" w:hAnsi="Times New Roman" w:cs="Times New Roman"/>
          <w:b/>
          <w:sz w:val="24"/>
          <w:szCs w:val="24"/>
        </w:rPr>
        <w:t>Рисунок 1. Технологии доступа при выполнении действий изменения элемента</w:t>
      </w:r>
    </w:p>
    <w:p w:rsidR="00F0777A" w:rsidRPr="00AF0432" w:rsidRDefault="00F0777A" w:rsidP="00CF52A3">
      <w:pPr>
        <w:spacing w:after="0" w:line="240" w:lineRule="auto"/>
        <w:ind w:firstLine="567"/>
        <w:jc w:val="both"/>
        <w:rPr>
          <w:rFonts w:ascii="Times New Roman" w:hAnsi="Times New Roman" w:cs="Times New Roman"/>
          <w:b/>
          <w:sz w:val="24"/>
          <w:szCs w:val="24"/>
        </w:rPr>
      </w:pP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Технологии доступа при выполнении действий добавления элемента показаны на рисунке 2:</w:t>
      </w:r>
    </w:p>
    <w:p w:rsidR="00F0777A" w:rsidRPr="00CF52A3" w:rsidRDefault="00F0777A" w:rsidP="00CF52A3">
      <w:pPr>
        <w:spacing w:after="0" w:line="240" w:lineRule="auto"/>
        <w:ind w:firstLine="567"/>
        <w:jc w:val="both"/>
        <w:rPr>
          <w:rFonts w:ascii="Times New Roman" w:hAnsi="Times New Roman" w:cs="Times New Roman"/>
          <w:sz w:val="24"/>
          <w:szCs w:val="24"/>
        </w:rPr>
      </w:pPr>
    </w:p>
    <w:p w:rsidR="008701B2" w:rsidRPr="00CF52A3" w:rsidRDefault="00F0777A" w:rsidP="00AF0432">
      <w:pPr>
        <w:spacing w:after="0" w:line="240" w:lineRule="auto"/>
        <w:ind w:firstLine="567"/>
        <w:jc w:val="center"/>
        <w:rPr>
          <w:rFonts w:ascii="Times New Roman" w:hAnsi="Times New Roman" w:cs="Times New Roman"/>
          <w:sz w:val="24"/>
          <w:szCs w:val="24"/>
        </w:rPr>
      </w:pPr>
      <w:r w:rsidRPr="00CF52A3">
        <w:rPr>
          <w:rFonts w:ascii="Times New Roman" w:hAnsi="Times New Roman" w:cs="Times New Roman"/>
          <w:noProof/>
          <w:sz w:val="24"/>
          <w:szCs w:val="24"/>
          <w:lang w:eastAsia="ru-RU"/>
        </w:rPr>
        <w:lastRenderedPageBreak/>
        <w:drawing>
          <wp:inline distT="0" distB="0" distL="0" distR="0">
            <wp:extent cx="2576195" cy="3490595"/>
            <wp:effectExtent l="0" t="0" r="0" b="0"/>
            <wp:docPr id="4" name="Рисунок 4" descr="C:\Users\Ерлан\Desktop\39c97d8f9d0549377b85c5e4f8397b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Ерлан\Desktop\39c97d8f9d0549377b85c5e4f8397bb2.jpg"/>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76195" cy="3490595"/>
                    </a:xfrm>
                    <a:prstGeom prst="rect">
                      <a:avLst/>
                    </a:prstGeom>
                    <a:noFill/>
                    <a:ln>
                      <a:noFill/>
                    </a:ln>
                  </pic:spPr>
                </pic:pic>
              </a:graphicData>
            </a:graphic>
          </wp:inline>
        </w:drawing>
      </w:r>
    </w:p>
    <w:p w:rsidR="00F0777A" w:rsidRPr="004E116F" w:rsidRDefault="00F0777A" w:rsidP="00AF0432">
      <w:pPr>
        <w:spacing w:after="0" w:line="240" w:lineRule="auto"/>
        <w:ind w:firstLine="567"/>
        <w:jc w:val="center"/>
        <w:rPr>
          <w:rFonts w:ascii="Times New Roman" w:hAnsi="Times New Roman" w:cs="Times New Roman"/>
          <w:b/>
          <w:sz w:val="24"/>
          <w:szCs w:val="24"/>
        </w:rPr>
      </w:pPr>
      <w:r w:rsidRPr="00AF0432">
        <w:rPr>
          <w:rFonts w:ascii="Times New Roman" w:hAnsi="Times New Roman" w:cs="Times New Roman"/>
          <w:b/>
          <w:sz w:val="24"/>
          <w:szCs w:val="24"/>
        </w:rPr>
        <w:t>Рисунок 2. Технологии доступа при выполнении</w:t>
      </w:r>
      <w:r w:rsidRPr="00CF52A3">
        <w:rPr>
          <w:rFonts w:ascii="Times New Roman" w:hAnsi="Times New Roman" w:cs="Times New Roman"/>
          <w:sz w:val="24"/>
          <w:szCs w:val="24"/>
        </w:rPr>
        <w:t xml:space="preserve"> </w:t>
      </w:r>
      <w:r w:rsidRPr="00AF0432">
        <w:rPr>
          <w:rFonts w:ascii="Times New Roman" w:hAnsi="Times New Roman" w:cs="Times New Roman"/>
          <w:b/>
          <w:sz w:val="24"/>
          <w:szCs w:val="24"/>
        </w:rPr>
        <w:t>действий добавления элемента</w:t>
      </w:r>
    </w:p>
    <w:p w:rsidR="00AF0432" w:rsidRPr="004E116F" w:rsidRDefault="00AF0432" w:rsidP="00AF0432">
      <w:pPr>
        <w:spacing w:after="0" w:line="240" w:lineRule="auto"/>
        <w:ind w:firstLine="567"/>
        <w:jc w:val="center"/>
        <w:rPr>
          <w:rFonts w:ascii="Times New Roman" w:hAnsi="Times New Roman" w:cs="Times New Roman"/>
          <w:sz w:val="24"/>
          <w:szCs w:val="24"/>
        </w:rPr>
      </w:pPr>
    </w:p>
    <w:p w:rsidR="00F0777A" w:rsidRPr="00CF52A3" w:rsidRDefault="00F0777A" w:rsidP="00CF52A3">
      <w:pPr>
        <w:spacing w:after="0" w:line="240" w:lineRule="auto"/>
        <w:ind w:firstLine="567"/>
        <w:jc w:val="both"/>
        <w:rPr>
          <w:rFonts w:ascii="Times New Roman" w:hAnsi="Times New Roman" w:cs="Times New Roman"/>
          <w:sz w:val="24"/>
          <w:szCs w:val="24"/>
        </w:rPr>
      </w:pPr>
      <w:bookmarkStart w:id="1" w:name="RichViewCheckpoint2"/>
      <w:bookmarkEnd w:id="1"/>
      <w:r w:rsidRPr="00CF52A3">
        <w:rPr>
          <w:rFonts w:ascii="Times New Roman" w:hAnsi="Times New Roman" w:cs="Times New Roman"/>
          <w:sz w:val="24"/>
          <w:szCs w:val="24"/>
        </w:rPr>
        <w:t>Технология удаления изображена на рисунке 3.</w:t>
      </w:r>
    </w:p>
    <w:p w:rsidR="00F0777A" w:rsidRPr="00CF52A3" w:rsidRDefault="00F0777A" w:rsidP="00CF52A3">
      <w:pPr>
        <w:spacing w:after="0" w:line="240" w:lineRule="auto"/>
        <w:ind w:firstLine="567"/>
        <w:jc w:val="both"/>
        <w:rPr>
          <w:rFonts w:ascii="Times New Roman" w:hAnsi="Times New Roman" w:cs="Times New Roman"/>
          <w:sz w:val="24"/>
          <w:szCs w:val="24"/>
        </w:rPr>
      </w:pPr>
    </w:p>
    <w:p w:rsidR="008701B2" w:rsidRPr="00CF52A3" w:rsidRDefault="00F0777A" w:rsidP="00AF0432">
      <w:pPr>
        <w:spacing w:after="0" w:line="240" w:lineRule="auto"/>
        <w:ind w:firstLine="567"/>
        <w:jc w:val="center"/>
        <w:rPr>
          <w:rFonts w:ascii="Times New Roman" w:hAnsi="Times New Roman" w:cs="Times New Roman"/>
          <w:sz w:val="24"/>
          <w:szCs w:val="24"/>
        </w:rPr>
      </w:pPr>
      <w:r w:rsidRPr="00CF52A3">
        <w:rPr>
          <w:rFonts w:ascii="Times New Roman" w:hAnsi="Times New Roman" w:cs="Times New Roman"/>
          <w:noProof/>
          <w:sz w:val="24"/>
          <w:szCs w:val="24"/>
          <w:lang w:eastAsia="ru-RU"/>
        </w:rPr>
        <w:drawing>
          <wp:inline distT="0" distB="0" distL="0" distR="0">
            <wp:extent cx="2790825" cy="3761105"/>
            <wp:effectExtent l="0" t="0" r="9525" b="0"/>
            <wp:docPr id="5" name="Рисунок 5" descr="C:\Users\Ерлан\Desktop\e673c90deb781af89f0ecafe11dadb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Ерлан\Desktop\e673c90deb781af89f0ecafe11dadb2a.jpg"/>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90825" cy="3761105"/>
                    </a:xfrm>
                    <a:prstGeom prst="rect">
                      <a:avLst/>
                    </a:prstGeom>
                    <a:noFill/>
                    <a:ln>
                      <a:noFill/>
                    </a:ln>
                  </pic:spPr>
                </pic:pic>
              </a:graphicData>
            </a:graphic>
          </wp:inline>
        </w:drawing>
      </w:r>
    </w:p>
    <w:p w:rsidR="00F0777A" w:rsidRPr="00AF0432" w:rsidRDefault="00F0777A" w:rsidP="00AF0432">
      <w:pPr>
        <w:spacing w:after="0" w:line="240" w:lineRule="auto"/>
        <w:ind w:firstLine="567"/>
        <w:jc w:val="center"/>
        <w:rPr>
          <w:rFonts w:ascii="Times New Roman" w:hAnsi="Times New Roman" w:cs="Times New Roman"/>
          <w:b/>
          <w:sz w:val="24"/>
          <w:szCs w:val="24"/>
        </w:rPr>
      </w:pPr>
      <w:r w:rsidRPr="00AF0432">
        <w:rPr>
          <w:rFonts w:ascii="Times New Roman" w:hAnsi="Times New Roman" w:cs="Times New Roman"/>
          <w:b/>
          <w:sz w:val="24"/>
          <w:szCs w:val="24"/>
        </w:rPr>
        <w:t>Рисунок 3. Технология удаления элемента</w:t>
      </w:r>
    </w:p>
    <w:p w:rsidR="00F0777A" w:rsidRPr="00CF52A3" w:rsidRDefault="00F0777A" w:rsidP="00CF52A3">
      <w:pPr>
        <w:spacing w:after="0" w:line="240" w:lineRule="auto"/>
        <w:ind w:firstLine="567"/>
        <w:jc w:val="both"/>
        <w:rPr>
          <w:rFonts w:ascii="Times New Roman" w:hAnsi="Times New Roman" w:cs="Times New Roman"/>
          <w:sz w:val="24"/>
          <w:szCs w:val="24"/>
        </w:rPr>
      </w:pPr>
      <w:bookmarkStart w:id="2" w:name="RichViewCheckpoint3"/>
      <w:bookmarkEnd w:id="2"/>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Технология просмотра элемента приведена на рис</w:t>
      </w:r>
      <w:r w:rsidR="00DD24C6" w:rsidRPr="00CF52A3">
        <w:rPr>
          <w:rFonts w:ascii="Times New Roman" w:hAnsi="Times New Roman" w:cs="Times New Roman"/>
          <w:sz w:val="24"/>
          <w:szCs w:val="24"/>
        </w:rPr>
        <w:t>унке</w:t>
      </w:r>
      <w:r w:rsidRPr="00CF52A3">
        <w:rPr>
          <w:rFonts w:ascii="Times New Roman" w:hAnsi="Times New Roman" w:cs="Times New Roman"/>
          <w:sz w:val="24"/>
          <w:szCs w:val="24"/>
        </w:rPr>
        <w:t xml:space="preserve">. </w:t>
      </w:r>
      <w:r w:rsidR="00DD24C6" w:rsidRPr="00CF52A3">
        <w:rPr>
          <w:rFonts w:ascii="Times New Roman" w:hAnsi="Times New Roman" w:cs="Times New Roman"/>
          <w:sz w:val="24"/>
          <w:szCs w:val="24"/>
        </w:rPr>
        <w:t>3</w:t>
      </w:r>
      <w:r w:rsidRPr="00CF52A3">
        <w:rPr>
          <w:rFonts w:ascii="Times New Roman" w:hAnsi="Times New Roman" w:cs="Times New Roman"/>
          <w:sz w:val="24"/>
          <w:szCs w:val="24"/>
        </w:rPr>
        <w:t>. Различие в схемах состоит в том, что по технологии рис</w:t>
      </w:r>
      <w:r w:rsidR="00DD24C6" w:rsidRPr="00CF52A3">
        <w:rPr>
          <w:rFonts w:ascii="Times New Roman" w:hAnsi="Times New Roman" w:cs="Times New Roman"/>
          <w:sz w:val="24"/>
          <w:szCs w:val="24"/>
        </w:rPr>
        <w:t>унках1</w:t>
      </w:r>
      <w:r w:rsidRPr="00CF52A3">
        <w:rPr>
          <w:rFonts w:ascii="Times New Roman" w:hAnsi="Times New Roman" w:cs="Times New Roman"/>
          <w:sz w:val="24"/>
          <w:szCs w:val="24"/>
        </w:rPr>
        <w:t xml:space="preserve"> и </w:t>
      </w:r>
      <w:r w:rsidR="00DD24C6" w:rsidRPr="00CF52A3">
        <w:rPr>
          <w:rFonts w:ascii="Times New Roman" w:hAnsi="Times New Roman" w:cs="Times New Roman"/>
          <w:sz w:val="24"/>
          <w:szCs w:val="24"/>
        </w:rPr>
        <w:t>2</w:t>
      </w:r>
      <w:r w:rsidRPr="00CF52A3">
        <w:rPr>
          <w:rFonts w:ascii="Times New Roman" w:hAnsi="Times New Roman" w:cs="Times New Roman"/>
          <w:sz w:val="24"/>
          <w:szCs w:val="24"/>
        </w:rPr>
        <w:t xml:space="preserve"> выполняется воздействие на информационный массив с целью его изменения, для чего в него передаются данные, по технологии рис</w:t>
      </w:r>
      <w:r w:rsidR="00DD24C6" w:rsidRPr="00CF52A3">
        <w:rPr>
          <w:rFonts w:ascii="Times New Roman" w:hAnsi="Times New Roman" w:cs="Times New Roman"/>
          <w:sz w:val="24"/>
          <w:szCs w:val="24"/>
        </w:rPr>
        <w:t>унке 2</w:t>
      </w:r>
      <w:r w:rsidRPr="00CF52A3">
        <w:rPr>
          <w:rFonts w:ascii="Times New Roman" w:hAnsi="Times New Roman" w:cs="Times New Roman"/>
          <w:sz w:val="24"/>
          <w:szCs w:val="24"/>
        </w:rPr>
        <w:t xml:space="preserve"> воздействие не связано с передачей данных, а по схеме рис</w:t>
      </w:r>
      <w:r w:rsidR="00DD24C6" w:rsidRPr="00CF52A3">
        <w:rPr>
          <w:rFonts w:ascii="Times New Roman" w:hAnsi="Times New Roman" w:cs="Times New Roman"/>
          <w:sz w:val="24"/>
          <w:szCs w:val="24"/>
        </w:rPr>
        <w:t>унка 3</w:t>
      </w:r>
      <w:r w:rsidRPr="00CF52A3">
        <w:rPr>
          <w:rFonts w:ascii="Times New Roman" w:hAnsi="Times New Roman" w:cs="Times New Roman"/>
          <w:sz w:val="24"/>
          <w:szCs w:val="24"/>
        </w:rPr>
        <w:t xml:space="preserve"> данные выводятся из информационного массива без его изменения.</w:t>
      </w: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lastRenderedPageBreak/>
        <w:t>При выполнении рассмотренных действий над элементами информационного массива на практике важны два фактора, противоречащие друг другу: временной фактор, в соответствии с которым запрос пользователя должен обрабатываться в минимальные сроки, и фактор минимизации требуемого объема памяти для хранения данных.</w:t>
      </w:r>
    </w:p>
    <w:p w:rsidR="00F0777A" w:rsidRPr="00CF52A3" w:rsidRDefault="00F0777A" w:rsidP="00AF0432">
      <w:pPr>
        <w:spacing w:after="0" w:line="240" w:lineRule="auto"/>
        <w:ind w:firstLine="567"/>
        <w:jc w:val="center"/>
        <w:rPr>
          <w:rFonts w:ascii="Times New Roman" w:hAnsi="Times New Roman" w:cs="Times New Roman"/>
          <w:sz w:val="24"/>
          <w:szCs w:val="24"/>
        </w:rPr>
      </w:pPr>
      <w:r w:rsidRPr="00CF52A3">
        <w:rPr>
          <w:rFonts w:ascii="Times New Roman" w:hAnsi="Times New Roman" w:cs="Times New Roman"/>
          <w:noProof/>
          <w:sz w:val="24"/>
          <w:szCs w:val="24"/>
          <w:lang w:eastAsia="ru-RU"/>
        </w:rPr>
        <w:drawing>
          <wp:inline distT="0" distB="0" distL="0" distR="0">
            <wp:extent cx="2695575" cy="3641725"/>
            <wp:effectExtent l="0" t="0" r="9525" b="0"/>
            <wp:docPr id="6" name="Рисунок 6" descr="C:\Users\Ерлан\Desktop\c19434694db231d8b8530447f9eafa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Ерлан\Desktop\c19434694db231d8b8530447f9eafa62.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5575" cy="3641725"/>
                    </a:xfrm>
                    <a:prstGeom prst="rect">
                      <a:avLst/>
                    </a:prstGeom>
                    <a:noFill/>
                    <a:ln>
                      <a:noFill/>
                    </a:ln>
                  </pic:spPr>
                </pic:pic>
              </a:graphicData>
            </a:graphic>
          </wp:inline>
        </w:drawing>
      </w:r>
    </w:p>
    <w:p w:rsidR="00F0777A" w:rsidRPr="004E116F" w:rsidRDefault="00AF0432" w:rsidP="00AF0432">
      <w:pPr>
        <w:spacing w:after="0" w:line="240" w:lineRule="auto"/>
        <w:ind w:firstLine="567"/>
        <w:jc w:val="center"/>
        <w:rPr>
          <w:rFonts w:ascii="Times New Roman" w:hAnsi="Times New Roman" w:cs="Times New Roman"/>
          <w:b/>
          <w:sz w:val="24"/>
          <w:szCs w:val="24"/>
        </w:rPr>
      </w:pPr>
      <w:r>
        <w:rPr>
          <w:rFonts w:ascii="Times New Roman" w:hAnsi="Times New Roman" w:cs="Times New Roman"/>
          <w:b/>
          <w:sz w:val="24"/>
          <w:szCs w:val="24"/>
        </w:rPr>
        <w:t xml:space="preserve">Рисунок </w:t>
      </w:r>
      <w:r w:rsidRPr="004E116F">
        <w:rPr>
          <w:rFonts w:ascii="Times New Roman" w:hAnsi="Times New Roman" w:cs="Times New Roman"/>
          <w:b/>
          <w:sz w:val="24"/>
          <w:szCs w:val="24"/>
        </w:rPr>
        <w:t>4</w:t>
      </w:r>
      <w:r w:rsidR="00F0777A" w:rsidRPr="00AF0432">
        <w:rPr>
          <w:rFonts w:ascii="Times New Roman" w:hAnsi="Times New Roman" w:cs="Times New Roman"/>
          <w:b/>
          <w:sz w:val="24"/>
          <w:szCs w:val="24"/>
        </w:rPr>
        <w:t>. Технология просмотра элемента</w:t>
      </w:r>
    </w:p>
    <w:p w:rsidR="00AF0432" w:rsidRPr="004E116F" w:rsidRDefault="00AF0432" w:rsidP="00AF0432">
      <w:pPr>
        <w:spacing w:after="0" w:line="240" w:lineRule="auto"/>
        <w:ind w:firstLine="567"/>
        <w:jc w:val="center"/>
        <w:rPr>
          <w:rFonts w:ascii="Times New Roman" w:hAnsi="Times New Roman" w:cs="Times New Roman"/>
          <w:b/>
          <w:sz w:val="24"/>
          <w:szCs w:val="24"/>
        </w:rPr>
      </w:pP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Для уменьшения времени обработки запроса особые усилия прилагаются к применению таких структур хранения данных, которые позволяли бы оптимизировать поисковые операции, возможно, за счет дополнительных описаний данных. Это, очевидно, повышает расход памяти. Поэтому при проектировании  моделей данных учитывается предполагаемый режим эксплуатации информационного массива: если это интерактивный режим, то основное внимание уделяется минимизации времени доступа к данным, если же режим пакетный, то минимизируют требуемую память. Кроме того, на выбор модели влияют особенности той предметной области, которая отражается в структурах хранения.</w:t>
      </w: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 силу вышесказанного, основное внимание в данном разделе уделено задачам организации хранения данных разных видов и поиска по ключам, входящим в запросы пользователей, поскольку поисковые операции и определяют, в основном, продолжительность различных действий над информационным массивом. Из  приведенных типов действий в рассмотрение включены добавление и просмотр элементов данных, поскольку добавление связано с воздействием на информационный массив и изменением его объема (напомним, что удаление является обратным действием по отношению к добавлению), а просмотр - это наиболее часто выполняемые действия на практике. При этом рассматриваются общие вопросы работы с текстовой и структурированной информацией, методы и модели, используемые при организации хранения, поиска и добавления данных.</w:t>
      </w: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Излагаемые модели данных и алгоритмы доступа к ним составляют “brainware” современной информатики, носят универсальный характер и применяются в большинстве систем, связанных с хранением и обработкой информационных массивов.</w:t>
      </w: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Индексирование</w:t>
      </w:r>
    </w:p>
    <w:p w:rsidR="00F0777A" w:rsidRPr="00CF52A3" w:rsidRDefault="00F0777A"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Одна из основных задач, возникающих при работе с базами данных, – это задача поиска. При этом, поскольку информации в базе данных, как правило, содержится много, перед программистами встает задача не просто поиска, а эффективного поиска, т.е. поиска за </w:t>
      </w:r>
      <w:r w:rsidRPr="00CF52A3">
        <w:rPr>
          <w:rFonts w:ascii="Times New Roman" w:hAnsi="Times New Roman" w:cs="Times New Roman"/>
          <w:sz w:val="24"/>
          <w:szCs w:val="24"/>
        </w:rPr>
        <w:lastRenderedPageBreak/>
        <w:t>сравнительно короткое время и с достаточно большой точностью. Для этого (для оптимизации производительности запросов) производят индексирование некоторых полей таблицы. Использовать индексы полезно для быстрого поиска строк с указанным значением одного столбца. Без индекса чтение таблицы осуществляется по всей таблице, начиная с первой записи, пока не будут найдены соответствующие строки. Чем больше объем таблицы, тем выше накладные расходы. Если же таблица содержит индекс по рассматриваемым столбцам, то </w:t>
      </w:r>
      <w:hyperlink r:id="rId16" w:tooltip="База данных — Это совокупность связанных данных, организованных по определенным правилам, предусматривающим общие принципы описания, хранения и манипулирования, независимая от прикладных программ. Является информационной моделью предметной области.  " w:history="1">
        <w:r w:rsidRPr="00CF52A3">
          <w:rPr>
            <w:rFonts w:ascii="Times New Roman" w:hAnsi="Times New Roman" w:cs="Times New Roman"/>
            <w:sz w:val="24"/>
            <w:szCs w:val="24"/>
          </w:rPr>
          <w:t>база данных</w:t>
        </w:r>
      </w:hyperlink>
      <w:r w:rsidRPr="00CF52A3">
        <w:rPr>
          <w:rFonts w:ascii="Times New Roman" w:hAnsi="Times New Roman" w:cs="Times New Roman"/>
          <w:sz w:val="24"/>
          <w:szCs w:val="24"/>
        </w:rPr>
        <w:t> может быстро определить позицию для поиска в середине файла данных без просмотра всех данных. Это происходит потому, что </w:t>
      </w:r>
      <w:hyperlink r:id="rId17" w:tooltip="База данных — Это совокупность связанных данных, организованных по определенным правилам, предусматривающим общие принципы описания, хранения и манипулирования, независимая от прикладных программ. Является информационной моделью предметной области.  " w:history="1">
        <w:r w:rsidRPr="00CF52A3">
          <w:rPr>
            <w:rFonts w:ascii="Times New Roman" w:hAnsi="Times New Roman" w:cs="Times New Roman"/>
            <w:sz w:val="24"/>
            <w:szCs w:val="24"/>
          </w:rPr>
          <w:t>база данных</w:t>
        </w:r>
      </w:hyperlink>
      <w:r w:rsidRPr="00CF52A3">
        <w:rPr>
          <w:rFonts w:ascii="Times New Roman" w:hAnsi="Times New Roman" w:cs="Times New Roman"/>
          <w:sz w:val="24"/>
          <w:szCs w:val="24"/>
        </w:rPr>
        <w:t> помещает проиндексированные поля поближе в памяти, так, чтобы можно было побыстрее найти их значения. Для таблицы, содержащей 1000 строк, это будет как минимум в 100 раз быстрее по сравнению с последовательным перебором всех записей. Однако в случае, когда необходим доступ почти ко всем 1000 строкам, быстрее будет последовательное чтение, так как при этом не требуется операций поиска по диску. Так что иногда индексы бывают только помехой. Например, если копируется большой объем данных в таблицу, то лучше не иметь никаких индексов. Однако в некоторых случаях требуется задействовать сразу несколько индексов (например, для обработки запросов к часто используемым таблицам).</w:t>
      </w:r>
    </w:p>
    <w:p w:rsidR="00AF0432" w:rsidRPr="004E116F" w:rsidRDefault="00AF0432" w:rsidP="00AF0432">
      <w:pPr>
        <w:spacing w:after="0" w:line="240" w:lineRule="auto"/>
        <w:ind w:firstLine="567"/>
        <w:jc w:val="both"/>
        <w:rPr>
          <w:rFonts w:ascii="Times New Roman" w:hAnsi="Times New Roman" w:cs="Times New Roman"/>
          <w:b/>
          <w:sz w:val="24"/>
          <w:szCs w:val="24"/>
        </w:rPr>
      </w:pPr>
    </w:p>
    <w:p w:rsidR="00AF0432" w:rsidRPr="00CF52A3" w:rsidRDefault="00AF0432" w:rsidP="00AF0432">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Контрольные вопросы:</w:t>
      </w:r>
    </w:p>
    <w:p w:rsidR="00AF0432" w:rsidRPr="00CF52A3" w:rsidRDefault="00AF0432" w:rsidP="00AF0432">
      <w:pPr>
        <w:pStyle w:val="a3"/>
        <w:numPr>
          <w:ilvl w:val="0"/>
          <w:numId w:val="7"/>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Назовите основные операции, применяемые к данным в информационных системах.</w:t>
      </w:r>
    </w:p>
    <w:p w:rsidR="00AF0432" w:rsidRPr="00CF52A3" w:rsidRDefault="00AF0432" w:rsidP="00AF0432">
      <w:pPr>
        <w:pStyle w:val="a3"/>
        <w:numPr>
          <w:ilvl w:val="0"/>
          <w:numId w:val="7"/>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Какие существуют технологии доступа при выполнении действий изменения данных?</w:t>
      </w:r>
    </w:p>
    <w:p w:rsidR="00F0777A" w:rsidRPr="004E116F" w:rsidRDefault="00F0777A" w:rsidP="00CF52A3">
      <w:pPr>
        <w:spacing w:after="0" w:line="240" w:lineRule="auto"/>
        <w:ind w:firstLine="567"/>
        <w:jc w:val="both"/>
        <w:rPr>
          <w:rFonts w:ascii="Times New Roman" w:hAnsi="Times New Roman" w:cs="Times New Roman"/>
          <w:sz w:val="24"/>
          <w:szCs w:val="24"/>
        </w:rPr>
      </w:pPr>
    </w:p>
    <w:p w:rsidR="00AF0432" w:rsidRPr="004E116F" w:rsidRDefault="00AF0432" w:rsidP="00CF52A3">
      <w:pPr>
        <w:spacing w:after="0" w:line="240" w:lineRule="auto"/>
        <w:ind w:firstLine="567"/>
        <w:jc w:val="both"/>
        <w:rPr>
          <w:rFonts w:ascii="Times New Roman" w:hAnsi="Times New Roman" w:cs="Times New Roman"/>
          <w:sz w:val="24"/>
          <w:szCs w:val="24"/>
        </w:rPr>
      </w:pPr>
    </w:p>
    <w:p w:rsidR="00084CAF" w:rsidRPr="00CF52A3" w:rsidRDefault="00084CAF"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Лекция 4. Запросы к базам данных на языке SQL.</w:t>
      </w:r>
    </w:p>
    <w:p w:rsidR="00084CAF" w:rsidRPr="00CF52A3" w:rsidRDefault="00084CAF" w:rsidP="00CF52A3">
      <w:pPr>
        <w:spacing w:after="0" w:line="240" w:lineRule="auto"/>
        <w:ind w:firstLine="567"/>
        <w:jc w:val="both"/>
        <w:rPr>
          <w:rFonts w:ascii="Times New Roman" w:hAnsi="Times New Roman" w:cs="Times New Roman"/>
          <w:b/>
          <w:sz w:val="24"/>
          <w:szCs w:val="24"/>
        </w:rPr>
      </w:pPr>
    </w:p>
    <w:p w:rsidR="008F2D91" w:rsidRPr="00CF52A3" w:rsidRDefault="008F2D91" w:rsidP="008F2D91">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b/>
          <w:sz w:val="24"/>
          <w:szCs w:val="24"/>
        </w:rPr>
        <w:t>Цель:</w:t>
      </w:r>
      <w:r w:rsidRPr="00CF52A3">
        <w:rPr>
          <w:rFonts w:ascii="Times New Roman" w:hAnsi="Times New Roman" w:cs="Times New Roman"/>
          <w:sz w:val="24"/>
          <w:szCs w:val="24"/>
        </w:rPr>
        <w:t xml:space="preserve"> научить магистрантов создавать простые и сложные запросына языке </w:t>
      </w:r>
      <w:r w:rsidRPr="00CF52A3">
        <w:rPr>
          <w:rFonts w:ascii="Times New Roman" w:hAnsi="Times New Roman" w:cs="Times New Roman"/>
          <w:sz w:val="24"/>
          <w:szCs w:val="24"/>
          <w:lang w:val="en-US"/>
        </w:rPr>
        <w:t>SQL</w:t>
      </w:r>
    </w:p>
    <w:p w:rsidR="008F2D91" w:rsidRPr="008F2D91" w:rsidRDefault="008F2D91" w:rsidP="00CF52A3">
      <w:pPr>
        <w:spacing w:after="0" w:line="240" w:lineRule="auto"/>
        <w:ind w:firstLine="567"/>
        <w:jc w:val="both"/>
        <w:rPr>
          <w:rFonts w:ascii="Times New Roman" w:hAnsi="Times New Roman" w:cs="Times New Roman"/>
          <w:b/>
          <w:sz w:val="24"/>
          <w:szCs w:val="24"/>
        </w:rPr>
      </w:pPr>
    </w:p>
    <w:p w:rsidR="00084CAF" w:rsidRPr="00CF52A3" w:rsidRDefault="00084CAF"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План:</w:t>
      </w:r>
    </w:p>
    <w:p w:rsidR="00084CAF" w:rsidRPr="00CF52A3" w:rsidRDefault="00084CAF" w:rsidP="00AF0432">
      <w:pPr>
        <w:pStyle w:val="a3"/>
        <w:numPr>
          <w:ilvl w:val="0"/>
          <w:numId w:val="8"/>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Запрос – основной компонент баз данных</w:t>
      </w:r>
    </w:p>
    <w:p w:rsidR="00084CAF" w:rsidRPr="00CF52A3" w:rsidRDefault="00084CAF" w:rsidP="00AF0432">
      <w:pPr>
        <w:pStyle w:val="a3"/>
        <w:numPr>
          <w:ilvl w:val="0"/>
          <w:numId w:val="8"/>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Виды и назначение запросов к базам данных</w:t>
      </w:r>
    </w:p>
    <w:p w:rsidR="00084CAF" w:rsidRPr="00CF52A3" w:rsidRDefault="00084CAF" w:rsidP="00AF0432">
      <w:pPr>
        <w:pStyle w:val="a3"/>
        <w:numPr>
          <w:ilvl w:val="0"/>
          <w:numId w:val="8"/>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Основные операторы для создания запросов на языке </w:t>
      </w:r>
      <w:r w:rsidRPr="00CF52A3">
        <w:rPr>
          <w:rFonts w:ascii="Times New Roman" w:hAnsi="Times New Roman" w:cs="Times New Roman"/>
          <w:sz w:val="24"/>
          <w:szCs w:val="24"/>
          <w:lang w:val="en-US"/>
        </w:rPr>
        <w:t>SQL</w:t>
      </w:r>
    </w:p>
    <w:p w:rsidR="00084CAF" w:rsidRPr="00CF52A3" w:rsidRDefault="00084CAF" w:rsidP="00AF0432">
      <w:pPr>
        <w:pStyle w:val="a3"/>
        <w:numPr>
          <w:ilvl w:val="0"/>
          <w:numId w:val="8"/>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Технология создания запросов и примеры</w:t>
      </w:r>
    </w:p>
    <w:p w:rsidR="00084CAF" w:rsidRPr="00CF52A3" w:rsidRDefault="00084CAF" w:rsidP="00CF52A3">
      <w:pPr>
        <w:spacing w:after="0" w:line="240" w:lineRule="auto"/>
        <w:ind w:firstLine="567"/>
        <w:jc w:val="both"/>
        <w:rPr>
          <w:rFonts w:ascii="Times New Roman" w:hAnsi="Times New Roman" w:cs="Times New Roman"/>
          <w:sz w:val="24"/>
          <w:szCs w:val="24"/>
        </w:rPr>
      </w:pPr>
    </w:p>
    <w:p w:rsidR="00084CAF" w:rsidRPr="00CF52A3" w:rsidRDefault="00084CAF"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Запросы – это специальные структуры, предназначенные для обработки данных. С помощью запросов данные </w:t>
      </w:r>
      <w:r w:rsidR="00671FDC" w:rsidRPr="00CF52A3">
        <w:rPr>
          <w:rFonts w:ascii="Times New Roman" w:hAnsi="Times New Roman" w:cs="Times New Roman"/>
          <w:sz w:val="24"/>
          <w:szCs w:val="24"/>
        </w:rPr>
        <w:t>упорядочивают</w:t>
      </w:r>
      <w:r w:rsidRPr="00CF52A3">
        <w:rPr>
          <w:rFonts w:ascii="Times New Roman" w:hAnsi="Times New Roman" w:cs="Times New Roman"/>
          <w:sz w:val="24"/>
          <w:szCs w:val="24"/>
        </w:rPr>
        <w:t xml:space="preserve">, фильтруют, изменяют, объединяют, т.е. обрабатывают. Основная функция запроса – связывание таблиц и отбор данных. Здесь речь идет о возможности связывать между собой данные нескольких таблиц и отбирать их таким образом, чтобы создавать новые временные таблицы с необходимыми сведениями. Эти временные таблицы могут храниться в памяти компьютера или временых файлах. Для этой цели в </w:t>
      </w:r>
      <w:r w:rsidR="00671FDC" w:rsidRPr="00CF52A3">
        <w:rPr>
          <w:rFonts w:ascii="Times New Roman" w:hAnsi="Times New Roman" w:cs="Times New Roman"/>
          <w:sz w:val="24"/>
          <w:szCs w:val="24"/>
        </w:rPr>
        <w:t>СУБД</w:t>
      </w:r>
      <w:r w:rsidRPr="00CF52A3">
        <w:rPr>
          <w:rFonts w:ascii="Times New Roman" w:hAnsi="Times New Roman" w:cs="Times New Roman"/>
          <w:sz w:val="24"/>
          <w:szCs w:val="24"/>
        </w:rPr>
        <w:t xml:space="preserve"> используются запросы, а результирующие временные таблицы называются объектами Recordset. Часто объекты Recordset называют виртуальными таблицами, поскольку они хранят результаты выполнения запросов не в базе данных, а в памяти компьютера. Именно возможность устанавливать связи между таблицами отличает реляционные СУБД от простых приложений для обработки списков, называемых процессорами плоских файлов. Объект Recordset – это не просто объединение данных нескольких таблиц; хранящиеся в нем данные соответствуют определенному критерию отбора. Более того, из одних значений путем вычислений могут быть получены новые.</w:t>
      </w:r>
    </w:p>
    <w:p w:rsidR="00084CAF" w:rsidRPr="00CF52A3" w:rsidRDefault="00084CAF"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Запросы являются основным рабочим инструментом базы данных и могут выполнять множество различных функций. Самая распространенная функция запросов — извлечение определенных данных из таблиц. Данные, которые необходимо просмотреть, как правило, находятся в нескольких таблицах; запросы позволяют представить их в одной таблице. Кроме того, поскольку обычно не требуется просматривать все записи сразу, с помощью </w:t>
      </w:r>
      <w:r w:rsidRPr="00CF52A3">
        <w:rPr>
          <w:rFonts w:ascii="Times New Roman" w:hAnsi="Times New Roman" w:cs="Times New Roman"/>
          <w:sz w:val="24"/>
          <w:szCs w:val="24"/>
        </w:rPr>
        <w:lastRenderedPageBreak/>
        <w:t>запросов можно, задав ряд условий, «отфильтровать» только нужные записи. Часто запросы служат источником записей для форм и отчетов.</w:t>
      </w:r>
    </w:p>
    <w:p w:rsidR="00084CAF" w:rsidRPr="00CF52A3" w:rsidRDefault="00084CAF"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Некоторые запросы предусматривают возможность обновления: это означает, что данные в основных таблицах можно изменять через таблицу запроса. Работая с запросом с возможностью обновления, следует помнить, что изменения фактически вносятся не только в таблицу запросов, но и в соответствующие таблицы базы данных.</w:t>
      </w:r>
    </w:p>
    <w:p w:rsidR="00084CAF" w:rsidRPr="00CF52A3" w:rsidRDefault="00084CAF"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Существует два основных вида запросов: запросы на выборку и запросы на изменение. Запрос на выборку просто извлекает данные и дает возможность пользоваться ими. Результаты такого запроса можно просмотреть на экране, распечатать или скопировать в буфер обмена. Кроме того, их можно использовать в качестве источника записей для формы или отчета. Запрос на изменение, как следует из его названия, выполняет действия с данными. Запросы на изменение можно использовать для создания новых таблиц, добавления данных в существующие таблицы, обновления или удаления данных.</w:t>
      </w:r>
    </w:p>
    <w:p w:rsidR="00084CAF" w:rsidRPr="00CF52A3" w:rsidRDefault="00084CAF"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Большинство СУБД разрешают использовать запросы следующих типов:</w:t>
      </w:r>
    </w:p>
    <w:p w:rsidR="00084CAF"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084CAF" w:rsidRPr="00CF52A3">
        <w:rPr>
          <w:rFonts w:ascii="Times New Roman" w:hAnsi="Times New Roman" w:cs="Times New Roman"/>
          <w:sz w:val="24"/>
          <w:szCs w:val="24"/>
        </w:rPr>
        <w:t>запрос-выборка задает вопросы о данных, хранящихся в таблицах, и представляет полученный динамический набор в режиме формы или таблицы без изменения данных.</w:t>
      </w:r>
    </w:p>
    <w:p w:rsidR="00084CAF"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084CAF" w:rsidRPr="00CF52A3">
        <w:rPr>
          <w:rFonts w:ascii="Times New Roman" w:hAnsi="Times New Roman" w:cs="Times New Roman"/>
          <w:sz w:val="24"/>
          <w:szCs w:val="24"/>
        </w:rPr>
        <w:t>перекрестный запрос, предназначенный для отображения результатов статистических расчетов (суммы, количества записей, среднего значения), которые группируются в виде таблицы по двум наборам данных, один из которых определяет заголовки столбцов, а другой – заголовки строк.</w:t>
      </w:r>
    </w:p>
    <w:p w:rsidR="00084CAF"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084CAF" w:rsidRPr="00CF52A3">
        <w:rPr>
          <w:rFonts w:ascii="Times New Roman" w:hAnsi="Times New Roman" w:cs="Times New Roman"/>
          <w:sz w:val="24"/>
          <w:szCs w:val="24"/>
        </w:rPr>
        <w:t>запрос с параметром –применяют уже существующие запросы, внося при этом незначительные изменения в заданные ранее условия отбора. При выполнении запросов подобного рода Access отображает специальное диалоговое окно, позволяющие пользователю ввести новое условие отбора.</w:t>
      </w:r>
    </w:p>
    <w:p w:rsidR="00084CAF" w:rsidRPr="00CF52A3" w:rsidRDefault="00084CAF"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Рассмотрим создание запросов на выборку. Используя запросы на выборку, можно получить отображение данных из базы данных в табличном представлении. Данные для запроса могут поступить из одной или нескольких таблиц, из существующих запросов или из комбинаций таблиц и запросов. Таблицы или запросы, используемые для получения данных, называются источниками записей.</w:t>
      </w:r>
    </w:p>
    <w:p w:rsidR="00084CAF" w:rsidRPr="00CF52A3" w:rsidRDefault="00084CAF"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Создание простых запросов на выборку при использовании мастера и при работе режиме конструктора происходит одинаковым образом. Для этого следует выбрать источник записей и поля, которые требуется включить в запрос. При необходимости можно задать условия дляуточнение результатов запроса.</w:t>
      </w:r>
    </w:p>
    <w:p w:rsidR="00084CAF" w:rsidRPr="00CF52A3" w:rsidRDefault="00084CAF"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После создания запроса на выборку его следует выполнить, чтобы получить результаты. Чтобы выполнить запрос, достаточно открыть его в режиме таблицы. Впоследствии запрос можно использовать повторно по мере необходимости, например в качестве источника записей для формы, отчета или другого запроса.</w:t>
      </w:r>
    </w:p>
    <w:p w:rsidR="00671FDC"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Structured Query Language (Язык Структурированных Запросов) разработан корпораций IBM в начале 1970-х годов. В 1986 году SQL был впервые стандартизирован организаций ANSI.</w:t>
      </w:r>
    </w:p>
    <w:p w:rsidR="00671FDC"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SQL - этом мощный и в то же время не сложный язык для управления базами данных. Он поддерживается практически всеми современными базами данных. SQL подразделятся на два подмножества команд: DDL (Data Definition Language - язык определения данных) и DML (Data Manipulation Language - язык обработки данных). Команды DDL используются для создания новых баз данных, таблиц и столбцов, а команды DML - для чтения, записи, сортировки, фильтрования, удаления данных.</w:t>
      </w:r>
    </w:p>
    <w:p w:rsidR="00671FDC" w:rsidRPr="004E116F"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Для выполнения следующих SQL запросов </w:t>
      </w:r>
      <w:hyperlink r:id="rId18" w:tooltip="SELECT" w:history="1">
        <w:r w:rsidRPr="00CF52A3">
          <w:rPr>
            <w:rFonts w:ascii="Times New Roman" w:hAnsi="Times New Roman" w:cs="Times New Roman"/>
            <w:sz w:val="24"/>
            <w:szCs w:val="24"/>
          </w:rPr>
          <w:t>SELECT</w:t>
        </w:r>
      </w:hyperlink>
      <w:r w:rsidRPr="00CF52A3">
        <w:rPr>
          <w:rFonts w:ascii="Times New Roman" w:hAnsi="Times New Roman" w:cs="Times New Roman"/>
          <w:sz w:val="24"/>
          <w:szCs w:val="24"/>
        </w:rPr>
        <w:t> нам необходимо прежде всего изучить структуру таблиц.</w:t>
      </w:r>
    </w:p>
    <w:p w:rsidR="00AF0432" w:rsidRPr="004E116F" w:rsidRDefault="00AF0432" w:rsidP="00CF52A3">
      <w:pPr>
        <w:spacing w:after="0" w:line="240" w:lineRule="auto"/>
        <w:ind w:firstLine="567"/>
        <w:jc w:val="both"/>
        <w:rPr>
          <w:rFonts w:ascii="Times New Roman" w:hAnsi="Times New Roman" w:cs="Times New Roman"/>
          <w:sz w:val="24"/>
          <w:szCs w:val="24"/>
        </w:rPr>
      </w:pPr>
    </w:p>
    <w:tbl>
      <w:tblPr>
        <w:tblStyle w:val="aa"/>
        <w:tblW w:w="5000" w:type="pct"/>
        <w:tblLook w:val="04A0"/>
      </w:tblPr>
      <w:tblGrid>
        <w:gridCol w:w="2463"/>
        <w:gridCol w:w="2463"/>
        <w:gridCol w:w="2464"/>
        <w:gridCol w:w="2464"/>
      </w:tblGrid>
      <w:tr w:rsidR="00671FDC" w:rsidRPr="00CF52A3" w:rsidTr="00671FDC">
        <w:tc>
          <w:tcPr>
            <w:tcW w:w="1250" w:type="pct"/>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Имя таблицы</w:t>
            </w:r>
          </w:p>
        </w:tc>
        <w:tc>
          <w:tcPr>
            <w:tcW w:w="1250" w:type="pct"/>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Имя поля</w:t>
            </w:r>
          </w:p>
        </w:tc>
        <w:tc>
          <w:tcPr>
            <w:tcW w:w="1250" w:type="pct"/>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Тип поля</w:t>
            </w:r>
          </w:p>
        </w:tc>
        <w:tc>
          <w:tcPr>
            <w:tcW w:w="1250" w:type="pct"/>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Примечание</w:t>
            </w:r>
          </w:p>
        </w:tc>
      </w:tr>
      <w:tr w:rsidR="00671FDC" w:rsidRPr="00CF52A3" w:rsidTr="00671FDC">
        <w:tc>
          <w:tcPr>
            <w:tcW w:w="2925" w:type="dxa"/>
            <w:vMerge w:val="restart"/>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FAKULTET</w:t>
            </w:r>
          </w:p>
        </w:tc>
        <w:tc>
          <w:tcPr>
            <w:tcW w:w="3330"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KOD_F</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Integer</w:t>
            </w:r>
          </w:p>
        </w:tc>
        <w:tc>
          <w:tcPr>
            <w:tcW w:w="1665" w:type="dxa"/>
            <w:hideMark/>
          </w:tcPr>
          <w:p w:rsidR="00671FDC" w:rsidRPr="00CF52A3" w:rsidRDefault="00F06A46" w:rsidP="00CF52A3">
            <w:pPr>
              <w:ind w:firstLine="567"/>
              <w:jc w:val="both"/>
              <w:rPr>
                <w:rFonts w:ascii="Times New Roman" w:hAnsi="Times New Roman" w:cs="Times New Roman"/>
                <w:sz w:val="24"/>
                <w:szCs w:val="24"/>
              </w:rPr>
            </w:pPr>
            <w:hyperlink r:id="rId19" w:tooltip="PRIMARY KEY" w:history="1">
              <w:r w:rsidR="00671FDC" w:rsidRPr="00CF52A3">
                <w:rPr>
                  <w:rFonts w:ascii="Times New Roman" w:hAnsi="Times New Roman" w:cs="Times New Roman"/>
                  <w:sz w:val="24"/>
                  <w:szCs w:val="24"/>
                </w:rPr>
                <w:t>PRIMARY KEY</w:t>
              </w:r>
            </w:hyperlink>
          </w:p>
        </w:tc>
      </w:tr>
      <w:tr w:rsidR="00671FDC" w:rsidRPr="00CF52A3" w:rsidTr="00671FDC">
        <w:tc>
          <w:tcPr>
            <w:tcW w:w="0" w:type="auto"/>
            <w:vMerge/>
            <w:hideMark/>
          </w:tcPr>
          <w:p w:rsidR="00671FDC" w:rsidRPr="00CF52A3" w:rsidRDefault="00671FDC" w:rsidP="00CF52A3">
            <w:pPr>
              <w:ind w:firstLine="567"/>
              <w:jc w:val="both"/>
              <w:rPr>
                <w:rFonts w:ascii="Times New Roman" w:hAnsi="Times New Roman" w:cs="Times New Roman"/>
                <w:sz w:val="24"/>
                <w:szCs w:val="24"/>
              </w:rPr>
            </w:pPr>
          </w:p>
        </w:tc>
        <w:tc>
          <w:tcPr>
            <w:tcW w:w="3330"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NAZV_F</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Char, 30</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p>
        </w:tc>
      </w:tr>
      <w:tr w:rsidR="00671FDC" w:rsidRPr="00CF52A3" w:rsidTr="00671FDC">
        <w:tc>
          <w:tcPr>
            <w:tcW w:w="2925" w:type="dxa"/>
            <w:vMerge w:val="restart"/>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lastRenderedPageBreak/>
              <w:t>SPEC</w:t>
            </w:r>
          </w:p>
        </w:tc>
        <w:tc>
          <w:tcPr>
            <w:tcW w:w="3330"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KOD_S</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Integer</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PRIMARY KEY</w:t>
            </w:r>
          </w:p>
        </w:tc>
      </w:tr>
      <w:tr w:rsidR="00671FDC" w:rsidRPr="00CF52A3" w:rsidTr="00671FDC">
        <w:tc>
          <w:tcPr>
            <w:tcW w:w="0" w:type="auto"/>
            <w:vMerge/>
            <w:hideMark/>
          </w:tcPr>
          <w:p w:rsidR="00671FDC" w:rsidRPr="00CF52A3" w:rsidRDefault="00671FDC" w:rsidP="00CF52A3">
            <w:pPr>
              <w:ind w:firstLine="567"/>
              <w:jc w:val="both"/>
              <w:rPr>
                <w:rFonts w:ascii="Times New Roman" w:hAnsi="Times New Roman" w:cs="Times New Roman"/>
                <w:sz w:val="24"/>
                <w:szCs w:val="24"/>
              </w:rPr>
            </w:pPr>
          </w:p>
        </w:tc>
        <w:tc>
          <w:tcPr>
            <w:tcW w:w="3330"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KOD_F</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Integer</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p>
        </w:tc>
      </w:tr>
      <w:tr w:rsidR="00671FDC" w:rsidRPr="00CF52A3" w:rsidTr="00671FDC">
        <w:tc>
          <w:tcPr>
            <w:tcW w:w="0" w:type="auto"/>
            <w:vMerge/>
            <w:hideMark/>
          </w:tcPr>
          <w:p w:rsidR="00671FDC" w:rsidRPr="00CF52A3" w:rsidRDefault="00671FDC" w:rsidP="00CF52A3">
            <w:pPr>
              <w:ind w:firstLine="567"/>
              <w:jc w:val="both"/>
              <w:rPr>
                <w:rFonts w:ascii="Times New Roman" w:hAnsi="Times New Roman" w:cs="Times New Roman"/>
                <w:sz w:val="24"/>
                <w:szCs w:val="24"/>
              </w:rPr>
            </w:pPr>
          </w:p>
        </w:tc>
        <w:tc>
          <w:tcPr>
            <w:tcW w:w="3330"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NAZV_S</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Char, 50</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p>
        </w:tc>
      </w:tr>
      <w:tr w:rsidR="00671FDC" w:rsidRPr="00CF52A3" w:rsidTr="00671FDC">
        <w:tc>
          <w:tcPr>
            <w:tcW w:w="2925" w:type="dxa"/>
            <w:vMerge w:val="restart"/>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STUDENT</w:t>
            </w:r>
          </w:p>
        </w:tc>
        <w:tc>
          <w:tcPr>
            <w:tcW w:w="3330"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KOD_STUD</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Integer</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PRIMARY KEY</w:t>
            </w:r>
          </w:p>
        </w:tc>
      </w:tr>
      <w:tr w:rsidR="00671FDC" w:rsidRPr="00CF52A3" w:rsidTr="00671FDC">
        <w:tc>
          <w:tcPr>
            <w:tcW w:w="0" w:type="auto"/>
            <w:vMerge/>
            <w:hideMark/>
          </w:tcPr>
          <w:p w:rsidR="00671FDC" w:rsidRPr="00CF52A3" w:rsidRDefault="00671FDC" w:rsidP="00CF52A3">
            <w:pPr>
              <w:ind w:firstLine="567"/>
              <w:jc w:val="both"/>
              <w:rPr>
                <w:rFonts w:ascii="Times New Roman" w:hAnsi="Times New Roman" w:cs="Times New Roman"/>
                <w:sz w:val="24"/>
                <w:szCs w:val="24"/>
              </w:rPr>
            </w:pPr>
          </w:p>
        </w:tc>
        <w:tc>
          <w:tcPr>
            <w:tcW w:w="3330"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KOD_S</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Integer</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p>
        </w:tc>
      </w:tr>
      <w:tr w:rsidR="00671FDC" w:rsidRPr="00CF52A3" w:rsidTr="00671FDC">
        <w:tc>
          <w:tcPr>
            <w:tcW w:w="0" w:type="auto"/>
            <w:vMerge/>
            <w:hideMark/>
          </w:tcPr>
          <w:p w:rsidR="00671FDC" w:rsidRPr="00CF52A3" w:rsidRDefault="00671FDC" w:rsidP="00CF52A3">
            <w:pPr>
              <w:ind w:firstLine="567"/>
              <w:jc w:val="both"/>
              <w:rPr>
                <w:rFonts w:ascii="Times New Roman" w:hAnsi="Times New Roman" w:cs="Times New Roman"/>
                <w:sz w:val="24"/>
                <w:szCs w:val="24"/>
              </w:rPr>
            </w:pPr>
          </w:p>
        </w:tc>
        <w:tc>
          <w:tcPr>
            <w:tcW w:w="3330"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FAM</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Char, 30</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p>
        </w:tc>
      </w:tr>
      <w:tr w:rsidR="00671FDC" w:rsidRPr="00CF52A3" w:rsidTr="00671FDC">
        <w:tc>
          <w:tcPr>
            <w:tcW w:w="0" w:type="auto"/>
            <w:vMerge/>
            <w:hideMark/>
          </w:tcPr>
          <w:p w:rsidR="00671FDC" w:rsidRPr="00CF52A3" w:rsidRDefault="00671FDC" w:rsidP="00CF52A3">
            <w:pPr>
              <w:ind w:firstLine="567"/>
              <w:jc w:val="both"/>
              <w:rPr>
                <w:rFonts w:ascii="Times New Roman" w:hAnsi="Times New Roman" w:cs="Times New Roman"/>
                <w:sz w:val="24"/>
                <w:szCs w:val="24"/>
              </w:rPr>
            </w:pPr>
          </w:p>
        </w:tc>
        <w:tc>
          <w:tcPr>
            <w:tcW w:w="3330"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IM</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Char, 15</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p>
        </w:tc>
      </w:tr>
      <w:tr w:rsidR="00671FDC" w:rsidRPr="00CF52A3" w:rsidTr="00671FDC">
        <w:tc>
          <w:tcPr>
            <w:tcW w:w="0" w:type="auto"/>
            <w:vMerge/>
            <w:hideMark/>
          </w:tcPr>
          <w:p w:rsidR="00671FDC" w:rsidRPr="00CF52A3" w:rsidRDefault="00671FDC" w:rsidP="00CF52A3">
            <w:pPr>
              <w:ind w:firstLine="567"/>
              <w:jc w:val="both"/>
              <w:rPr>
                <w:rFonts w:ascii="Times New Roman" w:hAnsi="Times New Roman" w:cs="Times New Roman"/>
                <w:sz w:val="24"/>
                <w:szCs w:val="24"/>
              </w:rPr>
            </w:pPr>
          </w:p>
        </w:tc>
        <w:tc>
          <w:tcPr>
            <w:tcW w:w="3330"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OT</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Char, 15</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p>
        </w:tc>
      </w:tr>
      <w:tr w:rsidR="00671FDC" w:rsidRPr="00CF52A3" w:rsidTr="00671FDC">
        <w:tc>
          <w:tcPr>
            <w:tcW w:w="0" w:type="auto"/>
            <w:vMerge/>
            <w:hideMark/>
          </w:tcPr>
          <w:p w:rsidR="00671FDC" w:rsidRPr="00CF52A3" w:rsidRDefault="00671FDC" w:rsidP="00CF52A3">
            <w:pPr>
              <w:ind w:firstLine="567"/>
              <w:jc w:val="both"/>
              <w:rPr>
                <w:rFonts w:ascii="Times New Roman" w:hAnsi="Times New Roman" w:cs="Times New Roman"/>
                <w:sz w:val="24"/>
                <w:szCs w:val="24"/>
              </w:rPr>
            </w:pPr>
          </w:p>
        </w:tc>
        <w:tc>
          <w:tcPr>
            <w:tcW w:w="3330"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STIP</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Decimal, 3</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p>
        </w:tc>
      </w:tr>
      <w:tr w:rsidR="00671FDC" w:rsidRPr="00CF52A3" w:rsidTr="00671FDC">
        <w:tc>
          <w:tcPr>
            <w:tcW w:w="0" w:type="auto"/>
            <w:vMerge/>
            <w:hideMark/>
          </w:tcPr>
          <w:p w:rsidR="00671FDC" w:rsidRPr="00CF52A3" w:rsidRDefault="00671FDC" w:rsidP="00CF52A3">
            <w:pPr>
              <w:ind w:firstLine="567"/>
              <w:jc w:val="both"/>
              <w:rPr>
                <w:rFonts w:ascii="Times New Roman" w:hAnsi="Times New Roman" w:cs="Times New Roman"/>
                <w:sz w:val="24"/>
                <w:szCs w:val="24"/>
              </w:rPr>
            </w:pPr>
          </w:p>
        </w:tc>
        <w:tc>
          <w:tcPr>
            <w:tcW w:w="3330"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BALL</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r w:rsidRPr="00CF52A3">
              <w:rPr>
                <w:rFonts w:ascii="Times New Roman" w:hAnsi="Times New Roman" w:cs="Times New Roman"/>
                <w:sz w:val="24"/>
                <w:szCs w:val="24"/>
              </w:rPr>
              <w:t>Decimal, 3</w:t>
            </w:r>
          </w:p>
        </w:tc>
        <w:tc>
          <w:tcPr>
            <w:tcW w:w="1665" w:type="dxa"/>
            <w:hideMark/>
          </w:tcPr>
          <w:p w:rsidR="00671FDC" w:rsidRPr="00CF52A3" w:rsidRDefault="00671FDC" w:rsidP="00CF52A3">
            <w:pPr>
              <w:ind w:firstLine="567"/>
              <w:jc w:val="both"/>
              <w:rPr>
                <w:rFonts w:ascii="Times New Roman" w:hAnsi="Times New Roman" w:cs="Times New Roman"/>
                <w:sz w:val="24"/>
                <w:szCs w:val="24"/>
              </w:rPr>
            </w:pPr>
          </w:p>
        </w:tc>
      </w:tr>
    </w:tbl>
    <w:p w:rsidR="00671FDC" w:rsidRPr="00CF52A3" w:rsidRDefault="00671FDC" w:rsidP="00CF52A3">
      <w:pPr>
        <w:spacing w:after="0" w:line="240" w:lineRule="auto"/>
        <w:ind w:firstLine="567"/>
        <w:jc w:val="both"/>
        <w:rPr>
          <w:rFonts w:ascii="Times New Roman" w:hAnsi="Times New Roman" w:cs="Times New Roman"/>
          <w:sz w:val="24"/>
          <w:szCs w:val="24"/>
        </w:rPr>
      </w:pP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Примеры запросов SELECT на языке SQL:</w:t>
      </w:r>
    </w:p>
    <w:p w:rsidR="00671FDC" w:rsidRPr="00CF52A3" w:rsidRDefault="00671FDC" w:rsidP="00AF0432">
      <w:pPr>
        <w:spacing w:after="0" w:line="240" w:lineRule="auto"/>
        <w:ind w:firstLine="567"/>
        <w:rPr>
          <w:rFonts w:ascii="Times New Roman" w:hAnsi="Times New Roman" w:cs="Times New Roman"/>
          <w:b/>
          <w:sz w:val="24"/>
          <w:szCs w:val="24"/>
        </w:rPr>
      </w:pPr>
      <w:r w:rsidRPr="00CF52A3">
        <w:rPr>
          <w:rFonts w:ascii="Times New Roman" w:hAnsi="Times New Roman" w:cs="Times New Roman"/>
          <w:b/>
          <w:sz w:val="24"/>
          <w:szCs w:val="24"/>
        </w:rPr>
        <w:t>SQL Пример SELECT №1.</w:t>
      </w:r>
      <w:r w:rsidRPr="00CF52A3">
        <w:rPr>
          <w:rFonts w:ascii="Times New Roman" w:hAnsi="Times New Roman" w:cs="Times New Roman"/>
          <w:b/>
          <w:sz w:val="24"/>
          <w:szCs w:val="24"/>
        </w:rPr>
        <w:br/>
        <w:t>Выбрать студентов, получающих стипендию, равную 150.</w:t>
      </w:r>
    </w:p>
    <w:p w:rsidR="00671FDC" w:rsidRPr="008F2D91"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lang w:val="en-US"/>
        </w:rPr>
        <w:t>SELECT fname</w:t>
      </w:r>
      <w:r w:rsidRPr="008F2D91">
        <w:rPr>
          <w:rFonts w:ascii="Times New Roman" w:hAnsi="Times New Roman" w:cs="Times New Roman"/>
          <w:sz w:val="24"/>
          <w:szCs w:val="24"/>
        </w:rPr>
        <w:t xml:space="preserve"> </w:t>
      </w:r>
      <w:r w:rsidRPr="00CF52A3">
        <w:rPr>
          <w:rFonts w:ascii="Times New Roman" w:hAnsi="Times New Roman" w:cs="Times New Roman"/>
          <w:sz w:val="24"/>
          <w:szCs w:val="24"/>
          <w:lang w:val="en-US"/>
        </w:rPr>
        <w:t>FROM</w:t>
      </w:r>
      <w:r w:rsidRPr="008F2D91">
        <w:rPr>
          <w:rFonts w:ascii="Times New Roman" w:hAnsi="Times New Roman" w:cs="Times New Roman"/>
          <w:sz w:val="24"/>
          <w:szCs w:val="24"/>
        </w:rPr>
        <w:t xml:space="preserve"> </w:t>
      </w:r>
      <w:r w:rsidRPr="00CF52A3">
        <w:rPr>
          <w:rFonts w:ascii="Times New Roman" w:hAnsi="Times New Roman" w:cs="Times New Roman"/>
          <w:sz w:val="24"/>
          <w:szCs w:val="24"/>
          <w:lang w:val="en-US"/>
        </w:rPr>
        <w:t>STUDENT</w:t>
      </w:r>
      <w:r w:rsidRPr="008F2D91">
        <w:rPr>
          <w:rFonts w:ascii="Times New Roman" w:hAnsi="Times New Roman" w:cs="Times New Roman"/>
          <w:sz w:val="24"/>
          <w:szCs w:val="24"/>
        </w:rPr>
        <w:t xml:space="preserve"> </w:t>
      </w:r>
      <w:r w:rsidRPr="00CF52A3">
        <w:rPr>
          <w:rFonts w:ascii="Times New Roman" w:hAnsi="Times New Roman" w:cs="Times New Roman"/>
          <w:sz w:val="24"/>
          <w:szCs w:val="24"/>
          <w:lang w:val="en-US"/>
        </w:rPr>
        <w:t>WHERE</w:t>
      </w:r>
      <w:r w:rsidRPr="008F2D91">
        <w:rPr>
          <w:rFonts w:ascii="Times New Roman" w:hAnsi="Times New Roman" w:cs="Times New Roman"/>
          <w:sz w:val="24"/>
          <w:szCs w:val="24"/>
        </w:rPr>
        <w:t xml:space="preserve"> </w:t>
      </w:r>
      <w:r w:rsidRPr="00CF52A3">
        <w:rPr>
          <w:rFonts w:ascii="Times New Roman" w:hAnsi="Times New Roman" w:cs="Times New Roman"/>
          <w:sz w:val="24"/>
          <w:szCs w:val="24"/>
          <w:lang w:val="en-US"/>
        </w:rPr>
        <w:t>STIP</w:t>
      </w:r>
      <w:r w:rsidRPr="008F2D91">
        <w:rPr>
          <w:rFonts w:ascii="Times New Roman" w:hAnsi="Times New Roman" w:cs="Times New Roman"/>
          <w:sz w:val="24"/>
          <w:szCs w:val="24"/>
        </w:rPr>
        <w:t>=150;</w:t>
      </w:r>
    </w:p>
    <w:p w:rsidR="00671FDC"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С помощью данного SQL запроса SELECT выбираются все значения из таблицы STUDENT, поле STIP которых строго равно 150.</w:t>
      </w:r>
    </w:p>
    <w:p w:rsidR="00671FDC" w:rsidRPr="00CF52A3" w:rsidRDefault="00671FDC" w:rsidP="00CF52A3">
      <w:pPr>
        <w:spacing w:after="0" w:line="240" w:lineRule="auto"/>
        <w:ind w:firstLine="567"/>
        <w:jc w:val="both"/>
        <w:rPr>
          <w:rFonts w:ascii="Times New Roman" w:hAnsi="Times New Roman" w:cs="Times New Roman"/>
          <w:sz w:val="24"/>
          <w:szCs w:val="24"/>
        </w:rPr>
      </w:pP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SQL Пример SELECT №2</w:t>
      </w: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Выбрать студентов, имеющих балл от 82 до 90. Студенты должны быть отсортированы в порядке убывания балла.</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FAM FROM STUDENT WHERE BALL BETWEEN 81 AND 91 ORDER BY BALL DESC;</w:t>
      </w:r>
    </w:p>
    <w:p w:rsidR="00671FDC"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Как видно из SQL примера, чтобы выбрать студентов, которые имеют балл от 82 до 90, мы используем условие BETWEEN. Чтобы отсортировать в убывающем порядке DESC.</w:t>
      </w:r>
    </w:p>
    <w:p w:rsidR="00671FDC" w:rsidRPr="00CF52A3" w:rsidRDefault="00671FDC" w:rsidP="00CF52A3">
      <w:pPr>
        <w:spacing w:after="0" w:line="240" w:lineRule="auto"/>
        <w:ind w:firstLine="567"/>
        <w:jc w:val="both"/>
        <w:rPr>
          <w:rFonts w:ascii="Times New Roman" w:hAnsi="Times New Roman" w:cs="Times New Roman"/>
          <w:sz w:val="24"/>
          <w:szCs w:val="24"/>
        </w:rPr>
      </w:pPr>
    </w:p>
    <w:p w:rsidR="00671FDC" w:rsidRPr="00CF52A3" w:rsidRDefault="00671FDC" w:rsidP="00AF0432">
      <w:pPr>
        <w:spacing w:after="0" w:line="240" w:lineRule="auto"/>
        <w:ind w:firstLine="567"/>
        <w:rPr>
          <w:rFonts w:ascii="Times New Roman" w:hAnsi="Times New Roman" w:cs="Times New Roman"/>
          <w:b/>
          <w:sz w:val="24"/>
          <w:szCs w:val="24"/>
        </w:rPr>
      </w:pPr>
      <w:r w:rsidRPr="00CF52A3">
        <w:rPr>
          <w:rFonts w:ascii="Times New Roman" w:hAnsi="Times New Roman" w:cs="Times New Roman"/>
          <w:b/>
          <w:sz w:val="24"/>
          <w:szCs w:val="24"/>
        </w:rPr>
        <w:t>SQL Пример SELECT №3</w:t>
      </w:r>
      <w:r w:rsidRPr="00CF52A3">
        <w:rPr>
          <w:rFonts w:ascii="Times New Roman" w:hAnsi="Times New Roman" w:cs="Times New Roman"/>
          <w:b/>
          <w:sz w:val="24"/>
          <w:szCs w:val="24"/>
        </w:rPr>
        <w:br/>
        <w:t>Выбрать студентов, фамилии которых начинаются с буквы «А».</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FAM FROM STUDENT WHERE FAM LIKE ‘</w:t>
      </w:r>
      <w:r w:rsidRPr="00CF52A3">
        <w:rPr>
          <w:rFonts w:ascii="Times New Roman" w:hAnsi="Times New Roman" w:cs="Times New Roman"/>
          <w:sz w:val="24"/>
          <w:szCs w:val="24"/>
        </w:rPr>
        <w:t>А</w:t>
      </w:r>
      <w:r w:rsidRPr="00CF52A3">
        <w:rPr>
          <w:rFonts w:ascii="Times New Roman" w:hAnsi="Times New Roman" w:cs="Times New Roman"/>
          <w:sz w:val="24"/>
          <w:szCs w:val="24"/>
          <w:lang w:val="en-US"/>
        </w:rPr>
        <w:t>%’;</w:t>
      </w:r>
    </w:p>
    <w:p w:rsidR="00671FDC"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Для того, чтобы выбрать фамилии, начинающиеся с буквы «А», мы используем оператор SQL LIKE для поиска значений по образцу.</w:t>
      </w:r>
    </w:p>
    <w:p w:rsidR="00671FDC" w:rsidRPr="00CF52A3" w:rsidRDefault="00671FDC" w:rsidP="00CF52A3">
      <w:pPr>
        <w:spacing w:after="0" w:line="240" w:lineRule="auto"/>
        <w:ind w:firstLine="567"/>
        <w:jc w:val="both"/>
        <w:rPr>
          <w:rFonts w:ascii="Times New Roman" w:hAnsi="Times New Roman" w:cs="Times New Roman"/>
          <w:sz w:val="24"/>
          <w:szCs w:val="24"/>
        </w:rPr>
      </w:pPr>
    </w:p>
    <w:p w:rsidR="00671FDC" w:rsidRPr="00CF52A3" w:rsidRDefault="00671FDC" w:rsidP="00AF0432">
      <w:pPr>
        <w:spacing w:after="0" w:line="240" w:lineRule="auto"/>
        <w:ind w:firstLine="567"/>
        <w:rPr>
          <w:rFonts w:ascii="Times New Roman" w:hAnsi="Times New Roman" w:cs="Times New Roman"/>
          <w:b/>
          <w:sz w:val="24"/>
          <w:szCs w:val="24"/>
        </w:rPr>
      </w:pPr>
      <w:r w:rsidRPr="00CF52A3">
        <w:rPr>
          <w:rFonts w:ascii="Times New Roman" w:hAnsi="Times New Roman" w:cs="Times New Roman"/>
          <w:b/>
          <w:sz w:val="24"/>
          <w:szCs w:val="24"/>
        </w:rPr>
        <w:t>SQL SELECT Пример №4</w:t>
      </w:r>
      <w:r w:rsidRPr="00CF52A3">
        <w:rPr>
          <w:rFonts w:ascii="Times New Roman" w:hAnsi="Times New Roman" w:cs="Times New Roman"/>
          <w:b/>
          <w:sz w:val="24"/>
          <w:szCs w:val="24"/>
        </w:rPr>
        <w:br/>
        <w:t>Подсчитать средний балл на каждом факультете.</w:t>
      </w:r>
    </w:p>
    <w:p w:rsidR="00671FDC" w:rsidRPr="00CF52A3" w:rsidRDefault="00671FDC" w:rsidP="00AF0432">
      <w:pPr>
        <w:spacing w:after="0" w:line="240" w:lineRule="auto"/>
        <w:ind w:firstLine="567"/>
        <w:rPr>
          <w:rFonts w:ascii="Times New Roman" w:hAnsi="Times New Roman" w:cs="Times New Roman"/>
          <w:sz w:val="24"/>
          <w:szCs w:val="24"/>
          <w:lang w:val="en-US"/>
        </w:rPr>
      </w:pPr>
      <w:r w:rsidRPr="00CF52A3">
        <w:rPr>
          <w:rFonts w:ascii="Times New Roman" w:hAnsi="Times New Roman" w:cs="Times New Roman"/>
          <w:sz w:val="24"/>
          <w:szCs w:val="24"/>
          <w:lang w:val="en-US"/>
        </w:rPr>
        <w:t>SELECT NAZV_F As </w:t>
      </w:r>
      <w:r w:rsidRPr="00CF52A3">
        <w:rPr>
          <w:rFonts w:ascii="Times New Roman" w:hAnsi="Times New Roman" w:cs="Times New Roman"/>
          <w:sz w:val="24"/>
          <w:szCs w:val="24"/>
        </w:rPr>
        <w:t>Название</w:t>
      </w:r>
      <w:r w:rsidRPr="00CF52A3">
        <w:rPr>
          <w:rFonts w:ascii="Times New Roman" w:hAnsi="Times New Roman" w:cs="Times New Roman"/>
          <w:sz w:val="24"/>
          <w:szCs w:val="24"/>
          <w:lang w:val="en-US"/>
        </w:rPr>
        <w:t xml:space="preserve">, ROUND(AVG(BALL), 2) As </w:t>
      </w:r>
      <w:r w:rsidRPr="00CF52A3">
        <w:rPr>
          <w:rFonts w:ascii="Times New Roman" w:hAnsi="Times New Roman" w:cs="Times New Roman"/>
          <w:sz w:val="24"/>
          <w:szCs w:val="24"/>
        </w:rPr>
        <w:t>СредБалл</w:t>
      </w:r>
      <w:r w:rsidRPr="00CF52A3">
        <w:rPr>
          <w:rFonts w:ascii="Times New Roman" w:hAnsi="Times New Roman" w:cs="Times New Roman"/>
          <w:sz w:val="24"/>
          <w:szCs w:val="24"/>
          <w:lang w:val="en-US"/>
        </w:rPr>
        <w:t> FROM FAKULTET, SPEC, STUDENT WHERE STUDENT.KOD_S=SPEC.KOD_S ANDSPEC.KOD_F=FAKULTET.KOD_F GROUP BY NAZV_F;</w:t>
      </w:r>
    </w:p>
    <w:p w:rsidR="00671FDC"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Пример запроса SQL SELECT показывает нам использование функции SQL AVG для вычисления среднего значения, ROUND для округления значения, раздела GROUP BY для группировки столбцов.</w:t>
      </w:r>
    </w:p>
    <w:p w:rsidR="00671FDC" w:rsidRPr="00CF52A3" w:rsidRDefault="00671FDC" w:rsidP="00CF52A3">
      <w:pPr>
        <w:spacing w:after="0" w:line="240" w:lineRule="auto"/>
        <w:ind w:firstLine="567"/>
        <w:jc w:val="both"/>
        <w:rPr>
          <w:rFonts w:ascii="Times New Roman" w:hAnsi="Times New Roman" w:cs="Times New Roman"/>
          <w:sz w:val="24"/>
          <w:szCs w:val="24"/>
        </w:rPr>
      </w:pP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SQL SELECT. Пример №5</w:t>
      </w: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Подсчитать количество студентов, обучающихся на каждом факультете. Вывести в запросе название факультета, комментарий – «обучается», количество студентов, комментарий «человек».</w:t>
      </w:r>
    </w:p>
    <w:p w:rsidR="00671FDC"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SELECT NAZV_F||’ обучается ‘||COUNT(STUDENT.BALL)||’ человек’ AsCountStudOnFakultet FROM FAKULTET, SPEC, STUDENT WHERESTUDENT.KOD_S=SPEC.KOD_S AND SPEC.KOD_F=FAKULTET.KOD_F GROUP BYNAZV_F;</w:t>
      </w:r>
    </w:p>
    <w:p w:rsidR="00671FDC" w:rsidRPr="00CF52A3" w:rsidRDefault="00671FDC" w:rsidP="00CF52A3">
      <w:pPr>
        <w:spacing w:after="0" w:line="240" w:lineRule="auto"/>
        <w:ind w:firstLine="567"/>
        <w:jc w:val="both"/>
        <w:rPr>
          <w:rFonts w:ascii="Times New Roman" w:hAnsi="Times New Roman" w:cs="Times New Roman"/>
          <w:sz w:val="24"/>
          <w:szCs w:val="24"/>
        </w:rPr>
      </w:pP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lastRenderedPageBreak/>
        <w:t>SQL SELECT. Пример №6.</w:t>
      </w: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Упорядочить студентов по факультетам, специальностям, фамилиям.</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NAZV_F, NAZV_S, FAM FROM FAKULTET, SPEC, STUDENT WHERE STUDENT.KOD_S=SPEC.KOD_S AND SPEC.KOD_F=FAKULTET.KOD_F ORDER BYNAZV_F, NAZV_S, FAM;</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SQL SELECT. Пример №7.</w:t>
      </w: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Определить, кто учится на специальности, к которой относится студент «Асанов».</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FAM FROM STUDENT WHERE STUDENT.KOD_S=(SELECT KOD_S FROM STUDENT WHERE FAM=’</w:t>
      </w:r>
      <w:r w:rsidRPr="00CF52A3">
        <w:rPr>
          <w:rFonts w:ascii="Times New Roman" w:hAnsi="Times New Roman" w:cs="Times New Roman"/>
          <w:sz w:val="24"/>
          <w:szCs w:val="24"/>
        </w:rPr>
        <w:t>Асанов</w:t>
      </w:r>
      <w:r w:rsidRPr="00CF52A3">
        <w:rPr>
          <w:rFonts w:ascii="Times New Roman" w:hAnsi="Times New Roman" w:cs="Times New Roman"/>
          <w:sz w:val="24"/>
          <w:szCs w:val="24"/>
          <w:lang w:val="en-US"/>
        </w:rPr>
        <w:t>’);</w:t>
      </w:r>
    </w:p>
    <w:p w:rsidR="00671FDC"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 данном SQL примере мы используем подзапрос SQL SELECT, который возвращает код специальности, на которой учится студент по фамилии Асанов.</w:t>
      </w:r>
    </w:p>
    <w:p w:rsidR="00671FDC" w:rsidRPr="00CF52A3" w:rsidRDefault="00671FDC" w:rsidP="00CF52A3">
      <w:pPr>
        <w:spacing w:after="0" w:line="240" w:lineRule="auto"/>
        <w:ind w:firstLine="567"/>
        <w:jc w:val="both"/>
        <w:rPr>
          <w:rFonts w:ascii="Times New Roman" w:hAnsi="Times New Roman" w:cs="Times New Roman"/>
          <w:sz w:val="24"/>
          <w:szCs w:val="24"/>
        </w:rPr>
      </w:pP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SQL SELECT. Пример №8.</w:t>
      </w: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Показать, какие специальности встречаются в таблице STUDENT. Дубликаты исключить. Вывести в запросе названия специальностей.</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DISTINCT NAZV_S FROM SPEC, STUDENT WHERE STUDENT.KOD_S=SPEC.KOD_S;</w:t>
      </w:r>
    </w:p>
    <w:p w:rsidR="00671FDC"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Здесь мы с помощью SQL ограничения DISTINCT выводим только различные значения.</w:t>
      </w:r>
    </w:p>
    <w:p w:rsidR="00671FDC" w:rsidRPr="00CF52A3" w:rsidRDefault="00671FDC" w:rsidP="00CF52A3">
      <w:pPr>
        <w:spacing w:after="0" w:line="240" w:lineRule="auto"/>
        <w:ind w:firstLine="567"/>
        <w:jc w:val="both"/>
        <w:rPr>
          <w:rFonts w:ascii="Times New Roman" w:hAnsi="Times New Roman" w:cs="Times New Roman"/>
          <w:sz w:val="24"/>
          <w:szCs w:val="24"/>
        </w:rPr>
      </w:pPr>
    </w:p>
    <w:p w:rsidR="00022EFE"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SQL SELECT</w:t>
      </w:r>
      <w:r w:rsidR="00022EFE" w:rsidRPr="00CF52A3">
        <w:rPr>
          <w:rFonts w:ascii="Times New Roman" w:hAnsi="Times New Roman" w:cs="Times New Roman"/>
          <w:b/>
          <w:sz w:val="24"/>
          <w:szCs w:val="24"/>
        </w:rPr>
        <w:t>. Пример №9.</w:t>
      </w: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Извлечь из базы данных все данные по сотрудникам, принятым на работу после 01.01.1980 г. в формате “Сотрудник &lt; фамилия сотрудника и его инициалы&gt; принят на работу &lt; дата принятия на работу&gt;”.</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CONCAT(CONCAT(CONCAT(‘</w:t>
      </w:r>
      <w:r w:rsidRPr="00CF52A3">
        <w:rPr>
          <w:rFonts w:ascii="Times New Roman" w:hAnsi="Times New Roman" w:cs="Times New Roman"/>
          <w:sz w:val="24"/>
          <w:szCs w:val="24"/>
        </w:rPr>
        <w:t>Сотрудник</w:t>
      </w:r>
      <w:r w:rsidRPr="00CF52A3">
        <w:rPr>
          <w:rFonts w:ascii="Times New Roman" w:hAnsi="Times New Roman" w:cs="Times New Roman"/>
          <w:sz w:val="24"/>
          <w:szCs w:val="24"/>
          <w:lang w:val="en-US"/>
        </w:rPr>
        <w:t xml:space="preserve"> ‘, sname), CONCAT(SUBSTR(fname, 0, 1), SUBSTR(otch, 0, 1))), CONCAT(‘</w:t>
      </w:r>
      <w:r w:rsidRPr="00CF52A3">
        <w:rPr>
          <w:rFonts w:ascii="Times New Roman" w:hAnsi="Times New Roman" w:cs="Times New Roman"/>
          <w:sz w:val="24"/>
          <w:szCs w:val="24"/>
        </w:rPr>
        <w:t>принятнаработу</w:t>
      </w:r>
      <w:r w:rsidRPr="00CF52A3">
        <w:rPr>
          <w:rFonts w:ascii="Times New Roman" w:hAnsi="Times New Roman" w:cs="Times New Roman"/>
          <w:sz w:val="24"/>
          <w:szCs w:val="24"/>
          <w:lang w:val="en-US"/>
        </w:rPr>
        <w:t xml:space="preserve"> ‘, acceptdate)) FROM employees WHERE acceptdate &gt; to_date(‘01.01.80′,’dd.mm.yyyy’);</w:t>
      </w:r>
    </w:p>
    <w:p w:rsidR="00671FDC"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 данном SQL SELECT, используя SQL функцию CONCAT мы выводим все поля таблицы в одну строчку. SQL функция to_date возвращает привычное для СУБД значение даты.</w:t>
      </w:r>
    </w:p>
    <w:p w:rsidR="00671FDC" w:rsidRPr="00CF52A3" w:rsidRDefault="00671FDC" w:rsidP="00CF52A3">
      <w:pPr>
        <w:spacing w:after="0" w:line="240" w:lineRule="auto"/>
        <w:ind w:firstLine="567"/>
        <w:jc w:val="both"/>
        <w:rPr>
          <w:rFonts w:ascii="Times New Roman" w:hAnsi="Times New Roman" w:cs="Times New Roman"/>
          <w:sz w:val="24"/>
          <w:szCs w:val="24"/>
        </w:rPr>
      </w:pPr>
    </w:p>
    <w:p w:rsidR="00022EFE"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SQL SELECT</w:t>
      </w:r>
      <w:r w:rsidR="00022EFE" w:rsidRPr="00CF52A3">
        <w:rPr>
          <w:rFonts w:ascii="Times New Roman" w:hAnsi="Times New Roman" w:cs="Times New Roman"/>
          <w:b/>
          <w:sz w:val="24"/>
          <w:szCs w:val="24"/>
        </w:rPr>
        <w:t>. Пример №10.</w:t>
      </w:r>
    </w:p>
    <w:p w:rsidR="00671FDC" w:rsidRPr="00CF52A3" w:rsidRDefault="00671FDC" w:rsidP="00CF52A3">
      <w:pPr>
        <w:spacing w:after="0" w:line="240" w:lineRule="auto"/>
        <w:ind w:firstLine="567"/>
        <w:jc w:val="both"/>
        <w:rPr>
          <w:rFonts w:ascii="Times New Roman" w:hAnsi="Times New Roman" w:cs="Times New Roman"/>
          <w:b/>
          <w:sz w:val="24"/>
          <w:szCs w:val="24"/>
          <w:lang w:val="en-US"/>
        </w:rPr>
      </w:pPr>
      <w:r w:rsidRPr="00CF52A3">
        <w:rPr>
          <w:rFonts w:ascii="Times New Roman" w:hAnsi="Times New Roman" w:cs="Times New Roman"/>
          <w:b/>
          <w:sz w:val="24"/>
          <w:szCs w:val="24"/>
        </w:rPr>
        <w:t>Извлечь из базы данных перечень должностей, которые имеют сотрудники следующих отделов: ‘БИОТЕХНОЛОГИЙ’, ‘ИНЖЕНЕРНОЙ ЭКОЛОГИИ’. Взапросеиспользоватьназванияотделов</w:t>
      </w:r>
      <w:r w:rsidRPr="00CF52A3">
        <w:rPr>
          <w:rFonts w:ascii="Times New Roman" w:hAnsi="Times New Roman" w:cs="Times New Roman"/>
          <w:b/>
          <w:sz w:val="24"/>
          <w:szCs w:val="24"/>
          <w:lang w:val="en-US"/>
        </w:rPr>
        <w:t>.</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pname FROM posts, departments, employees WHERE posts.pid = employees.pid AND employees.did = departments.did AND (departments.dname = ‘</w:t>
      </w:r>
      <w:r w:rsidRPr="00CF52A3">
        <w:rPr>
          <w:rFonts w:ascii="Times New Roman" w:hAnsi="Times New Roman" w:cs="Times New Roman"/>
          <w:sz w:val="24"/>
          <w:szCs w:val="24"/>
        </w:rPr>
        <w:t>БИОТЕХНОЛОГИЙ</w:t>
      </w:r>
      <w:r w:rsidRPr="00CF52A3">
        <w:rPr>
          <w:rFonts w:ascii="Times New Roman" w:hAnsi="Times New Roman" w:cs="Times New Roman"/>
          <w:sz w:val="24"/>
          <w:szCs w:val="24"/>
          <w:lang w:val="en-US"/>
        </w:rPr>
        <w:t>’ OR departments.dname = ‘</w:t>
      </w:r>
      <w:r w:rsidRPr="00CF52A3">
        <w:rPr>
          <w:rFonts w:ascii="Times New Roman" w:hAnsi="Times New Roman" w:cs="Times New Roman"/>
          <w:sz w:val="24"/>
          <w:szCs w:val="24"/>
        </w:rPr>
        <w:t>ИНЖЕНЕРНОЙЭКОЛОГИИ</w:t>
      </w:r>
      <w:r w:rsidRPr="00CF52A3">
        <w:rPr>
          <w:rFonts w:ascii="Times New Roman" w:hAnsi="Times New Roman" w:cs="Times New Roman"/>
          <w:sz w:val="24"/>
          <w:szCs w:val="24"/>
          <w:lang w:val="en-US"/>
        </w:rPr>
        <w:t>’);</w:t>
      </w:r>
    </w:p>
    <w:p w:rsidR="00671FDC"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Пояснение: posts — таблица должностей, departments — таблица отделов, employees — таблица сотрудников, pname — название должности.</w:t>
      </w:r>
    </w:p>
    <w:p w:rsidR="00671FDC" w:rsidRPr="00CF52A3" w:rsidRDefault="00671FDC" w:rsidP="00CF52A3">
      <w:pPr>
        <w:spacing w:after="0" w:line="240" w:lineRule="auto"/>
        <w:ind w:firstLine="567"/>
        <w:jc w:val="both"/>
        <w:rPr>
          <w:rFonts w:ascii="Times New Roman" w:hAnsi="Times New Roman" w:cs="Times New Roman"/>
          <w:sz w:val="24"/>
          <w:szCs w:val="24"/>
        </w:rPr>
      </w:pPr>
    </w:p>
    <w:p w:rsidR="00022EFE"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SQL SELECT</w:t>
      </w:r>
      <w:r w:rsidR="00022EFE" w:rsidRPr="00CF52A3">
        <w:rPr>
          <w:rFonts w:ascii="Times New Roman" w:hAnsi="Times New Roman" w:cs="Times New Roman"/>
          <w:b/>
          <w:sz w:val="24"/>
          <w:szCs w:val="24"/>
        </w:rPr>
        <w:t>. Пример №11.</w:t>
      </w: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Извлечь из базы данных значение максимального личного шифра и фамилию сотрудника с этим номером в формате “Максимальный личный шифр &lt; значение шифра&gt; имеет сотрудник &lt; фамилия сотрудника и его инициалы&gt;”.</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rPr>
        <w:t xml:space="preserve">SELECT ‘Максимальный личный шифр ‘||eid||’ имеет сотрудник ‘||sname||’ ‘||SUBSTR(fname, 0, 1)||’. </w:t>
      </w:r>
      <w:r w:rsidRPr="00CF52A3">
        <w:rPr>
          <w:rFonts w:ascii="Times New Roman" w:hAnsi="Times New Roman" w:cs="Times New Roman"/>
          <w:sz w:val="24"/>
          <w:szCs w:val="24"/>
          <w:lang w:val="en-US"/>
        </w:rPr>
        <w:t xml:space="preserve">‘||SUBSTR(otch, 0, 1)||’.’ As </w:t>
      </w:r>
      <w:r w:rsidRPr="00CF52A3">
        <w:rPr>
          <w:rFonts w:ascii="Times New Roman" w:hAnsi="Times New Roman" w:cs="Times New Roman"/>
          <w:sz w:val="24"/>
          <w:szCs w:val="24"/>
        </w:rPr>
        <w:t>Максимальный</w:t>
      </w:r>
      <w:r w:rsidRPr="00CF52A3">
        <w:rPr>
          <w:rFonts w:ascii="Times New Roman" w:hAnsi="Times New Roman" w:cs="Times New Roman"/>
          <w:sz w:val="24"/>
          <w:szCs w:val="24"/>
          <w:lang w:val="en-US"/>
        </w:rPr>
        <w:t>_</w:t>
      </w:r>
      <w:r w:rsidRPr="00CF52A3">
        <w:rPr>
          <w:rFonts w:ascii="Times New Roman" w:hAnsi="Times New Roman" w:cs="Times New Roman"/>
          <w:sz w:val="24"/>
          <w:szCs w:val="24"/>
        </w:rPr>
        <w:t>личный</w:t>
      </w:r>
      <w:r w:rsidRPr="00CF52A3">
        <w:rPr>
          <w:rFonts w:ascii="Times New Roman" w:hAnsi="Times New Roman" w:cs="Times New Roman"/>
          <w:sz w:val="24"/>
          <w:szCs w:val="24"/>
          <w:lang w:val="en-US"/>
        </w:rPr>
        <w:t>_</w:t>
      </w:r>
      <w:r w:rsidRPr="00CF52A3">
        <w:rPr>
          <w:rFonts w:ascii="Times New Roman" w:hAnsi="Times New Roman" w:cs="Times New Roman"/>
          <w:sz w:val="24"/>
          <w:szCs w:val="24"/>
        </w:rPr>
        <w:t>шифр</w:t>
      </w:r>
      <w:r w:rsidRPr="00CF52A3">
        <w:rPr>
          <w:rFonts w:ascii="Times New Roman" w:hAnsi="Times New Roman" w:cs="Times New Roman"/>
          <w:sz w:val="24"/>
          <w:szCs w:val="24"/>
          <w:lang w:val="en-US"/>
        </w:rPr>
        <w:t xml:space="preserve"> FROM employees WHERE eid = (SELECT MAX(eid) from employees);</w:t>
      </w:r>
    </w:p>
    <w:p w:rsidR="00671FDC"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Для вывода максимального личного шифра мы устанавливаем условие в WHERE так, чтобы шифр был равен полученному максимальному шифру из подзапроса SELECT, используя функцию MAX.</w:t>
      </w:r>
    </w:p>
    <w:p w:rsidR="00671FDC" w:rsidRPr="00CF52A3" w:rsidRDefault="00671FDC" w:rsidP="00CF52A3">
      <w:pPr>
        <w:spacing w:after="0" w:line="240" w:lineRule="auto"/>
        <w:ind w:firstLine="567"/>
        <w:jc w:val="both"/>
        <w:rPr>
          <w:rFonts w:ascii="Times New Roman" w:hAnsi="Times New Roman" w:cs="Times New Roman"/>
          <w:sz w:val="24"/>
          <w:szCs w:val="24"/>
        </w:rPr>
      </w:pPr>
    </w:p>
    <w:p w:rsidR="00022EFE"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SQL SELECT</w:t>
      </w:r>
      <w:r w:rsidR="00022EFE" w:rsidRPr="00CF52A3">
        <w:rPr>
          <w:rFonts w:ascii="Times New Roman" w:hAnsi="Times New Roman" w:cs="Times New Roman"/>
          <w:b/>
          <w:sz w:val="24"/>
          <w:szCs w:val="24"/>
        </w:rPr>
        <w:t>. Пример №12.</w:t>
      </w: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Получить из базы данных значение числа записей в таблице данных о сотрудниках в формате “Таблица данных о сотрудниках содержит &lt; число записей&gt;записей”.</w:t>
      </w:r>
    </w:p>
    <w:p w:rsidR="00671FDC"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SELECT ‘Таблица данных о сотрудниках содержит ‘||COUNT(*)||’ записей’ FROM employees;</w:t>
      </w:r>
    </w:p>
    <w:p w:rsidR="00671FDC"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Используя SQL функцию COUNT, выводим количество записей таблицы employees.</w:t>
      </w:r>
    </w:p>
    <w:p w:rsidR="00671FDC" w:rsidRPr="00CF52A3" w:rsidRDefault="00671FDC" w:rsidP="00CF52A3">
      <w:pPr>
        <w:spacing w:after="0" w:line="240" w:lineRule="auto"/>
        <w:ind w:firstLine="567"/>
        <w:jc w:val="both"/>
        <w:rPr>
          <w:rFonts w:ascii="Times New Roman" w:hAnsi="Times New Roman" w:cs="Times New Roman"/>
          <w:sz w:val="24"/>
          <w:szCs w:val="24"/>
        </w:rPr>
      </w:pPr>
    </w:p>
    <w:p w:rsidR="00022EFE"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SQL SELECT</w:t>
      </w:r>
      <w:r w:rsidR="00022EFE" w:rsidRPr="00CF52A3">
        <w:rPr>
          <w:rFonts w:ascii="Times New Roman" w:hAnsi="Times New Roman" w:cs="Times New Roman"/>
          <w:b/>
          <w:sz w:val="24"/>
          <w:szCs w:val="24"/>
        </w:rPr>
        <w:t>. Пример №13.</w:t>
      </w: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Получить единым запросом список отделов и должностей предприятия.</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pname FROM posts UNION SELECT dname FROM departments;</w:t>
      </w:r>
    </w:p>
    <w:p w:rsidR="00671FDC"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С помощью UNION мы объединяем два запроса SQL SELECT и выводим их как один.</w:t>
      </w:r>
    </w:p>
    <w:p w:rsidR="00671FDC" w:rsidRPr="00CF52A3" w:rsidRDefault="00671FDC" w:rsidP="00CF52A3">
      <w:pPr>
        <w:spacing w:after="0" w:line="240" w:lineRule="auto"/>
        <w:ind w:firstLine="567"/>
        <w:jc w:val="both"/>
        <w:rPr>
          <w:rFonts w:ascii="Times New Roman" w:hAnsi="Times New Roman" w:cs="Times New Roman"/>
          <w:sz w:val="24"/>
          <w:szCs w:val="24"/>
        </w:rPr>
      </w:pPr>
    </w:p>
    <w:p w:rsidR="00022EFE"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SQL SELECT</w:t>
      </w:r>
      <w:r w:rsidR="00022EFE" w:rsidRPr="00CF52A3">
        <w:rPr>
          <w:rFonts w:ascii="Times New Roman" w:hAnsi="Times New Roman" w:cs="Times New Roman"/>
          <w:b/>
          <w:sz w:val="24"/>
          <w:szCs w:val="24"/>
        </w:rPr>
        <w:t>. Пример №14.</w:t>
      </w: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Вывести 30 комментариев начиная с 5 комментария из таблицы replies, кроме комментариев автора ‘Вася’. Данные сортируются по дате добавления комментария в убывающем порядке.</w:t>
      </w:r>
    </w:p>
    <w:p w:rsidR="00671FDC"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SELECT * FROM replies WHERE author!=’Вася’ ORDER BY date DESC LIMIT 5, 30;</w:t>
      </w:r>
    </w:p>
    <w:p w:rsidR="00671FDC" w:rsidRPr="00CF52A3" w:rsidRDefault="00671FDC" w:rsidP="00CF52A3">
      <w:pPr>
        <w:spacing w:after="0" w:line="240" w:lineRule="auto"/>
        <w:ind w:firstLine="567"/>
        <w:jc w:val="both"/>
        <w:rPr>
          <w:rFonts w:ascii="Times New Roman" w:hAnsi="Times New Roman" w:cs="Times New Roman"/>
          <w:sz w:val="24"/>
          <w:szCs w:val="24"/>
        </w:rPr>
      </w:pPr>
    </w:p>
    <w:p w:rsidR="00022EFE"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SQL SELECT</w:t>
      </w:r>
      <w:r w:rsidR="00022EFE" w:rsidRPr="00CF52A3">
        <w:rPr>
          <w:rFonts w:ascii="Times New Roman" w:hAnsi="Times New Roman" w:cs="Times New Roman"/>
          <w:b/>
          <w:sz w:val="24"/>
          <w:szCs w:val="24"/>
        </w:rPr>
        <w:t>. Пример №15.</w:t>
      </w: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Получить из SQL таблицы news одну новость с пометкой «Важные новости».</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 FROM news WHERE status=’</w:t>
      </w:r>
      <w:r w:rsidRPr="00CF52A3">
        <w:rPr>
          <w:rFonts w:ascii="Times New Roman" w:hAnsi="Times New Roman" w:cs="Times New Roman"/>
          <w:sz w:val="24"/>
          <w:szCs w:val="24"/>
        </w:rPr>
        <w:t>Важныеновости</w:t>
      </w:r>
      <w:r w:rsidRPr="00CF52A3">
        <w:rPr>
          <w:rFonts w:ascii="Times New Roman" w:hAnsi="Times New Roman" w:cs="Times New Roman"/>
          <w:sz w:val="24"/>
          <w:szCs w:val="24"/>
          <w:lang w:val="en-US"/>
        </w:rPr>
        <w:t>’ LIMIT 1;</w:t>
      </w:r>
    </w:p>
    <w:p w:rsidR="00671FDC" w:rsidRPr="00CF52A3" w:rsidRDefault="00671FD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 данном SQL примере мы выбираем все столбцы поля, у которого столбец status равен ‘Важные новости’. SQL ограничение LIMIT 1 означает, что выбираем только одну запись.</w:t>
      </w:r>
    </w:p>
    <w:p w:rsidR="00671FDC" w:rsidRPr="00CF52A3" w:rsidRDefault="00671FDC" w:rsidP="00CF52A3">
      <w:pPr>
        <w:spacing w:after="0" w:line="240" w:lineRule="auto"/>
        <w:ind w:firstLine="567"/>
        <w:jc w:val="both"/>
        <w:rPr>
          <w:rFonts w:ascii="Times New Roman" w:hAnsi="Times New Roman" w:cs="Times New Roman"/>
          <w:sz w:val="24"/>
          <w:szCs w:val="24"/>
        </w:rPr>
      </w:pP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SQL SELECT. Пример №16.</w:t>
      </w:r>
      <w:r w:rsidRPr="00CF52A3">
        <w:rPr>
          <w:rFonts w:ascii="Times New Roman" w:hAnsi="Times New Roman" w:cs="Times New Roman"/>
          <w:b/>
          <w:sz w:val="24"/>
          <w:szCs w:val="24"/>
        </w:rPr>
        <w:br/>
        <w:t>Получить имя письма с идентификатором 1565.</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name FROM mail_inbox WHERE id=’1565′;</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SQL SELECT. Пример №17.</w:t>
      </w:r>
      <w:r w:rsidRPr="00CF52A3">
        <w:rPr>
          <w:rFonts w:ascii="Times New Roman" w:hAnsi="Times New Roman" w:cs="Times New Roman"/>
          <w:b/>
          <w:sz w:val="24"/>
          <w:szCs w:val="24"/>
        </w:rPr>
        <w:br/>
        <w:t>Получить название рекламного пакета с идентификатором 24.</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title FROM ad_packages WHERE id=’24’;</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p>
    <w:p w:rsidR="00022EFE"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SQL SELECT</w:t>
      </w:r>
      <w:r w:rsidR="00022EFE" w:rsidRPr="00CF52A3">
        <w:rPr>
          <w:rFonts w:ascii="Times New Roman" w:hAnsi="Times New Roman" w:cs="Times New Roman"/>
          <w:b/>
          <w:sz w:val="24"/>
          <w:szCs w:val="24"/>
        </w:rPr>
        <w:t>. Пример №18.</w:t>
      </w: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Вывести столбцы id, title, price, c_type с сортировкой по идентификатору в возрастающем порядке.</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id, title, price, c_type FROM ad_packages ORDER BY id ASC;</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p>
    <w:p w:rsidR="00022EFE"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SQL SELECT</w:t>
      </w:r>
      <w:r w:rsidR="00022EFE" w:rsidRPr="00CF52A3">
        <w:rPr>
          <w:rFonts w:ascii="Times New Roman" w:hAnsi="Times New Roman" w:cs="Times New Roman"/>
          <w:b/>
          <w:sz w:val="24"/>
          <w:szCs w:val="24"/>
        </w:rPr>
        <w:t>. Пример №19.</w:t>
      </w:r>
    </w:p>
    <w:p w:rsidR="00671FDC" w:rsidRPr="00CF52A3" w:rsidRDefault="00671FD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Вывести все записи из SQL таблицы actions с идентификатором 1234567890.</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 actions WHERE uid=’1234567890′;</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p>
    <w:p w:rsidR="00671FDC" w:rsidRPr="00CF52A3" w:rsidRDefault="00671FDC" w:rsidP="00CF52A3">
      <w:pPr>
        <w:spacing w:after="0" w:line="240" w:lineRule="auto"/>
        <w:ind w:firstLine="567"/>
        <w:jc w:val="both"/>
        <w:rPr>
          <w:rFonts w:ascii="Times New Roman" w:hAnsi="Times New Roman" w:cs="Times New Roman"/>
          <w:b/>
          <w:sz w:val="24"/>
          <w:szCs w:val="24"/>
          <w:lang w:val="en-US"/>
        </w:rPr>
      </w:pPr>
      <w:r w:rsidRPr="00CF52A3">
        <w:rPr>
          <w:rFonts w:ascii="Times New Roman" w:hAnsi="Times New Roman" w:cs="Times New Roman"/>
          <w:b/>
          <w:sz w:val="24"/>
          <w:szCs w:val="24"/>
          <w:lang w:val="en-US"/>
        </w:rPr>
        <w:t>SQL SELECT.</w:t>
      </w:r>
      <w:r w:rsidRPr="00CF52A3">
        <w:rPr>
          <w:rFonts w:ascii="Times New Roman" w:hAnsi="Times New Roman" w:cs="Times New Roman"/>
          <w:b/>
          <w:sz w:val="24"/>
          <w:szCs w:val="24"/>
        </w:rPr>
        <w:t>Пример</w:t>
      </w:r>
      <w:r w:rsidRPr="00CF52A3">
        <w:rPr>
          <w:rFonts w:ascii="Times New Roman" w:hAnsi="Times New Roman" w:cs="Times New Roman"/>
          <w:b/>
          <w:sz w:val="24"/>
          <w:szCs w:val="24"/>
          <w:lang w:val="en-US"/>
        </w:rPr>
        <w:t xml:space="preserve"> №20.</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 FROM buypts ORDER BY c_type DESC, price DESC;</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p>
    <w:p w:rsidR="00671FDC" w:rsidRPr="00CF52A3" w:rsidRDefault="00671FDC" w:rsidP="00CF52A3">
      <w:pPr>
        <w:spacing w:after="0" w:line="240" w:lineRule="auto"/>
        <w:ind w:firstLine="567"/>
        <w:jc w:val="both"/>
        <w:rPr>
          <w:rFonts w:ascii="Times New Roman" w:hAnsi="Times New Roman" w:cs="Times New Roman"/>
          <w:b/>
          <w:sz w:val="24"/>
          <w:szCs w:val="24"/>
          <w:lang w:val="en-US"/>
        </w:rPr>
      </w:pPr>
      <w:r w:rsidRPr="00CF52A3">
        <w:rPr>
          <w:rFonts w:ascii="Times New Roman" w:hAnsi="Times New Roman" w:cs="Times New Roman"/>
          <w:b/>
          <w:sz w:val="24"/>
          <w:szCs w:val="24"/>
          <w:lang w:val="en-US"/>
        </w:rPr>
        <w:t>SQL SELECT.</w:t>
      </w:r>
      <w:r w:rsidRPr="00CF52A3">
        <w:rPr>
          <w:rFonts w:ascii="Times New Roman" w:hAnsi="Times New Roman" w:cs="Times New Roman"/>
          <w:b/>
          <w:sz w:val="24"/>
          <w:szCs w:val="24"/>
        </w:rPr>
        <w:t>Пример</w:t>
      </w:r>
      <w:r w:rsidRPr="00CF52A3">
        <w:rPr>
          <w:rFonts w:ascii="Times New Roman" w:hAnsi="Times New Roman" w:cs="Times New Roman"/>
          <w:b/>
          <w:sz w:val="24"/>
          <w:szCs w:val="24"/>
          <w:lang w:val="en-US"/>
        </w:rPr>
        <w:t xml:space="preserve"> №21.</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uid FROM refs WHERE rid=’19’;</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p>
    <w:p w:rsidR="00671FDC" w:rsidRPr="00CF52A3" w:rsidRDefault="00671FDC" w:rsidP="00CF52A3">
      <w:pPr>
        <w:spacing w:after="0" w:line="240" w:lineRule="auto"/>
        <w:ind w:firstLine="567"/>
        <w:jc w:val="both"/>
        <w:rPr>
          <w:rFonts w:ascii="Times New Roman" w:hAnsi="Times New Roman" w:cs="Times New Roman"/>
          <w:b/>
          <w:sz w:val="24"/>
          <w:szCs w:val="24"/>
          <w:lang w:val="en-US"/>
        </w:rPr>
      </w:pPr>
      <w:r w:rsidRPr="00CF52A3">
        <w:rPr>
          <w:rFonts w:ascii="Times New Roman" w:hAnsi="Times New Roman" w:cs="Times New Roman"/>
          <w:b/>
          <w:sz w:val="24"/>
          <w:szCs w:val="24"/>
          <w:lang w:val="en-US"/>
        </w:rPr>
        <w:t>SQL SELECT.</w:t>
      </w:r>
      <w:r w:rsidRPr="00CF52A3">
        <w:rPr>
          <w:rFonts w:ascii="Times New Roman" w:hAnsi="Times New Roman" w:cs="Times New Roman"/>
          <w:b/>
          <w:sz w:val="24"/>
          <w:szCs w:val="24"/>
        </w:rPr>
        <w:t>Пример</w:t>
      </w:r>
      <w:r w:rsidRPr="00CF52A3">
        <w:rPr>
          <w:rFonts w:ascii="Times New Roman" w:hAnsi="Times New Roman" w:cs="Times New Roman"/>
          <w:b/>
          <w:sz w:val="24"/>
          <w:szCs w:val="24"/>
          <w:lang w:val="en-US"/>
        </w:rPr>
        <w:t xml:space="preserve"> №22.</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 FROM sellpts ORDER BY price ASC;</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p>
    <w:p w:rsidR="00671FDC" w:rsidRPr="00CF52A3" w:rsidRDefault="00671FDC" w:rsidP="00CF52A3">
      <w:pPr>
        <w:spacing w:after="0" w:line="240" w:lineRule="auto"/>
        <w:ind w:firstLine="567"/>
        <w:jc w:val="both"/>
        <w:rPr>
          <w:rFonts w:ascii="Times New Roman" w:hAnsi="Times New Roman" w:cs="Times New Roman"/>
          <w:b/>
          <w:sz w:val="24"/>
          <w:szCs w:val="24"/>
          <w:lang w:val="en-US"/>
        </w:rPr>
      </w:pPr>
      <w:r w:rsidRPr="00CF52A3">
        <w:rPr>
          <w:rFonts w:ascii="Times New Roman" w:hAnsi="Times New Roman" w:cs="Times New Roman"/>
          <w:b/>
          <w:sz w:val="24"/>
          <w:szCs w:val="24"/>
          <w:lang w:val="en-US"/>
        </w:rPr>
        <w:lastRenderedPageBreak/>
        <w:t>SQL SELECT.</w:t>
      </w:r>
      <w:r w:rsidRPr="00CF52A3">
        <w:rPr>
          <w:rFonts w:ascii="Times New Roman" w:hAnsi="Times New Roman" w:cs="Times New Roman"/>
          <w:b/>
          <w:sz w:val="24"/>
          <w:szCs w:val="24"/>
        </w:rPr>
        <w:t>Пример</w:t>
      </w:r>
      <w:r w:rsidRPr="00CF52A3">
        <w:rPr>
          <w:rFonts w:ascii="Times New Roman" w:hAnsi="Times New Roman" w:cs="Times New Roman"/>
          <w:b/>
          <w:sz w:val="24"/>
          <w:szCs w:val="24"/>
          <w:lang w:val="en-US"/>
        </w:rPr>
        <w:t xml:space="preserve"> №23.</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 FROM useronline WHERE uid=’1′;</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p>
    <w:p w:rsidR="00671FDC" w:rsidRPr="00CF52A3" w:rsidRDefault="00671FDC" w:rsidP="00CF52A3">
      <w:pPr>
        <w:spacing w:after="0" w:line="240" w:lineRule="auto"/>
        <w:ind w:firstLine="567"/>
        <w:jc w:val="both"/>
        <w:rPr>
          <w:rFonts w:ascii="Times New Roman" w:hAnsi="Times New Roman" w:cs="Times New Roman"/>
          <w:b/>
          <w:sz w:val="24"/>
          <w:szCs w:val="24"/>
          <w:lang w:val="en-US"/>
        </w:rPr>
      </w:pPr>
      <w:r w:rsidRPr="00CF52A3">
        <w:rPr>
          <w:rFonts w:ascii="Times New Roman" w:hAnsi="Times New Roman" w:cs="Times New Roman"/>
          <w:b/>
          <w:sz w:val="24"/>
          <w:szCs w:val="24"/>
          <w:lang w:val="en-US"/>
        </w:rPr>
        <w:t>SQL SELECT.</w:t>
      </w:r>
      <w:r w:rsidRPr="00CF52A3">
        <w:rPr>
          <w:rFonts w:ascii="Times New Roman" w:hAnsi="Times New Roman" w:cs="Times New Roman"/>
          <w:b/>
          <w:sz w:val="24"/>
          <w:szCs w:val="24"/>
        </w:rPr>
        <w:t>Пример</w:t>
      </w:r>
      <w:r w:rsidRPr="00CF52A3">
        <w:rPr>
          <w:rFonts w:ascii="Times New Roman" w:hAnsi="Times New Roman" w:cs="Times New Roman"/>
          <w:b/>
          <w:sz w:val="24"/>
          <w:szCs w:val="24"/>
          <w:lang w:val="en-US"/>
        </w:rPr>
        <w:t xml:space="preserve"> №24.</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 FROM mail_inbox WHERE uid=’4590′ </w:t>
      </w:r>
      <w:hyperlink r:id="rId20" w:tooltip="AND" w:history="1">
        <w:r w:rsidRPr="00CF52A3">
          <w:rPr>
            <w:rFonts w:ascii="Times New Roman" w:hAnsi="Times New Roman" w:cs="Times New Roman"/>
            <w:sz w:val="24"/>
            <w:szCs w:val="24"/>
            <w:lang w:val="en-US"/>
          </w:rPr>
          <w:t>AND</w:t>
        </w:r>
      </w:hyperlink>
      <w:r w:rsidRPr="00CF52A3">
        <w:rPr>
          <w:rFonts w:ascii="Times New Roman" w:hAnsi="Times New Roman" w:cs="Times New Roman"/>
          <w:sz w:val="24"/>
          <w:szCs w:val="24"/>
          <w:lang w:val="en-US"/>
        </w:rPr>
        <w:t> status=’unread’;</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p>
    <w:p w:rsidR="00671FDC" w:rsidRPr="00CF52A3" w:rsidRDefault="00671FDC" w:rsidP="00CF52A3">
      <w:pPr>
        <w:spacing w:after="0" w:line="240" w:lineRule="auto"/>
        <w:ind w:firstLine="567"/>
        <w:jc w:val="both"/>
        <w:rPr>
          <w:rFonts w:ascii="Times New Roman" w:hAnsi="Times New Roman" w:cs="Times New Roman"/>
          <w:b/>
          <w:sz w:val="24"/>
          <w:szCs w:val="24"/>
          <w:lang w:val="en-US"/>
        </w:rPr>
      </w:pPr>
      <w:r w:rsidRPr="00CF52A3">
        <w:rPr>
          <w:rFonts w:ascii="Times New Roman" w:hAnsi="Times New Roman" w:cs="Times New Roman"/>
          <w:b/>
          <w:sz w:val="24"/>
          <w:szCs w:val="24"/>
          <w:lang w:val="en-US"/>
        </w:rPr>
        <w:t>SQL SELECT.</w:t>
      </w:r>
      <w:r w:rsidRPr="00CF52A3">
        <w:rPr>
          <w:rFonts w:ascii="Times New Roman" w:hAnsi="Times New Roman" w:cs="Times New Roman"/>
          <w:b/>
          <w:sz w:val="24"/>
          <w:szCs w:val="24"/>
        </w:rPr>
        <w:t>Пример</w:t>
      </w:r>
      <w:r w:rsidRPr="00CF52A3">
        <w:rPr>
          <w:rFonts w:ascii="Times New Roman" w:hAnsi="Times New Roman" w:cs="Times New Roman"/>
          <w:b/>
          <w:sz w:val="24"/>
          <w:szCs w:val="24"/>
          <w:lang w:val="en-US"/>
        </w:rPr>
        <w:t xml:space="preserve"> №25.</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 FROM buyref WHERE rid!=’5′ ORDER BY dateStamp DESC;</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p>
    <w:p w:rsidR="00671FDC" w:rsidRPr="00CF52A3" w:rsidRDefault="00671FDC" w:rsidP="00CF52A3">
      <w:pPr>
        <w:spacing w:after="0" w:line="240" w:lineRule="auto"/>
        <w:ind w:firstLine="567"/>
        <w:jc w:val="both"/>
        <w:rPr>
          <w:rFonts w:ascii="Times New Roman" w:hAnsi="Times New Roman" w:cs="Times New Roman"/>
          <w:b/>
          <w:sz w:val="24"/>
          <w:szCs w:val="24"/>
          <w:lang w:val="en-US"/>
        </w:rPr>
      </w:pPr>
      <w:r w:rsidRPr="00CF52A3">
        <w:rPr>
          <w:rFonts w:ascii="Times New Roman" w:hAnsi="Times New Roman" w:cs="Times New Roman"/>
          <w:b/>
          <w:sz w:val="24"/>
          <w:szCs w:val="24"/>
          <w:lang w:val="en-US"/>
        </w:rPr>
        <w:t xml:space="preserve">MySQL SQL SELECT. </w:t>
      </w:r>
      <w:r w:rsidRPr="00CF52A3">
        <w:rPr>
          <w:rFonts w:ascii="Times New Roman" w:hAnsi="Times New Roman" w:cs="Times New Roman"/>
          <w:b/>
          <w:sz w:val="24"/>
          <w:szCs w:val="24"/>
        </w:rPr>
        <w:t>Пример</w:t>
      </w:r>
      <w:r w:rsidRPr="00CF52A3">
        <w:rPr>
          <w:rFonts w:ascii="Times New Roman" w:hAnsi="Times New Roman" w:cs="Times New Roman"/>
          <w:b/>
          <w:sz w:val="24"/>
          <w:szCs w:val="24"/>
          <w:lang w:val="en-US"/>
        </w:rPr>
        <w:t xml:space="preserve"> №26.</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id FROM replies WHERE nid=’5′;</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p>
    <w:p w:rsidR="00671FDC" w:rsidRPr="00CF52A3" w:rsidRDefault="00671FDC" w:rsidP="00CF52A3">
      <w:pPr>
        <w:spacing w:after="0" w:line="240" w:lineRule="auto"/>
        <w:ind w:firstLine="567"/>
        <w:jc w:val="both"/>
        <w:rPr>
          <w:rFonts w:ascii="Times New Roman" w:hAnsi="Times New Roman" w:cs="Times New Roman"/>
          <w:b/>
          <w:sz w:val="24"/>
          <w:szCs w:val="24"/>
          <w:lang w:val="en-US"/>
        </w:rPr>
      </w:pPr>
      <w:r w:rsidRPr="00CF52A3">
        <w:rPr>
          <w:rFonts w:ascii="Times New Roman" w:hAnsi="Times New Roman" w:cs="Times New Roman"/>
          <w:b/>
          <w:sz w:val="24"/>
          <w:szCs w:val="24"/>
          <w:lang w:val="en-US"/>
        </w:rPr>
        <w:t xml:space="preserve">MySQL SQL SELECT. </w:t>
      </w:r>
      <w:r w:rsidRPr="00CF52A3">
        <w:rPr>
          <w:rFonts w:ascii="Times New Roman" w:hAnsi="Times New Roman" w:cs="Times New Roman"/>
          <w:b/>
          <w:sz w:val="24"/>
          <w:szCs w:val="24"/>
        </w:rPr>
        <w:t>Пример</w:t>
      </w:r>
      <w:r w:rsidRPr="00CF52A3">
        <w:rPr>
          <w:rFonts w:ascii="Times New Roman" w:hAnsi="Times New Roman" w:cs="Times New Roman"/>
          <w:b/>
          <w:sz w:val="24"/>
          <w:szCs w:val="24"/>
          <w:lang w:val="en-US"/>
        </w:rPr>
        <w:t xml:space="preserve"> №27.</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id, dateStamp, title, text FROM news WHERE dateStamp=’1232342412′;</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p>
    <w:p w:rsidR="00671FDC" w:rsidRPr="00CF52A3" w:rsidRDefault="00671FDC" w:rsidP="00CF52A3">
      <w:pPr>
        <w:spacing w:after="0" w:line="240" w:lineRule="auto"/>
        <w:ind w:firstLine="567"/>
        <w:jc w:val="both"/>
        <w:rPr>
          <w:rFonts w:ascii="Times New Roman" w:hAnsi="Times New Roman" w:cs="Times New Roman"/>
          <w:b/>
          <w:sz w:val="24"/>
          <w:szCs w:val="24"/>
          <w:lang w:val="en-US"/>
        </w:rPr>
      </w:pPr>
      <w:r w:rsidRPr="00CF52A3">
        <w:rPr>
          <w:rFonts w:ascii="Times New Roman" w:hAnsi="Times New Roman" w:cs="Times New Roman"/>
          <w:b/>
          <w:sz w:val="24"/>
          <w:szCs w:val="24"/>
          <w:lang w:val="en-US"/>
        </w:rPr>
        <w:t xml:space="preserve">Oracle SQL SELECT. </w:t>
      </w:r>
      <w:r w:rsidRPr="00CF52A3">
        <w:rPr>
          <w:rFonts w:ascii="Times New Roman" w:hAnsi="Times New Roman" w:cs="Times New Roman"/>
          <w:b/>
          <w:sz w:val="24"/>
          <w:szCs w:val="24"/>
        </w:rPr>
        <w:t>Пример</w:t>
      </w:r>
      <w:r w:rsidRPr="00CF52A3">
        <w:rPr>
          <w:rFonts w:ascii="Times New Roman" w:hAnsi="Times New Roman" w:cs="Times New Roman"/>
          <w:b/>
          <w:sz w:val="24"/>
          <w:szCs w:val="24"/>
          <w:lang w:val="en-US"/>
        </w:rPr>
        <w:t xml:space="preserve"> №28.</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SELECT id, dateStamp, author, text, remote_addr FROM replies WHERE nid=’45’ </w:t>
      </w:r>
      <w:hyperlink r:id="rId21" w:tooltip="ORDER BY" w:history="1">
        <w:r w:rsidRPr="00CF52A3">
          <w:rPr>
            <w:rFonts w:ascii="Times New Roman" w:hAnsi="Times New Roman" w:cs="Times New Roman"/>
            <w:sz w:val="24"/>
            <w:szCs w:val="24"/>
            <w:lang w:val="en-US"/>
          </w:rPr>
          <w:t>ORDER BY</w:t>
        </w:r>
      </w:hyperlink>
      <w:r w:rsidR="00022EFE" w:rsidRPr="00CF52A3">
        <w:rPr>
          <w:rFonts w:ascii="Times New Roman" w:hAnsi="Times New Roman" w:cs="Times New Roman"/>
          <w:sz w:val="24"/>
          <w:szCs w:val="24"/>
          <w:lang w:val="en-US"/>
        </w:rPr>
        <w:t> dateStamp ASC.</w:t>
      </w:r>
    </w:p>
    <w:p w:rsidR="00671FDC" w:rsidRPr="00CF52A3" w:rsidRDefault="00671FDC" w:rsidP="00CF52A3">
      <w:pPr>
        <w:spacing w:after="0" w:line="240" w:lineRule="auto"/>
        <w:ind w:firstLine="567"/>
        <w:jc w:val="both"/>
        <w:rPr>
          <w:rFonts w:ascii="Times New Roman" w:hAnsi="Times New Roman" w:cs="Times New Roman"/>
          <w:sz w:val="24"/>
          <w:szCs w:val="24"/>
          <w:lang w:val="en-US"/>
        </w:rPr>
      </w:pPr>
    </w:p>
    <w:p w:rsidR="00671FDC" w:rsidRPr="00CF52A3" w:rsidRDefault="00021000"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Контрольные вопросы</w:t>
      </w:r>
    </w:p>
    <w:p w:rsidR="00021000" w:rsidRPr="00CF52A3" w:rsidRDefault="00021000" w:rsidP="00AF0432">
      <w:pPr>
        <w:pStyle w:val="a3"/>
        <w:numPr>
          <w:ilvl w:val="0"/>
          <w:numId w:val="9"/>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Приведите определение запроса, основные виды и назначение</w:t>
      </w:r>
    </w:p>
    <w:p w:rsidR="00021000" w:rsidRPr="00CF52A3" w:rsidRDefault="00021000" w:rsidP="00AF0432">
      <w:pPr>
        <w:pStyle w:val="a3"/>
        <w:numPr>
          <w:ilvl w:val="0"/>
          <w:numId w:val="9"/>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Назовите основные операторы языка запросов </w:t>
      </w:r>
      <w:r w:rsidRPr="00CF52A3">
        <w:rPr>
          <w:rFonts w:ascii="Times New Roman" w:hAnsi="Times New Roman" w:cs="Times New Roman"/>
          <w:sz w:val="24"/>
          <w:szCs w:val="24"/>
          <w:lang w:val="en-US"/>
        </w:rPr>
        <w:t>SQL</w:t>
      </w:r>
    </w:p>
    <w:p w:rsidR="00021000" w:rsidRPr="00CF52A3" w:rsidRDefault="00021000" w:rsidP="00AF0432">
      <w:pPr>
        <w:pStyle w:val="a3"/>
        <w:numPr>
          <w:ilvl w:val="0"/>
          <w:numId w:val="9"/>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Разработайте простые и сложные запросы для конкретной предметной области</w:t>
      </w:r>
    </w:p>
    <w:p w:rsidR="00021000" w:rsidRPr="004E116F" w:rsidRDefault="00021000" w:rsidP="00CF52A3">
      <w:pPr>
        <w:spacing w:after="0" w:line="240" w:lineRule="auto"/>
        <w:ind w:firstLine="567"/>
        <w:jc w:val="both"/>
        <w:rPr>
          <w:rFonts w:ascii="Times New Roman" w:hAnsi="Times New Roman" w:cs="Times New Roman"/>
          <w:sz w:val="24"/>
          <w:szCs w:val="24"/>
        </w:rPr>
      </w:pPr>
    </w:p>
    <w:p w:rsidR="00AF0432" w:rsidRPr="004E116F" w:rsidRDefault="00AF0432" w:rsidP="00CF52A3">
      <w:pPr>
        <w:spacing w:after="0" w:line="240" w:lineRule="auto"/>
        <w:ind w:firstLine="567"/>
        <w:jc w:val="both"/>
        <w:rPr>
          <w:rFonts w:ascii="Times New Roman" w:hAnsi="Times New Roman" w:cs="Times New Roman"/>
          <w:sz w:val="24"/>
          <w:szCs w:val="24"/>
        </w:rPr>
      </w:pPr>
    </w:p>
    <w:p w:rsidR="00021000" w:rsidRPr="00CF52A3" w:rsidRDefault="00021000"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Лекция 5. Использование механизма транзакций в информационных системах</w:t>
      </w:r>
    </w:p>
    <w:p w:rsidR="00021000" w:rsidRPr="00CF52A3" w:rsidRDefault="00021000" w:rsidP="00CF52A3">
      <w:pPr>
        <w:spacing w:after="0" w:line="240" w:lineRule="auto"/>
        <w:ind w:firstLine="567"/>
        <w:jc w:val="both"/>
        <w:rPr>
          <w:rFonts w:ascii="Times New Roman" w:hAnsi="Times New Roman" w:cs="Times New Roman"/>
          <w:b/>
          <w:sz w:val="24"/>
          <w:szCs w:val="24"/>
        </w:rPr>
      </w:pPr>
    </w:p>
    <w:p w:rsidR="008F2D91" w:rsidRPr="00CF52A3" w:rsidRDefault="008F2D91" w:rsidP="008F2D91">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b/>
          <w:sz w:val="24"/>
          <w:szCs w:val="24"/>
        </w:rPr>
        <w:t>Цель:</w:t>
      </w:r>
      <w:r w:rsidRPr="00AF0432">
        <w:rPr>
          <w:rFonts w:ascii="Times New Roman" w:hAnsi="Times New Roman" w:cs="Times New Roman"/>
          <w:b/>
          <w:sz w:val="24"/>
          <w:szCs w:val="24"/>
        </w:rPr>
        <w:t xml:space="preserve"> </w:t>
      </w:r>
      <w:r w:rsidRPr="00CF52A3">
        <w:rPr>
          <w:rFonts w:ascii="Times New Roman" w:hAnsi="Times New Roman" w:cs="Times New Roman"/>
          <w:sz w:val="24"/>
          <w:szCs w:val="24"/>
        </w:rPr>
        <w:t>научить магистрантов использовать транзакции в базах данных и информационных системах</w:t>
      </w:r>
    </w:p>
    <w:p w:rsidR="008F2D91" w:rsidRPr="008F2D91" w:rsidRDefault="008F2D91" w:rsidP="00CF52A3">
      <w:pPr>
        <w:spacing w:after="0" w:line="240" w:lineRule="auto"/>
        <w:ind w:firstLine="567"/>
        <w:jc w:val="both"/>
        <w:rPr>
          <w:rFonts w:ascii="Times New Roman" w:hAnsi="Times New Roman" w:cs="Times New Roman"/>
          <w:b/>
          <w:sz w:val="24"/>
          <w:szCs w:val="24"/>
        </w:rPr>
      </w:pPr>
    </w:p>
    <w:p w:rsidR="00021000" w:rsidRPr="00CF52A3" w:rsidRDefault="00021000"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План:</w:t>
      </w:r>
    </w:p>
    <w:p w:rsidR="00021000" w:rsidRPr="00CF52A3" w:rsidRDefault="002009B9" w:rsidP="00CF52A3">
      <w:pPr>
        <w:pStyle w:val="a3"/>
        <w:numPr>
          <w:ilvl w:val="0"/>
          <w:numId w:val="10"/>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Дополнительные компоненты базы данных</w:t>
      </w:r>
    </w:p>
    <w:p w:rsidR="002009B9" w:rsidRPr="00CF52A3" w:rsidRDefault="002009B9" w:rsidP="00CF52A3">
      <w:pPr>
        <w:pStyle w:val="a3"/>
        <w:numPr>
          <w:ilvl w:val="0"/>
          <w:numId w:val="10"/>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Транзакции и их виды, назначение</w:t>
      </w:r>
    </w:p>
    <w:p w:rsidR="002009B9" w:rsidRPr="00CF52A3" w:rsidRDefault="002009B9" w:rsidP="00CF52A3">
      <w:pPr>
        <w:pStyle w:val="a3"/>
        <w:numPr>
          <w:ilvl w:val="0"/>
          <w:numId w:val="10"/>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Использование транзакций в базах данных и информационных системах</w:t>
      </w:r>
    </w:p>
    <w:p w:rsidR="002009B9" w:rsidRPr="00CF52A3" w:rsidRDefault="002009B9" w:rsidP="00CF52A3">
      <w:pPr>
        <w:spacing w:after="0" w:line="240" w:lineRule="auto"/>
        <w:ind w:firstLine="567"/>
        <w:jc w:val="both"/>
        <w:rPr>
          <w:rFonts w:ascii="Times New Roman" w:hAnsi="Times New Roman" w:cs="Times New Roman"/>
          <w:sz w:val="24"/>
          <w:szCs w:val="24"/>
        </w:rPr>
      </w:pPr>
    </w:p>
    <w:p w:rsidR="00021000"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Транзакция - это логический блок, объединяющий одну или более операций в базе данных и позволяющий подтвердить или отменить результаты работы всех операций.</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Концепция транзакций – неотъемлемая часть любой клиент-серверной базы данных.</w:t>
      </w:r>
    </w:p>
    <w:p w:rsidR="0093481B" w:rsidRPr="00CF52A3" w:rsidRDefault="0093481B" w:rsidP="00CF52A3">
      <w:pPr>
        <w:spacing w:after="0" w:line="240" w:lineRule="auto"/>
        <w:ind w:firstLine="567"/>
        <w:jc w:val="both"/>
        <w:rPr>
          <w:rFonts w:ascii="Times New Roman" w:hAnsi="Times New Roman" w:cs="Times New Roman"/>
          <w:sz w:val="24"/>
          <w:szCs w:val="24"/>
        </w:rPr>
      </w:pPr>
      <w:bookmarkStart w:id="3" w:name="keyword-context.1"/>
      <w:bookmarkEnd w:id="3"/>
      <w:r w:rsidRPr="00CF52A3">
        <w:rPr>
          <w:rFonts w:ascii="Times New Roman" w:hAnsi="Times New Roman" w:cs="Times New Roman"/>
          <w:sz w:val="24"/>
          <w:szCs w:val="24"/>
        </w:rPr>
        <w:t>Под транзакцией понимается неделимая с точки зрения воздействия на БД последовательность операторов манипулирования данными (чтения, удаления, вставки, модификации), приводящая к одному из двух возможных результатов: либо последовательность выполняется, если все операторы правильные, либо вся транзакция откатывается, если хотя бы один оператор не может быть успешно выполнен. Обработка транзакций гарантирует целостность информации в базе данных. Таким образом, транзакция переводит базу данных из одного целостного состояния в другое.</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Поддержание механизма транзакций – показатель уровня развитости СУБД. Корректное поддержание транзакций одновременно является основой обеспечения целостности БД. Транзакции также составляют основу изолированности в многопользовательских системах, где с одной БД параллельно могут работать несколько пользователей или прикладных программ. Одна из основных задач СУБД – обеспечение изолированности, т.е. создание такого режима функционирования, при котором </w:t>
      </w:r>
      <w:r w:rsidRPr="00CF52A3">
        <w:rPr>
          <w:rFonts w:ascii="Times New Roman" w:hAnsi="Times New Roman" w:cs="Times New Roman"/>
          <w:sz w:val="24"/>
          <w:szCs w:val="24"/>
        </w:rPr>
        <w:lastRenderedPageBreak/>
        <w:t>каждому пользователю казалось бы, что БД доступна только ему. Такую задачу СУБД принято называть параллелизмом транзакций.</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Большинство выполняемых действий производится в теле транзакций. По умолчанию каждая команда выполняется как самостоятельная транзакция. При необходимости пользователь может явно указать ее начало и конец, чтобы иметь возможность включить в нее несколько команд.</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При выполнении транзакции система управления базами данных должна придерживаться определенных правил обработки набора команд, входящих в транзакцию. В частности, разработано четыре правила, известные как требования ACID, они гарантируют правильность и надежность работы системы.</w:t>
      </w:r>
    </w:p>
    <w:p w:rsidR="0093481B" w:rsidRPr="00CF52A3" w:rsidRDefault="0093481B" w:rsidP="00CF52A3">
      <w:pPr>
        <w:spacing w:after="0" w:line="240" w:lineRule="auto"/>
        <w:ind w:firstLine="567"/>
        <w:jc w:val="both"/>
        <w:rPr>
          <w:rFonts w:ascii="Times New Roman" w:hAnsi="Times New Roman" w:cs="Times New Roman"/>
          <w:sz w:val="24"/>
          <w:szCs w:val="24"/>
        </w:rPr>
      </w:pPr>
      <w:bookmarkStart w:id="4" w:name="keyword-context.2"/>
      <w:bookmarkEnd w:id="4"/>
      <w:r w:rsidRPr="00CF52A3">
        <w:rPr>
          <w:rFonts w:ascii="Times New Roman" w:hAnsi="Times New Roman" w:cs="Times New Roman"/>
          <w:sz w:val="24"/>
          <w:szCs w:val="24"/>
        </w:rPr>
        <w:t>Транзакция неделима в том смысле, что представляет собой единое целое. Все ее компоненты либо имеют место, либо нет. Не бывает частичной транзакции. Если может быть выполнена лишь часть транзакции, она отклоняется.</w:t>
      </w:r>
    </w:p>
    <w:p w:rsidR="0093481B" w:rsidRPr="00CF52A3" w:rsidRDefault="0093481B" w:rsidP="00CF52A3">
      <w:pPr>
        <w:spacing w:after="0" w:line="240" w:lineRule="auto"/>
        <w:ind w:firstLine="567"/>
        <w:jc w:val="both"/>
        <w:rPr>
          <w:rFonts w:ascii="Times New Roman" w:hAnsi="Times New Roman" w:cs="Times New Roman"/>
          <w:sz w:val="24"/>
          <w:szCs w:val="24"/>
        </w:rPr>
      </w:pPr>
      <w:bookmarkStart w:id="5" w:name="keyword-context.3"/>
      <w:bookmarkEnd w:id="5"/>
      <w:r w:rsidRPr="00CF52A3">
        <w:rPr>
          <w:rFonts w:ascii="Times New Roman" w:hAnsi="Times New Roman" w:cs="Times New Roman"/>
          <w:sz w:val="24"/>
          <w:szCs w:val="24"/>
        </w:rPr>
        <w:t>Транзакция является согласованной, потому что не нарушает бизнес-логику и отношения между элементами данных. Это свойствоочень важно при разработке клиент-серверных систем, поскольку в хранилище данных поступает большое количество транзакций от разных систем и объектов. Если хотя бы одна из них нарушит целостность данных, то все остальные могут выдать неверные результаты.</w:t>
      </w:r>
    </w:p>
    <w:p w:rsidR="0093481B" w:rsidRPr="00CF52A3" w:rsidRDefault="0093481B" w:rsidP="00CF52A3">
      <w:pPr>
        <w:spacing w:after="0" w:line="240" w:lineRule="auto"/>
        <w:ind w:firstLine="567"/>
        <w:jc w:val="both"/>
        <w:rPr>
          <w:rFonts w:ascii="Times New Roman" w:hAnsi="Times New Roman" w:cs="Times New Roman"/>
          <w:sz w:val="24"/>
          <w:szCs w:val="24"/>
        </w:rPr>
      </w:pPr>
      <w:bookmarkStart w:id="6" w:name="keyword-context.4"/>
      <w:bookmarkEnd w:id="6"/>
      <w:r w:rsidRPr="00CF52A3">
        <w:rPr>
          <w:rFonts w:ascii="Times New Roman" w:hAnsi="Times New Roman" w:cs="Times New Roman"/>
          <w:sz w:val="24"/>
          <w:szCs w:val="24"/>
        </w:rPr>
        <w:t>Транзакция всегда изолированна, поскольку ее результаты самодостаточны. Они не зависят от предыдущих или последующих транзакций – это свойство называется сериализуемостью и означает, что транзакции в последовательности независимы.</w:t>
      </w:r>
    </w:p>
    <w:p w:rsidR="0093481B" w:rsidRPr="00CF52A3" w:rsidRDefault="0093481B" w:rsidP="00CF52A3">
      <w:pPr>
        <w:spacing w:after="0" w:line="240" w:lineRule="auto"/>
        <w:ind w:firstLine="567"/>
        <w:jc w:val="both"/>
        <w:rPr>
          <w:rFonts w:ascii="Times New Roman" w:hAnsi="Times New Roman" w:cs="Times New Roman"/>
          <w:sz w:val="24"/>
          <w:szCs w:val="24"/>
        </w:rPr>
      </w:pPr>
      <w:bookmarkStart w:id="7" w:name="keyword-context.5"/>
      <w:bookmarkEnd w:id="7"/>
      <w:r w:rsidRPr="00CF52A3">
        <w:rPr>
          <w:rFonts w:ascii="Times New Roman" w:hAnsi="Times New Roman" w:cs="Times New Roman"/>
          <w:sz w:val="24"/>
          <w:szCs w:val="24"/>
        </w:rPr>
        <w:t>Транзакция устойчива. После своего завершения она сохраняется в системе, которую ничто не может вернуть в исходное (до начала транзакции) состояние, т.е. происходит фиксация транзакции, означающая, что ее действие постоянно даже при сбое системы. При этом подразумевается некая форма хранения информации в постоянной памяти как часть транзакции.</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Указанные выше правила выполняет сервер. Программист лишь выбирает нужный уровень изоляции, заботится о соблюдении логической целостности данных и бизнес-правил. На него возлагаются обязанности по созданию эффективных и логически верных алгоритмов обработки данных. Он решает, какие команды должны выполняться как одна транзакция, а какие могут быть разбиты на несколько последовательно выполняемых транзакций. Следует по возможности использовать небольшие транзакции, т.е. включающие как можно меньше команд и изменяющие минимум данных. Соблюдение этого требования позволит наиболее эффективным образом обеспечить одновременную работу с данными множества пользователей.</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Блокировки</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Повышение эффективности работы при использовании небольших транзакций связано с тем, что при выполнении транзакции сервер накладывает на данные блокировки.</w:t>
      </w:r>
    </w:p>
    <w:p w:rsidR="0093481B" w:rsidRPr="00CF52A3" w:rsidRDefault="0093481B" w:rsidP="00CF52A3">
      <w:pPr>
        <w:spacing w:after="0" w:line="240" w:lineRule="auto"/>
        <w:ind w:firstLine="567"/>
        <w:jc w:val="both"/>
        <w:rPr>
          <w:rFonts w:ascii="Times New Roman" w:hAnsi="Times New Roman" w:cs="Times New Roman"/>
          <w:sz w:val="24"/>
          <w:szCs w:val="24"/>
        </w:rPr>
      </w:pPr>
      <w:bookmarkStart w:id="8" w:name="keyword-context.6"/>
      <w:bookmarkEnd w:id="8"/>
      <w:r w:rsidRPr="00CF52A3">
        <w:rPr>
          <w:rFonts w:ascii="Times New Roman" w:hAnsi="Times New Roman" w:cs="Times New Roman"/>
          <w:sz w:val="24"/>
          <w:szCs w:val="24"/>
        </w:rPr>
        <w:t>Блокировкой называется временное ограничение на выполнение некоторых операций обработки данных. Блокировка может быть наложена как на отдельную строку таблицы, так и на всю базу данных. </w:t>
      </w:r>
      <w:bookmarkStart w:id="9" w:name="keyword-context.7"/>
      <w:bookmarkEnd w:id="9"/>
      <w:r w:rsidRPr="00CF52A3">
        <w:rPr>
          <w:rFonts w:ascii="Times New Roman" w:hAnsi="Times New Roman" w:cs="Times New Roman"/>
          <w:sz w:val="24"/>
          <w:szCs w:val="24"/>
        </w:rPr>
        <w:t>Управлением блокировками на сервере занимается менеджер блокировок, контролирующий их применение и разрешение конфликтов. Транзакции и блокировки тесно связаны друг с другом. Транзакции накладывают блокировки на данные, чтобы обеспечить выполнение требований ACID. Без использования блокировок несколько транзакций могли бы изменять одни и те же данные.</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Блокировка представляет собой метод управления параллельными процессами, при котором объект БД не может быть модифицирован без ведома транзакции, т.е. происходит блокирование доступа к объекту со стороны других транзакций, чем исключается непредсказуемое изменение объекта. Различают два вида блокировки:</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lastRenderedPageBreak/>
        <w:t>- блокировка записи – транзакция блокирует строки в таблицах таким образом, что запрос другой транзакции к этим строкам будет отменен;</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блокировка чтения – транзакция блокирует строки так, что запрос со стороны другой транзакции на блокировку записи этих строк будет отвергнут, а на блокировку чтения – принят.</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 СУБД используют протокол доступа к данным, позволяющий избежать проблемы параллелизма. Его суть заключается в следующем:</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транзакция, результатом действия которой на строку данных в таблице является ее извлечение, обязана наложить блокировку чтения на эту строку;</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транзакция, предназначенная для модификации строки данных, накладывает на нее блокировку записи;</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если запрашиваемая блокировка на строку отвергается из-за уже имеющейся блокировки, то транзакция переводится в режим ожидания до тех пор, пока блокировка не будет снята;</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блокировка записи сохраняется вплоть до конца выполнения транзакции.</w:t>
      </w:r>
    </w:p>
    <w:p w:rsidR="0093481B" w:rsidRPr="00CF52A3" w:rsidRDefault="0093481B" w:rsidP="00CF52A3">
      <w:pPr>
        <w:spacing w:after="0" w:line="240" w:lineRule="auto"/>
        <w:ind w:firstLine="567"/>
        <w:jc w:val="both"/>
        <w:rPr>
          <w:rFonts w:ascii="Times New Roman" w:hAnsi="Times New Roman" w:cs="Times New Roman"/>
          <w:sz w:val="24"/>
          <w:szCs w:val="24"/>
        </w:rPr>
      </w:pPr>
      <w:bookmarkStart w:id="10" w:name="keyword-context.8"/>
      <w:bookmarkEnd w:id="10"/>
      <w:r w:rsidRPr="00CF52A3">
        <w:rPr>
          <w:rFonts w:ascii="Times New Roman" w:hAnsi="Times New Roman" w:cs="Times New Roman"/>
          <w:sz w:val="24"/>
          <w:szCs w:val="24"/>
        </w:rPr>
        <w:t>Решение проблемы параллельной обработки БД заключается в том, что строки таблиц блокируются, а последующие транзакции, модифицирующие эти строки, отвергаются и переводятся в режим ожидания. В связи со свойством сохранения целостности БД транзакции являются подходящими единицами изолированности пользователей. Действительно, если каждый сеанс взаимодействия с базой данных реализуется транзакцией, то пользователь начинает с того, что обращается к согласованному состоянию базы данных – состоянию, в котором она могла бы находиться, даже если бы пользователь работал с ней в одиночку.</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Если в системе управления базами данных не реализованы механизмы блокирования, то при одновременном чтении и изменении одних и тех же данных несколькими пользователями могут возникнуть следующие проблемы одновременного доступа:</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проблема последнего изменения возникает, когда несколько пользователей изменяют одну и ту же строку, основываясь на ее начальном значении; тогда часть данных будет потеряна, т.к. каждая последующая транзакция перезапишет изменения, сделанные предыдущей. Выход из этой ситуации заключается в последовательном внесении изменений;</w:t>
      </w:r>
    </w:p>
    <w:p w:rsidR="0093481B" w:rsidRPr="00CF52A3" w:rsidRDefault="0093481B" w:rsidP="00CF52A3">
      <w:pPr>
        <w:spacing w:after="0" w:line="240" w:lineRule="auto"/>
        <w:ind w:firstLine="567"/>
        <w:jc w:val="both"/>
        <w:rPr>
          <w:rFonts w:ascii="Times New Roman" w:hAnsi="Times New Roman" w:cs="Times New Roman"/>
          <w:sz w:val="24"/>
          <w:szCs w:val="24"/>
        </w:rPr>
      </w:pPr>
      <w:bookmarkStart w:id="11" w:name="keyword-context.9"/>
      <w:bookmarkEnd w:id="11"/>
      <w:r w:rsidRPr="00CF52A3">
        <w:rPr>
          <w:rFonts w:ascii="Times New Roman" w:hAnsi="Times New Roman" w:cs="Times New Roman"/>
          <w:sz w:val="24"/>
          <w:szCs w:val="24"/>
        </w:rPr>
        <w:t>- проблема "грязного" чтения возможна в том случае, если пользователь выполняет сложные операции обработки данных, требующие множественного изменения данных перед тем, как они обретут логически верное состояние. Если во время изменения данных другой пользователь будет считывать их, то может оказаться, что он получит логически неверную информацию. Для исключения подобных проблем необходимо производить считывание данных после окончания всех изменений;</w:t>
      </w:r>
    </w:p>
    <w:p w:rsidR="0093481B" w:rsidRPr="00CF52A3" w:rsidRDefault="0093481B" w:rsidP="00CF52A3">
      <w:pPr>
        <w:spacing w:after="0" w:line="240" w:lineRule="auto"/>
        <w:ind w:firstLine="567"/>
        <w:jc w:val="both"/>
        <w:rPr>
          <w:rFonts w:ascii="Times New Roman" w:hAnsi="Times New Roman" w:cs="Times New Roman"/>
          <w:sz w:val="24"/>
          <w:szCs w:val="24"/>
        </w:rPr>
      </w:pPr>
      <w:bookmarkStart w:id="12" w:name="keyword-context.10"/>
      <w:bookmarkEnd w:id="12"/>
      <w:r w:rsidRPr="00CF52A3">
        <w:rPr>
          <w:rFonts w:ascii="Times New Roman" w:hAnsi="Times New Roman" w:cs="Times New Roman"/>
          <w:sz w:val="24"/>
          <w:szCs w:val="24"/>
        </w:rPr>
        <w:t>- проблема неповторяемого чтения является следствием неоднократного считывания транзакцией одних и тех же данных. Во время выполнения первой транзакции другая может внести в данные изменения, поэтому при повторном чтении первая транзакция получит уже иной набор данных, что приводит к нарушению их целостности или логической несогласованности;</w:t>
      </w:r>
    </w:p>
    <w:p w:rsidR="0093481B" w:rsidRPr="00CF52A3" w:rsidRDefault="0093481B" w:rsidP="00CF52A3">
      <w:pPr>
        <w:spacing w:after="0" w:line="240" w:lineRule="auto"/>
        <w:ind w:firstLine="567"/>
        <w:jc w:val="both"/>
        <w:rPr>
          <w:rFonts w:ascii="Times New Roman" w:hAnsi="Times New Roman" w:cs="Times New Roman"/>
          <w:sz w:val="24"/>
          <w:szCs w:val="24"/>
        </w:rPr>
      </w:pPr>
      <w:bookmarkStart w:id="13" w:name="keyword-context.11"/>
      <w:bookmarkEnd w:id="13"/>
      <w:r w:rsidRPr="00CF52A3">
        <w:rPr>
          <w:rFonts w:ascii="Times New Roman" w:hAnsi="Times New Roman" w:cs="Times New Roman"/>
          <w:sz w:val="24"/>
          <w:szCs w:val="24"/>
        </w:rPr>
        <w:t>- проблема чтения фантомов появляется после того, как одна транзакция выбирает данные из таблицы, а другая вставляет или удаляет строки до завершения первой. Выбранные из таблицы значения будут некорректны.</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Для решения перечисленных проблем в специально разработанном стандарте определены четыре уровня блокирования. Уровень изоляции транзакции определяет, могут ли другие (конкурирующие) транзакции вносить изменения в данные, измененные текущей транзакцией, а также может ли текущая транзакция видеть изменения, произведенные конкурирующими транзакциями, и наоборот. Каждый последующий уровень поддерживает требования предыдущего и налагает дополнительные ограничения:</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lastRenderedPageBreak/>
        <w:t>- уровень 0 – запрещение "загрязнения" данных. Этот уровень требует, чтобы изменять данные могла только одна транзакция; если другой транзакции необходимо изменить те же данные, она должна ожидать завершения первой транзакции;</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уровень 1 – запрещение "грязного" чтения. Если транзакция начала изменение данных, то никакая другая транзакция не сможет прочитать их до завершения первой;</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уровень 2 – запрещение неповторяемого чтения.Если транзакция считывает данные, то никакая другая транзакция не сможет их изменить. Таким образом, при повторном чтении они будут находиться в первоначальном состоянии;</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уровень 3 – запрещение фантомов. Если транзакция обращается к данным, то никакая другая транзакция не сможет добавить новые или удалить имеющие строки, которые могут быть считаны при выполнении транзакции. Реализация этого уровня блокированиявыполняется путем использования блокировок диапазона ключей. Подобная блокировка накладывается не на конкретные строки таблицы, а на строки, удовлетворяющие определенному логическому условию.</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Управление транзакциями</w:t>
      </w:r>
    </w:p>
    <w:p w:rsidR="0093481B" w:rsidRPr="00CF52A3" w:rsidRDefault="0093481B" w:rsidP="00CF52A3">
      <w:pPr>
        <w:spacing w:after="0" w:line="240" w:lineRule="auto"/>
        <w:ind w:firstLine="567"/>
        <w:jc w:val="both"/>
        <w:rPr>
          <w:rFonts w:ascii="Times New Roman" w:hAnsi="Times New Roman" w:cs="Times New Roman"/>
          <w:sz w:val="24"/>
          <w:szCs w:val="24"/>
        </w:rPr>
      </w:pPr>
      <w:bookmarkStart w:id="14" w:name="keyword-context.12"/>
      <w:bookmarkEnd w:id="14"/>
      <w:r w:rsidRPr="00CF52A3">
        <w:rPr>
          <w:rFonts w:ascii="Times New Roman" w:hAnsi="Times New Roman" w:cs="Times New Roman"/>
          <w:sz w:val="24"/>
          <w:szCs w:val="24"/>
        </w:rPr>
        <w:t>Под управлением транзакциями понимается способность управлять различными операциями над данными, которые выполняются внутри реляционной СУБД. Прежде всего, имеется в виду выполнение операторов INSERT, UPDATE и DELETE. Например, после создания таблицы (выполнения оператора CREATE TABLE) не нужно фиксировать результат: создание таблицы фиксируется в базе данных автоматически. Точно так же с помощью отмены транзакции не удастся восстановить только что удаленную оператором DROP TABLE таблицу.</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После успешного выполнения команд, заключенных в тело одной транзакции, немедленного изменения данных не происходит. Для окончательного завершения транзакции существуют так называемые команды управления транзакциями, с помощью которых можно либо сохранить в базе данных все изменения, произошедшие в ходе ее выполнения, либо полностью их отменить.</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Существуют три команды, которые используются для управления транзакциями:</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COMMIT – для сохранения изменений;</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ROLLBACK – для отмены изменений;</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SAVEPOINT – для установки особых точек возврата.</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После завершения транзакции вся информация о произведенных изменениях хранится либо в специально выделенной оперативной памяти, либо во временной области отката в самой базе данных до тех пор, пока не будет выполнена одна из команд управления транзакциями. Затем все изменения или фиксируются в базе данных, или отбрасываются, а временная область отката освобождается.</w:t>
      </w:r>
    </w:p>
    <w:p w:rsidR="0093481B" w:rsidRPr="00CF52A3" w:rsidRDefault="0093481B" w:rsidP="00CF52A3">
      <w:pPr>
        <w:spacing w:after="0" w:line="240" w:lineRule="auto"/>
        <w:ind w:firstLine="567"/>
        <w:jc w:val="both"/>
        <w:rPr>
          <w:rFonts w:ascii="Times New Roman" w:hAnsi="Times New Roman" w:cs="Times New Roman"/>
          <w:sz w:val="24"/>
          <w:szCs w:val="24"/>
        </w:rPr>
      </w:pPr>
      <w:bookmarkStart w:id="15" w:name="keyword-context.13"/>
      <w:bookmarkEnd w:id="15"/>
      <w:r w:rsidRPr="00CF52A3">
        <w:rPr>
          <w:rFonts w:ascii="Times New Roman" w:hAnsi="Times New Roman" w:cs="Times New Roman"/>
          <w:sz w:val="24"/>
          <w:szCs w:val="24"/>
        </w:rPr>
        <w:t>Команда COMMIT предназначена для сохранения в базе данных всех изменений, произошедших в ходе выполнения транзакции. Она сохраняет результаты всех операций, которые имели место после выполнения последней команды COMMIT или ROLLBACK.</w:t>
      </w:r>
    </w:p>
    <w:p w:rsidR="0093481B" w:rsidRPr="00CF52A3" w:rsidRDefault="0093481B" w:rsidP="00CF52A3">
      <w:pPr>
        <w:spacing w:after="0" w:line="240" w:lineRule="auto"/>
        <w:ind w:firstLine="567"/>
        <w:jc w:val="both"/>
        <w:rPr>
          <w:rFonts w:ascii="Times New Roman" w:hAnsi="Times New Roman" w:cs="Times New Roman"/>
          <w:sz w:val="24"/>
          <w:szCs w:val="24"/>
        </w:rPr>
      </w:pPr>
      <w:bookmarkStart w:id="16" w:name="keyword-context.14"/>
      <w:bookmarkEnd w:id="16"/>
      <w:r w:rsidRPr="00CF52A3">
        <w:rPr>
          <w:rFonts w:ascii="Times New Roman" w:hAnsi="Times New Roman" w:cs="Times New Roman"/>
          <w:sz w:val="24"/>
          <w:szCs w:val="24"/>
        </w:rPr>
        <w:t>Команда ROLLBACK предназначена для отмены транзакций, еще не сохраненных в базе данных. Она отменяет только те транзакции, которые были выполнены с момента выдачи последней команды COMMIT или ROLLBACK.</w:t>
      </w:r>
    </w:p>
    <w:p w:rsidR="0093481B" w:rsidRPr="00CF52A3" w:rsidRDefault="0093481B" w:rsidP="00CF52A3">
      <w:pPr>
        <w:spacing w:after="0" w:line="240" w:lineRule="auto"/>
        <w:ind w:firstLine="567"/>
        <w:jc w:val="both"/>
        <w:rPr>
          <w:rFonts w:ascii="Times New Roman" w:hAnsi="Times New Roman" w:cs="Times New Roman"/>
          <w:sz w:val="24"/>
          <w:szCs w:val="24"/>
        </w:rPr>
      </w:pPr>
      <w:bookmarkStart w:id="17" w:name="keyword-context.15"/>
      <w:bookmarkEnd w:id="17"/>
      <w:r w:rsidRPr="00CF52A3">
        <w:rPr>
          <w:rFonts w:ascii="Times New Roman" w:hAnsi="Times New Roman" w:cs="Times New Roman"/>
          <w:sz w:val="24"/>
          <w:szCs w:val="24"/>
        </w:rPr>
        <w:t>Команда SAVEPOINT (точка сохранения) предназначена для установки в транзакции особых точек, куда в дальнейшем может быть произведен откат (при этом отката всей транзакции не происходит). Команда имеет следующий вид:</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SAVEPOINT имя_точки_сохранения</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Она служит исключительно для создания точек сохранения среди операторов, предназначенных для изменения данных. Имя точки сохранения в связанной с ней группе транзакций должно быть уникальным.</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Для отмены действия группы транзакций, ограниченных точками сохранения, используется команда ROLLBACK со следующим синтаксисом:</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ROLLBACK TO имя_точки_сохранения</w:t>
      </w:r>
    </w:p>
    <w:p w:rsidR="0093481B" w:rsidRPr="00CF52A3" w:rsidRDefault="0093481B"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lastRenderedPageBreak/>
        <w:t>Поскольку с помощью команды SAVEPOINT крупное число транзакций может быть разбито на меньшие и поэтому более управляемые группы, ее применение является одним из способов управления транзакциями.</w:t>
      </w:r>
    </w:p>
    <w:p w:rsidR="0093481B" w:rsidRPr="00CF52A3" w:rsidRDefault="0093481B" w:rsidP="00CF52A3">
      <w:pPr>
        <w:spacing w:after="0" w:line="240" w:lineRule="auto"/>
        <w:ind w:firstLine="567"/>
        <w:jc w:val="both"/>
        <w:rPr>
          <w:rFonts w:ascii="Times New Roman" w:hAnsi="Times New Roman" w:cs="Times New Roman"/>
          <w:sz w:val="24"/>
          <w:szCs w:val="24"/>
        </w:rPr>
      </w:pPr>
    </w:p>
    <w:p w:rsidR="0093481B" w:rsidRPr="00CF52A3" w:rsidRDefault="0093481B"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Контрольные вопросы:</w:t>
      </w:r>
    </w:p>
    <w:p w:rsidR="0093481B" w:rsidRPr="00CF52A3" w:rsidRDefault="0093481B" w:rsidP="00AF0432">
      <w:pPr>
        <w:pStyle w:val="a3"/>
        <w:numPr>
          <w:ilvl w:val="0"/>
          <w:numId w:val="11"/>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Назовите дополнительные компоненты баз данных</w:t>
      </w:r>
    </w:p>
    <w:p w:rsidR="0093481B" w:rsidRPr="00CF52A3" w:rsidRDefault="0093481B" w:rsidP="00AF0432">
      <w:pPr>
        <w:pStyle w:val="a3"/>
        <w:numPr>
          <w:ilvl w:val="0"/>
          <w:numId w:val="11"/>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Что такое транзакция?</w:t>
      </w:r>
    </w:p>
    <w:p w:rsidR="0093481B" w:rsidRPr="00CF52A3" w:rsidRDefault="0093481B" w:rsidP="00AF0432">
      <w:pPr>
        <w:pStyle w:val="a3"/>
        <w:numPr>
          <w:ilvl w:val="0"/>
          <w:numId w:val="11"/>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Приведите разновидности транзакций, используемых в базах данных и информационных системах.</w:t>
      </w:r>
    </w:p>
    <w:p w:rsidR="0093481B" w:rsidRPr="004E116F" w:rsidRDefault="0093481B" w:rsidP="00CF52A3">
      <w:pPr>
        <w:spacing w:after="0" w:line="240" w:lineRule="auto"/>
        <w:ind w:firstLine="567"/>
        <w:jc w:val="both"/>
        <w:rPr>
          <w:rFonts w:ascii="Times New Roman" w:hAnsi="Times New Roman" w:cs="Times New Roman"/>
          <w:sz w:val="24"/>
          <w:szCs w:val="24"/>
        </w:rPr>
      </w:pPr>
    </w:p>
    <w:p w:rsidR="00AF0432" w:rsidRPr="004E116F" w:rsidRDefault="00AF0432" w:rsidP="00CF52A3">
      <w:pPr>
        <w:spacing w:after="0" w:line="240" w:lineRule="auto"/>
        <w:ind w:firstLine="567"/>
        <w:jc w:val="both"/>
        <w:rPr>
          <w:rFonts w:ascii="Times New Roman" w:hAnsi="Times New Roman" w:cs="Times New Roman"/>
          <w:sz w:val="24"/>
          <w:szCs w:val="24"/>
        </w:rPr>
      </w:pPr>
    </w:p>
    <w:p w:rsidR="001B31FE" w:rsidRPr="00CF52A3" w:rsidRDefault="001B31FE"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Лекция 6. Общий ход проектирования базы данных.</w:t>
      </w:r>
      <w:r w:rsidR="00AF0432" w:rsidRPr="00AF0432">
        <w:rPr>
          <w:rFonts w:ascii="Times New Roman" w:hAnsi="Times New Roman" w:cs="Times New Roman"/>
          <w:b/>
          <w:sz w:val="24"/>
          <w:szCs w:val="24"/>
        </w:rPr>
        <w:t xml:space="preserve"> </w:t>
      </w:r>
      <w:r w:rsidRPr="00CF52A3">
        <w:rPr>
          <w:rFonts w:ascii="Times New Roman" w:hAnsi="Times New Roman" w:cs="Times New Roman"/>
          <w:b/>
          <w:sz w:val="24"/>
          <w:szCs w:val="24"/>
        </w:rPr>
        <w:t>Этап формулировки и анализа требований.</w:t>
      </w:r>
    </w:p>
    <w:p w:rsidR="001B31FE" w:rsidRPr="00CF52A3" w:rsidRDefault="001B31FE" w:rsidP="00CF52A3">
      <w:pPr>
        <w:spacing w:after="0" w:line="240" w:lineRule="auto"/>
        <w:ind w:firstLine="567"/>
        <w:jc w:val="both"/>
        <w:rPr>
          <w:rFonts w:ascii="Times New Roman" w:hAnsi="Times New Roman" w:cs="Times New Roman"/>
          <w:sz w:val="24"/>
          <w:szCs w:val="24"/>
        </w:rPr>
      </w:pPr>
    </w:p>
    <w:p w:rsidR="008F2D91" w:rsidRPr="00CF52A3" w:rsidRDefault="008F2D91" w:rsidP="008F2D91">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b/>
          <w:sz w:val="24"/>
          <w:szCs w:val="24"/>
        </w:rPr>
        <w:t>Цель:</w:t>
      </w:r>
      <w:r w:rsidRPr="00AF0432">
        <w:rPr>
          <w:rFonts w:ascii="Times New Roman" w:hAnsi="Times New Roman" w:cs="Times New Roman"/>
          <w:b/>
          <w:sz w:val="24"/>
          <w:szCs w:val="24"/>
        </w:rPr>
        <w:t xml:space="preserve"> </w:t>
      </w:r>
      <w:r w:rsidRPr="00CF52A3">
        <w:rPr>
          <w:rFonts w:ascii="Times New Roman" w:hAnsi="Times New Roman" w:cs="Times New Roman"/>
          <w:sz w:val="24"/>
          <w:szCs w:val="24"/>
        </w:rPr>
        <w:t>дать знания по проектированию баз данных для конкретных предметных областей</w:t>
      </w:r>
    </w:p>
    <w:p w:rsidR="008F2D91" w:rsidRPr="008F2D91" w:rsidRDefault="008F2D91" w:rsidP="00CF52A3">
      <w:pPr>
        <w:spacing w:after="0" w:line="240" w:lineRule="auto"/>
        <w:ind w:firstLine="567"/>
        <w:jc w:val="both"/>
        <w:rPr>
          <w:rFonts w:ascii="Times New Roman" w:hAnsi="Times New Roman" w:cs="Times New Roman"/>
          <w:b/>
          <w:sz w:val="24"/>
          <w:szCs w:val="24"/>
        </w:rPr>
      </w:pPr>
    </w:p>
    <w:p w:rsidR="001B31FE" w:rsidRPr="00CF52A3" w:rsidRDefault="001B31FE"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План:</w:t>
      </w:r>
    </w:p>
    <w:p w:rsidR="001B31FE" w:rsidRPr="00CF52A3" w:rsidRDefault="001B31FE" w:rsidP="00AF0432">
      <w:pPr>
        <w:pStyle w:val="a3"/>
        <w:numPr>
          <w:ilvl w:val="0"/>
          <w:numId w:val="12"/>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Основы проектирования баз данных</w:t>
      </w:r>
    </w:p>
    <w:p w:rsidR="001B31FE" w:rsidRPr="00CF52A3" w:rsidRDefault="001B31FE" w:rsidP="00AF0432">
      <w:pPr>
        <w:pStyle w:val="a3"/>
        <w:numPr>
          <w:ilvl w:val="0"/>
          <w:numId w:val="12"/>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Этапы проектирования баз данных</w:t>
      </w:r>
    </w:p>
    <w:p w:rsidR="001B31FE" w:rsidRPr="00CF52A3" w:rsidRDefault="001B31FE" w:rsidP="00AF0432">
      <w:pPr>
        <w:pStyle w:val="a3"/>
        <w:numPr>
          <w:ilvl w:val="0"/>
          <w:numId w:val="12"/>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Этап формулировки проектирования баз данных</w:t>
      </w:r>
    </w:p>
    <w:p w:rsidR="001B31FE" w:rsidRPr="00CF52A3" w:rsidRDefault="001B31FE" w:rsidP="00AF0432">
      <w:pPr>
        <w:pStyle w:val="a3"/>
        <w:numPr>
          <w:ilvl w:val="0"/>
          <w:numId w:val="12"/>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Анализ требований при проектировании баз данных</w:t>
      </w:r>
    </w:p>
    <w:p w:rsidR="001B31FE" w:rsidRPr="00CF52A3" w:rsidRDefault="001B31FE" w:rsidP="00CF52A3">
      <w:pPr>
        <w:spacing w:after="0" w:line="240" w:lineRule="auto"/>
        <w:ind w:firstLine="567"/>
        <w:jc w:val="both"/>
        <w:rPr>
          <w:rFonts w:ascii="Times New Roman" w:hAnsi="Times New Roman" w:cs="Times New Roman"/>
          <w:sz w:val="24"/>
          <w:szCs w:val="24"/>
        </w:rPr>
      </w:pP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 базе данных отражается информация об определенной предметной области. Предметной областью называется часть реального мира, представляющая интерес для данного исследования.</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 автоматизированных информационных системах отражение предметной области обеспечивается посредством информационной модели. Мы будем рассматривать далее вопросы проектирования баз данных для СУБД, поддерживающих структурированные модели данных. В зависимости от аспекта рассмотрения (уровня абстракции) различают модели данных нескольких уровней. Число реально выделенных и самостоятельно поддерживаемых уровней моделей будет зависеть от особенностей СУБД.</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Чаще всего выделяют три уровня моделей: логический, физический и внешний.</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Даталогическая (datalogical) модель (ДЛМ) базы данных является моделью логического уровня и представляет собой отображение логических связей между элементами данных безотносительно к среде хранения. Эта модель строится в терминах информационных единиц, допустимых в той конкретной СУБД, в среде которой проектируется база данных. Этап создания ДЛМ называется даталогическим проектированием. Описание логической структуры базы данных на языке СУБД называется схемой.</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Для привязки даталогической модели к среде хранения используется модель данных физического уровня (для краткости часто называемая физической моделью). Эта модель определяет используемые запоминающие устройства и способы физической организации данных в среде хранения. Модель физического уровня также строится с учетом возможностей, предоставляемых СУБД. Описание физической структуры базы данных называется схемой хранения. Соответствующий этап проектирования БД называется физическим проектированием. СУБД обладают разными возможностями по физической организации данных, в связи, с чем сложность и трудоемкость физического проектирования, набор выполняемых шагов различаются для конкретных систем.</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К числу работ, выполняемых на этапе физического проектирования, относятся: выбор типа носителя, способа организации данных, методов доступа; определение размера физического блока, управление размещением данных на внешнем носителе, управление свободной памятью, определение целесообразности сжатия данных и используемых методов </w:t>
      </w:r>
      <w:r w:rsidRPr="00CF52A3">
        <w:rPr>
          <w:rFonts w:ascii="Times New Roman" w:hAnsi="Times New Roman" w:cs="Times New Roman"/>
          <w:sz w:val="24"/>
          <w:szCs w:val="24"/>
        </w:rPr>
        <w:lastRenderedPageBreak/>
        <w:t>сжатия, оценка физической модели данных. К физическому проектированию относятся и проблемы, связанные с буферизацией.</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Независимо от того, поддерживаются ли в явном виде отдельно модели логического и физического уровня, с точки зрения методологии все равно можно выделить эти уровни моделей и соответствующие им этапы проектирования баз данных.</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 некоторых СУБД, помимо описания общей логической струк</w:t>
      </w:r>
      <w:r w:rsidRPr="00CF52A3">
        <w:rPr>
          <w:rFonts w:ascii="Times New Roman" w:hAnsi="Times New Roman" w:cs="Times New Roman"/>
          <w:sz w:val="24"/>
          <w:szCs w:val="24"/>
        </w:rPr>
        <w:softHyphen/>
        <w:t>туры базы данных, имеется возможность описать логическую струк</w:t>
      </w:r>
      <w:r w:rsidRPr="00CF52A3">
        <w:rPr>
          <w:rFonts w:ascii="Times New Roman" w:hAnsi="Times New Roman" w:cs="Times New Roman"/>
          <w:sz w:val="24"/>
          <w:szCs w:val="24"/>
        </w:rPr>
        <w:softHyphen/>
        <w:t>туру БД с точки зрения конкретного пользователя. Такая модель на</w:t>
      </w:r>
      <w:r w:rsidRPr="00CF52A3">
        <w:rPr>
          <w:rFonts w:ascii="Times New Roman" w:hAnsi="Times New Roman" w:cs="Times New Roman"/>
          <w:sz w:val="24"/>
          <w:szCs w:val="24"/>
        </w:rPr>
        <w:softHyphen/>
        <w:t>зывается внешней, а ее описание называется подсхемой. Если СУБД поддерживает схему, схему хранения и подсхему, то она является СУБД с трехуровневой архитектурой.</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Внешняя модель не всегда является точным подмножеством схе</w:t>
      </w:r>
      <w:r w:rsidRPr="00CF52A3">
        <w:rPr>
          <w:rFonts w:ascii="Times New Roman" w:hAnsi="Times New Roman" w:cs="Times New Roman"/>
          <w:sz w:val="24"/>
          <w:szCs w:val="24"/>
        </w:rPr>
        <w:softHyphen/>
        <w:t>мы. Некоторые СУБД допускают различия в типах данных, определен</w:t>
      </w:r>
      <w:r w:rsidRPr="00CF52A3">
        <w:rPr>
          <w:rFonts w:ascii="Times New Roman" w:hAnsi="Times New Roman" w:cs="Times New Roman"/>
          <w:sz w:val="24"/>
          <w:szCs w:val="24"/>
        </w:rPr>
        <w:softHyphen/>
        <w:t>ных в схеме и подсхеме, и обеспечивают их преобразование, позволя</w:t>
      </w:r>
      <w:r w:rsidRPr="00CF52A3">
        <w:rPr>
          <w:rFonts w:ascii="Times New Roman" w:hAnsi="Times New Roman" w:cs="Times New Roman"/>
          <w:sz w:val="24"/>
          <w:szCs w:val="24"/>
        </w:rPr>
        <w:softHyphen/>
        <w:t>ют задавать различный логический порядок следования элементов в схеме и подсхеме, обеспечивают введение в подсхему виртуальных полей и т.д.. Если определена подсхема, то пользователь имеет до</w:t>
      </w:r>
      <w:r w:rsidRPr="00CF52A3">
        <w:rPr>
          <w:rFonts w:ascii="Times New Roman" w:hAnsi="Times New Roman" w:cs="Times New Roman"/>
          <w:sz w:val="24"/>
          <w:szCs w:val="24"/>
        </w:rPr>
        <w:softHyphen/>
        <w:t>ступ только к тем данным, которые отражены в соответствующей под</w:t>
      </w:r>
      <w:r w:rsidRPr="00CF52A3">
        <w:rPr>
          <w:rFonts w:ascii="Times New Roman" w:hAnsi="Times New Roman" w:cs="Times New Roman"/>
          <w:sz w:val="24"/>
          <w:szCs w:val="24"/>
        </w:rPr>
        <w:softHyphen/>
        <w:t>схеме, что является одним из способов защиты информации от не</w:t>
      </w:r>
      <w:r w:rsidRPr="00CF52A3">
        <w:rPr>
          <w:rFonts w:ascii="Times New Roman" w:hAnsi="Times New Roman" w:cs="Times New Roman"/>
          <w:sz w:val="24"/>
          <w:szCs w:val="24"/>
        </w:rPr>
        <w:softHyphen/>
        <w:t>санкционированного доступа.</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 подсхемах часто задается не только логическая структура час</w:t>
      </w:r>
      <w:r w:rsidRPr="00CF52A3">
        <w:rPr>
          <w:rFonts w:ascii="Times New Roman" w:hAnsi="Times New Roman" w:cs="Times New Roman"/>
          <w:sz w:val="24"/>
          <w:szCs w:val="24"/>
        </w:rPr>
        <w:softHyphen/>
        <w:t>ти базы данных с точки зрения конкретного пользователя (приложе</w:t>
      </w:r>
      <w:r w:rsidRPr="00CF52A3">
        <w:rPr>
          <w:rFonts w:ascii="Times New Roman" w:hAnsi="Times New Roman" w:cs="Times New Roman"/>
          <w:sz w:val="24"/>
          <w:szCs w:val="24"/>
        </w:rPr>
        <w:softHyphen/>
        <w:t>ния), но и допустимые режимы обработки в рамках этой подсхемы, что служит дополнительным механизмом защиты информации от разрушения.</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Использование аппарата подсхем облегчает работу пользователя, так как он должен знать структуру не всей базы данных, а только той ее части, которая имеет непосредственное к нему отношение.</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 тех случаях, когда СУБД в явном виде не поддерживает подсхе</w:t>
      </w:r>
      <w:r w:rsidRPr="00CF52A3">
        <w:rPr>
          <w:rFonts w:ascii="Times New Roman" w:hAnsi="Times New Roman" w:cs="Times New Roman"/>
          <w:sz w:val="24"/>
          <w:szCs w:val="24"/>
        </w:rPr>
        <w:softHyphen/>
        <w:t>мы, перечисленные функции могут выполнять другие компоненты системы. Близким к понятию подсхемы является понятие view (взгляд), которое в настоящее время широко используется в англоязычной ли</w:t>
      </w:r>
      <w:r w:rsidRPr="00CF52A3">
        <w:rPr>
          <w:rFonts w:ascii="Times New Roman" w:hAnsi="Times New Roman" w:cs="Times New Roman"/>
          <w:sz w:val="24"/>
          <w:szCs w:val="24"/>
        </w:rPr>
        <w:softHyphen/>
        <w:t>тературе по реляционным СУБД.</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Выше мы говорили о трех уровнях моделей, которые поддержи</w:t>
      </w:r>
      <w:r w:rsidRPr="00CF52A3">
        <w:rPr>
          <w:rFonts w:ascii="Times New Roman" w:hAnsi="Times New Roman" w:cs="Times New Roman"/>
          <w:sz w:val="24"/>
          <w:szCs w:val="24"/>
        </w:rPr>
        <w:softHyphen/>
        <w:t>ваются СУБД. Но для того чтобы спроектировать структуру базы дан</w:t>
      </w:r>
      <w:r w:rsidRPr="00CF52A3">
        <w:rPr>
          <w:rFonts w:ascii="Times New Roman" w:hAnsi="Times New Roman" w:cs="Times New Roman"/>
          <w:sz w:val="24"/>
          <w:szCs w:val="24"/>
        </w:rPr>
        <w:softHyphen/>
        <w:t>ных, необходима исходная информация о предметной области. Жела</w:t>
      </w:r>
      <w:r w:rsidRPr="00CF52A3">
        <w:rPr>
          <w:rFonts w:ascii="Times New Roman" w:hAnsi="Times New Roman" w:cs="Times New Roman"/>
          <w:sz w:val="24"/>
          <w:szCs w:val="24"/>
        </w:rPr>
        <w:softHyphen/>
        <w:t>тельно, чтобы эта информация была представлена в формализован</w:t>
      </w:r>
      <w:r w:rsidRPr="00CF52A3">
        <w:rPr>
          <w:rFonts w:ascii="Times New Roman" w:hAnsi="Times New Roman" w:cs="Times New Roman"/>
          <w:sz w:val="24"/>
          <w:szCs w:val="24"/>
        </w:rPr>
        <w:softHyphen/>
        <w:t>ном виде. Такое формализованное описание предметной области (ПО) будем называть инфологической (infological) моделью предметной области (ИЛМ) или концептуальной моделью (КМ). Информация, требуемая для проектирования БД, мало зависит от особенностей СУБД. Более того, для проектирования ИС с «небанковской» органи</w:t>
      </w:r>
      <w:r w:rsidRPr="00CF52A3">
        <w:rPr>
          <w:rFonts w:ascii="Times New Roman" w:hAnsi="Times New Roman" w:cs="Times New Roman"/>
          <w:sz w:val="24"/>
          <w:szCs w:val="24"/>
        </w:rPr>
        <w:softHyphen/>
        <w:t>зацией (но использующей структурированное представление данных) обычно требуется та же исходная информация. Поэтому концепту</w:t>
      </w:r>
      <w:r w:rsidRPr="00CF52A3">
        <w:rPr>
          <w:rFonts w:ascii="Times New Roman" w:hAnsi="Times New Roman" w:cs="Times New Roman"/>
          <w:sz w:val="24"/>
          <w:szCs w:val="24"/>
        </w:rPr>
        <w:softHyphen/>
        <w:t>альная схема представляет собой описание предметной области, вы</w:t>
      </w:r>
      <w:r w:rsidRPr="00CF52A3">
        <w:rPr>
          <w:rFonts w:ascii="Times New Roman" w:hAnsi="Times New Roman" w:cs="Times New Roman"/>
          <w:sz w:val="24"/>
          <w:szCs w:val="24"/>
        </w:rPr>
        <w:softHyphen/>
        <w:t>полненное без жесткой ориентации на используемые в дальнейшем программные и технические средства. Концептуальная схема должна отражать специфику предметной области, а не структуру БД. Иногда в концептуальную схему добавляют информацию, отображающую чисто языковые характеристики, такие, как наличие синонимов, дли</w:t>
      </w:r>
      <w:r w:rsidRPr="00CF52A3">
        <w:rPr>
          <w:rFonts w:ascii="Times New Roman" w:hAnsi="Times New Roman" w:cs="Times New Roman"/>
          <w:sz w:val="24"/>
          <w:szCs w:val="24"/>
        </w:rPr>
        <w:softHyphen/>
        <w:t>на реквизитов и др. Это, скорее всего, вызвано следующими основны</w:t>
      </w:r>
      <w:r w:rsidRPr="00CF52A3">
        <w:rPr>
          <w:rFonts w:ascii="Times New Roman" w:hAnsi="Times New Roman" w:cs="Times New Roman"/>
          <w:sz w:val="24"/>
          <w:szCs w:val="24"/>
        </w:rPr>
        <w:softHyphen/>
        <w:t>ми причинами:</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1) нежеланием вводить еще один уровень моделей;</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2)  трудностью отделения языковых проблем от других, так как анализируемая предметная область обычно представлена в какой-либо знаковой системе и анализу обычно подвергается именно это пред</w:t>
      </w:r>
      <w:r w:rsidRPr="00CF52A3">
        <w:rPr>
          <w:rFonts w:ascii="Times New Roman" w:hAnsi="Times New Roman" w:cs="Times New Roman"/>
          <w:sz w:val="24"/>
          <w:szCs w:val="24"/>
        </w:rPr>
        <w:softHyphen/>
        <w:t>ставление, а не непосредственно сама ПО.</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Начальным шагом проектирования ИС является построение инфологической модели предметной области. Предварительная инфологическая модель строится еще на предпроектной стадии и затем уточняется на более поздних стадиях проектирования. Затем на ее основе строится даталогическая модель. Физическая и внешняя мо</w:t>
      </w:r>
      <w:r w:rsidRPr="00CF52A3">
        <w:rPr>
          <w:rFonts w:ascii="Times New Roman" w:hAnsi="Times New Roman" w:cs="Times New Roman"/>
          <w:sz w:val="24"/>
          <w:szCs w:val="24"/>
        </w:rPr>
        <w:softHyphen/>
        <w:t xml:space="preserve">дели после этого </w:t>
      </w:r>
      <w:r w:rsidRPr="00CF52A3">
        <w:rPr>
          <w:rFonts w:ascii="Times New Roman" w:hAnsi="Times New Roman" w:cs="Times New Roman"/>
          <w:sz w:val="24"/>
          <w:szCs w:val="24"/>
        </w:rPr>
        <w:lastRenderedPageBreak/>
        <w:t>могут строиться в любой последовательности по отношению друг к другу, в том числе и параллельно.</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На рис</w:t>
      </w:r>
      <w:r w:rsidR="00254D66" w:rsidRPr="00CF52A3">
        <w:rPr>
          <w:rFonts w:ascii="Times New Roman" w:hAnsi="Times New Roman" w:cs="Times New Roman"/>
          <w:sz w:val="24"/>
          <w:szCs w:val="24"/>
        </w:rPr>
        <w:t xml:space="preserve">унке 1 </w:t>
      </w:r>
      <w:r w:rsidRPr="00CF52A3">
        <w:rPr>
          <w:rFonts w:ascii="Times New Roman" w:hAnsi="Times New Roman" w:cs="Times New Roman"/>
          <w:sz w:val="24"/>
          <w:szCs w:val="24"/>
        </w:rPr>
        <w:t>показана взаимосвязь этапов проектирования БД. Как видно из рисунка, при проектировании БД возможен возврат на пре</w:t>
      </w:r>
      <w:r w:rsidRPr="00CF52A3">
        <w:rPr>
          <w:rFonts w:ascii="Times New Roman" w:hAnsi="Times New Roman" w:cs="Times New Roman"/>
          <w:sz w:val="24"/>
          <w:szCs w:val="24"/>
        </w:rPr>
        <w:softHyphen/>
        <w:t>дыдущие уровни. При этом возможны два типа возврата: первый обус</w:t>
      </w:r>
      <w:r w:rsidRPr="00CF52A3">
        <w:rPr>
          <w:rFonts w:ascii="Times New Roman" w:hAnsi="Times New Roman" w:cs="Times New Roman"/>
          <w:sz w:val="24"/>
          <w:szCs w:val="24"/>
        </w:rPr>
        <w:softHyphen/>
        <w:t>ловлен необходимостью пересмотра результата проектирования (на</w:t>
      </w:r>
      <w:r w:rsidRPr="00CF52A3">
        <w:rPr>
          <w:rFonts w:ascii="Times New Roman" w:hAnsi="Times New Roman" w:cs="Times New Roman"/>
          <w:sz w:val="24"/>
          <w:szCs w:val="24"/>
        </w:rPr>
        <w:softHyphen/>
        <w:t>пример, для улучшения полученных характеристик, обхода ограни</w:t>
      </w:r>
      <w:r w:rsidRPr="00CF52A3">
        <w:rPr>
          <w:rFonts w:ascii="Times New Roman" w:hAnsi="Times New Roman" w:cs="Times New Roman"/>
          <w:sz w:val="24"/>
          <w:szCs w:val="24"/>
        </w:rPr>
        <w:softHyphen/>
        <w:t>чений и т.п.), второй тип вызван потребностью уточнения предыдущей модели (как правило, инфологической) в целях получения дополни</w:t>
      </w:r>
      <w:r w:rsidRPr="00CF52A3">
        <w:rPr>
          <w:rFonts w:ascii="Times New Roman" w:hAnsi="Times New Roman" w:cs="Times New Roman"/>
          <w:sz w:val="24"/>
          <w:szCs w:val="24"/>
        </w:rPr>
        <w:softHyphen/>
        <w:t>тельной информации для проектирования или при выявлении проти</w:t>
      </w:r>
      <w:r w:rsidRPr="00CF52A3">
        <w:rPr>
          <w:rFonts w:ascii="Times New Roman" w:hAnsi="Times New Roman" w:cs="Times New Roman"/>
          <w:sz w:val="24"/>
          <w:szCs w:val="24"/>
        </w:rPr>
        <w:softHyphen/>
        <w:t>воречий в модели.</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На рис</w:t>
      </w:r>
      <w:r w:rsidR="00254D66" w:rsidRPr="00CF52A3">
        <w:rPr>
          <w:rFonts w:ascii="Times New Roman" w:hAnsi="Times New Roman" w:cs="Times New Roman"/>
          <w:sz w:val="24"/>
          <w:szCs w:val="24"/>
        </w:rPr>
        <w:t>унках 2</w:t>
      </w:r>
      <w:r w:rsidRPr="00CF52A3">
        <w:rPr>
          <w:rFonts w:ascii="Times New Roman" w:hAnsi="Times New Roman" w:cs="Times New Roman"/>
          <w:sz w:val="24"/>
          <w:szCs w:val="24"/>
        </w:rPr>
        <w:t xml:space="preserve"> и </w:t>
      </w:r>
      <w:r w:rsidR="00254D66" w:rsidRPr="00CF52A3">
        <w:rPr>
          <w:rFonts w:ascii="Times New Roman" w:hAnsi="Times New Roman" w:cs="Times New Roman"/>
          <w:sz w:val="24"/>
          <w:szCs w:val="24"/>
        </w:rPr>
        <w:t>3</w:t>
      </w:r>
      <w:r w:rsidRPr="00CF52A3">
        <w:rPr>
          <w:rFonts w:ascii="Times New Roman" w:hAnsi="Times New Roman" w:cs="Times New Roman"/>
          <w:sz w:val="24"/>
          <w:szCs w:val="24"/>
        </w:rPr>
        <w:t xml:space="preserve"> изображены укрупненные технологические сети проектирования для этапов даталогического и физического проектирования. Как видно из этих рисунков, результат предыдущего этапа проектирования используется на входе следующего этапа.</w:t>
      </w:r>
    </w:p>
    <w:p w:rsidR="001B31FE" w:rsidRPr="00CF52A3" w:rsidRDefault="001B31FE" w:rsidP="00CF52A3">
      <w:pPr>
        <w:spacing w:after="0" w:line="240" w:lineRule="auto"/>
        <w:ind w:firstLine="567"/>
        <w:jc w:val="both"/>
        <w:rPr>
          <w:rFonts w:ascii="Times New Roman" w:hAnsi="Times New Roman" w:cs="Times New Roman"/>
          <w:sz w:val="24"/>
          <w:szCs w:val="24"/>
        </w:rPr>
      </w:pPr>
    </w:p>
    <w:p w:rsidR="001B31FE" w:rsidRPr="00CF52A3" w:rsidRDefault="001B31FE" w:rsidP="006C6AA8">
      <w:pPr>
        <w:spacing w:after="0" w:line="240" w:lineRule="auto"/>
        <w:ind w:firstLine="567"/>
        <w:jc w:val="center"/>
        <w:rPr>
          <w:rFonts w:ascii="Times New Roman" w:hAnsi="Times New Roman" w:cs="Times New Roman"/>
          <w:sz w:val="24"/>
          <w:szCs w:val="24"/>
        </w:rPr>
      </w:pPr>
      <w:r w:rsidRPr="00CF52A3">
        <w:rPr>
          <w:rFonts w:ascii="Times New Roman" w:hAnsi="Times New Roman" w:cs="Times New Roman"/>
          <w:noProof/>
          <w:sz w:val="24"/>
          <w:szCs w:val="24"/>
          <w:lang w:eastAsia="ru-RU"/>
        </w:rPr>
        <w:drawing>
          <wp:inline distT="0" distB="0" distL="0" distR="0">
            <wp:extent cx="3164619" cy="414361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4789" cy="4143838"/>
                    </a:xfrm>
                    <a:prstGeom prst="rect">
                      <a:avLst/>
                    </a:prstGeom>
                    <a:noFill/>
                    <a:ln>
                      <a:noFill/>
                    </a:ln>
                  </pic:spPr>
                </pic:pic>
              </a:graphicData>
            </a:graphic>
          </wp:inline>
        </w:drawing>
      </w:r>
    </w:p>
    <w:p w:rsidR="001B31FE" w:rsidRPr="00CF52A3" w:rsidRDefault="001B31FE" w:rsidP="006C6AA8">
      <w:pPr>
        <w:spacing w:after="0" w:line="240" w:lineRule="auto"/>
        <w:ind w:firstLine="567"/>
        <w:jc w:val="center"/>
        <w:rPr>
          <w:rFonts w:ascii="Times New Roman" w:hAnsi="Times New Roman" w:cs="Times New Roman"/>
          <w:sz w:val="24"/>
          <w:szCs w:val="24"/>
        </w:rPr>
      </w:pPr>
      <w:r w:rsidRPr="00CF52A3">
        <w:rPr>
          <w:rFonts w:ascii="Times New Roman" w:hAnsi="Times New Roman" w:cs="Times New Roman"/>
          <w:sz w:val="24"/>
          <w:szCs w:val="24"/>
        </w:rPr>
        <w:t>Рис</w:t>
      </w:r>
      <w:r w:rsidR="00254D66" w:rsidRPr="00CF52A3">
        <w:rPr>
          <w:rFonts w:ascii="Times New Roman" w:hAnsi="Times New Roman" w:cs="Times New Roman"/>
          <w:sz w:val="24"/>
          <w:szCs w:val="24"/>
        </w:rPr>
        <w:t>унок 1</w:t>
      </w:r>
      <w:r w:rsidRPr="00CF52A3">
        <w:rPr>
          <w:rFonts w:ascii="Times New Roman" w:hAnsi="Times New Roman" w:cs="Times New Roman"/>
          <w:sz w:val="24"/>
          <w:szCs w:val="24"/>
        </w:rPr>
        <w:t>. Взаимосвязь этапов проектирования</w:t>
      </w:r>
    </w:p>
    <w:p w:rsidR="001B31FE" w:rsidRPr="00CF52A3" w:rsidRDefault="001B31FE" w:rsidP="006C6AA8">
      <w:pPr>
        <w:spacing w:after="0" w:line="240" w:lineRule="auto"/>
        <w:ind w:firstLine="567"/>
        <w:jc w:val="center"/>
        <w:rPr>
          <w:rFonts w:ascii="Times New Roman" w:hAnsi="Times New Roman" w:cs="Times New Roman"/>
          <w:sz w:val="24"/>
          <w:szCs w:val="24"/>
        </w:rPr>
      </w:pPr>
      <w:r w:rsidRPr="00CF52A3">
        <w:rPr>
          <w:rFonts w:ascii="Times New Roman" w:hAnsi="Times New Roman" w:cs="Times New Roman"/>
          <w:noProof/>
          <w:sz w:val="24"/>
          <w:szCs w:val="24"/>
          <w:lang w:eastAsia="ru-RU"/>
        </w:rPr>
        <w:lastRenderedPageBreak/>
        <w:drawing>
          <wp:inline distT="0" distB="0" distL="0" distR="0">
            <wp:extent cx="5696460" cy="287837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6916" cy="2878602"/>
                    </a:xfrm>
                    <a:prstGeom prst="rect">
                      <a:avLst/>
                    </a:prstGeom>
                    <a:noFill/>
                    <a:ln>
                      <a:noFill/>
                    </a:ln>
                  </pic:spPr>
                </pic:pic>
              </a:graphicData>
            </a:graphic>
          </wp:inline>
        </w:drawing>
      </w:r>
    </w:p>
    <w:p w:rsidR="001B31FE" w:rsidRPr="00CF52A3" w:rsidRDefault="001B31FE" w:rsidP="00CF52A3">
      <w:pPr>
        <w:spacing w:after="0" w:line="240" w:lineRule="auto"/>
        <w:ind w:firstLine="567"/>
        <w:jc w:val="both"/>
        <w:rPr>
          <w:rFonts w:ascii="Times New Roman" w:hAnsi="Times New Roman" w:cs="Times New Roman"/>
          <w:sz w:val="24"/>
          <w:szCs w:val="24"/>
        </w:rPr>
      </w:pPr>
    </w:p>
    <w:p w:rsidR="001B31FE" w:rsidRPr="006C6AA8" w:rsidRDefault="001B31FE" w:rsidP="006C6AA8">
      <w:pPr>
        <w:spacing w:after="0" w:line="240" w:lineRule="auto"/>
        <w:ind w:firstLine="567"/>
        <w:jc w:val="center"/>
        <w:rPr>
          <w:rFonts w:ascii="Times New Roman" w:hAnsi="Times New Roman" w:cs="Times New Roman"/>
          <w:b/>
          <w:sz w:val="24"/>
          <w:szCs w:val="24"/>
        </w:rPr>
      </w:pPr>
      <w:r w:rsidRPr="006C6AA8">
        <w:rPr>
          <w:rFonts w:ascii="Times New Roman" w:hAnsi="Times New Roman" w:cs="Times New Roman"/>
          <w:b/>
          <w:sz w:val="24"/>
          <w:szCs w:val="24"/>
        </w:rPr>
        <w:t>Рис</w:t>
      </w:r>
      <w:r w:rsidR="00254D66" w:rsidRPr="006C6AA8">
        <w:rPr>
          <w:rFonts w:ascii="Times New Roman" w:hAnsi="Times New Roman" w:cs="Times New Roman"/>
          <w:b/>
          <w:sz w:val="24"/>
          <w:szCs w:val="24"/>
        </w:rPr>
        <w:t>унок 2</w:t>
      </w:r>
      <w:r w:rsidRPr="006C6AA8">
        <w:rPr>
          <w:rFonts w:ascii="Times New Roman" w:hAnsi="Times New Roman" w:cs="Times New Roman"/>
          <w:b/>
          <w:sz w:val="24"/>
          <w:szCs w:val="24"/>
        </w:rPr>
        <w:t>. Технологическая сеть проектирования для этапа даталогического проектирования:</w:t>
      </w:r>
    </w:p>
    <w:p w:rsidR="00254D66" w:rsidRPr="00CF52A3" w:rsidRDefault="00254D66" w:rsidP="00CF52A3">
      <w:pPr>
        <w:spacing w:after="0" w:line="240" w:lineRule="auto"/>
        <w:ind w:firstLine="567"/>
        <w:jc w:val="both"/>
        <w:rPr>
          <w:rFonts w:ascii="Times New Roman" w:hAnsi="Times New Roman" w:cs="Times New Roman"/>
          <w:sz w:val="24"/>
          <w:szCs w:val="24"/>
        </w:rPr>
      </w:pP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Д1 - документация по СУБД; Д2 - документация по средствам проектирования; U1 - набор допустимых даталогических конструкций; U2 - операторы ЯМД; U3 - ограничения, налагаемые СУБД на ДЛМ; </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U4 - возможности физической организации данных; П - перечень хранимых показателей; Si- выбранное средство проектирования; ФП - физическое проектирование</w:t>
      </w:r>
      <w:r w:rsidR="00254D66" w:rsidRPr="00CF52A3">
        <w:rPr>
          <w:rFonts w:ascii="Times New Roman" w:hAnsi="Times New Roman" w:cs="Times New Roman"/>
          <w:sz w:val="24"/>
          <w:szCs w:val="24"/>
        </w:rPr>
        <w:t>.</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noProof/>
          <w:sz w:val="24"/>
          <w:szCs w:val="24"/>
          <w:lang w:eastAsia="ru-RU"/>
        </w:rPr>
        <w:drawing>
          <wp:inline distT="0" distB="0" distL="0" distR="0">
            <wp:extent cx="5462270" cy="3196590"/>
            <wp:effectExtent l="0" t="0" r="5080"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62270" cy="3196590"/>
                    </a:xfrm>
                    <a:prstGeom prst="rect">
                      <a:avLst/>
                    </a:prstGeom>
                    <a:noFill/>
                    <a:ln>
                      <a:noFill/>
                    </a:ln>
                  </pic:spPr>
                </pic:pic>
              </a:graphicData>
            </a:graphic>
          </wp:inline>
        </w:drawing>
      </w:r>
    </w:p>
    <w:p w:rsidR="001B31FE" w:rsidRPr="00CF52A3" w:rsidRDefault="001B31FE" w:rsidP="00CF52A3">
      <w:pPr>
        <w:spacing w:after="0" w:line="240" w:lineRule="auto"/>
        <w:ind w:firstLine="567"/>
        <w:jc w:val="both"/>
        <w:rPr>
          <w:rFonts w:ascii="Times New Roman" w:hAnsi="Times New Roman" w:cs="Times New Roman"/>
          <w:sz w:val="24"/>
          <w:szCs w:val="24"/>
        </w:rPr>
      </w:pPr>
    </w:p>
    <w:p w:rsidR="001B31FE" w:rsidRPr="006C6AA8" w:rsidRDefault="001B31FE" w:rsidP="006C6AA8">
      <w:pPr>
        <w:spacing w:after="0" w:line="240" w:lineRule="auto"/>
        <w:ind w:firstLine="567"/>
        <w:rPr>
          <w:rFonts w:ascii="Times New Roman" w:hAnsi="Times New Roman" w:cs="Times New Roman"/>
          <w:b/>
          <w:sz w:val="24"/>
          <w:szCs w:val="24"/>
        </w:rPr>
      </w:pPr>
      <w:r w:rsidRPr="006C6AA8">
        <w:rPr>
          <w:rFonts w:ascii="Times New Roman" w:hAnsi="Times New Roman" w:cs="Times New Roman"/>
          <w:b/>
          <w:sz w:val="24"/>
          <w:szCs w:val="24"/>
        </w:rPr>
        <w:t>Рис</w:t>
      </w:r>
      <w:r w:rsidR="00254D66" w:rsidRPr="006C6AA8">
        <w:rPr>
          <w:rFonts w:ascii="Times New Roman" w:hAnsi="Times New Roman" w:cs="Times New Roman"/>
          <w:b/>
          <w:sz w:val="24"/>
          <w:szCs w:val="24"/>
        </w:rPr>
        <w:t>унок 3</w:t>
      </w:r>
      <w:r w:rsidRPr="006C6AA8">
        <w:rPr>
          <w:rFonts w:ascii="Times New Roman" w:hAnsi="Times New Roman" w:cs="Times New Roman"/>
          <w:b/>
          <w:sz w:val="24"/>
          <w:szCs w:val="24"/>
        </w:rPr>
        <w:t>. Технологическая сеть проектирования для этапа физического</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проектирования: U5  - возможности физической организации данных;</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От - ограничения на используемые технические средства;</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Оп - ограничения со стороны пользователей (процессов);</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ФМ - физическая модель</w:t>
      </w:r>
    </w:p>
    <w:p w:rsidR="001B31FE" w:rsidRPr="00CF52A3" w:rsidRDefault="001B31FE" w:rsidP="00CF52A3">
      <w:pPr>
        <w:spacing w:after="0" w:line="240" w:lineRule="auto"/>
        <w:ind w:firstLine="567"/>
        <w:jc w:val="both"/>
        <w:rPr>
          <w:rFonts w:ascii="Times New Roman" w:hAnsi="Times New Roman" w:cs="Times New Roman"/>
          <w:sz w:val="24"/>
          <w:szCs w:val="24"/>
        </w:rPr>
      </w:pP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lastRenderedPageBreak/>
        <w:t>Как было отмечено выше, на стадии инфологического моделиро</w:t>
      </w:r>
      <w:r w:rsidRPr="00CF52A3">
        <w:rPr>
          <w:rFonts w:ascii="Times New Roman" w:hAnsi="Times New Roman" w:cs="Times New Roman"/>
          <w:sz w:val="24"/>
          <w:szCs w:val="24"/>
        </w:rPr>
        <w:softHyphen/>
        <w:t>вания должна быть собрана и представлена в надлежащем виде вся информация, необходимая и достаточная для дальнейшего проекти</w:t>
      </w:r>
      <w:r w:rsidRPr="00CF52A3">
        <w:rPr>
          <w:rFonts w:ascii="Times New Roman" w:hAnsi="Times New Roman" w:cs="Times New Roman"/>
          <w:sz w:val="24"/>
          <w:szCs w:val="24"/>
        </w:rPr>
        <w:softHyphen/>
        <w:t>рования БД. Для того чтобы было понятно, какая информация долж</w:t>
      </w:r>
      <w:r w:rsidRPr="00CF52A3">
        <w:rPr>
          <w:rFonts w:ascii="Times New Roman" w:hAnsi="Times New Roman" w:cs="Times New Roman"/>
          <w:sz w:val="24"/>
          <w:szCs w:val="24"/>
        </w:rPr>
        <w:softHyphen/>
        <w:t>на фиксироваться при описании предметной области, перечислим основные факторы, оказывающие влияние на проектирование струк</w:t>
      </w:r>
      <w:r w:rsidRPr="00CF52A3">
        <w:rPr>
          <w:rFonts w:ascii="Times New Roman" w:hAnsi="Times New Roman" w:cs="Times New Roman"/>
          <w:sz w:val="24"/>
          <w:szCs w:val="24"/>
        </w:rPr>
        <w:softHyphen/>
        <w:t>туры БД:</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1. Специфика предметной области:</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особенности отображаемых объектов, характер связи между объектами предметной области;</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«размер» системы (объем хранимых данных).</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2. Особенности требуемой обработки информации:</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характеристика запросов (критерий поиска, частота запроса; со</w:t>
      </w:r>
      <w:r w:rsidR="001B31FE" w:rsidRPr="00CF52A3">
        <w:rPr>
          <w:rFonts w:ascii="Times New Roman" w:hAnsi="Times New Roman" w:cs="Times New Roman"/>
          <w:sz w:val="24"/>
          <w:szCs w:val="24"/>
        </w:rPr>
        <w:softHyphen/>
        <w:t>став реквизитов, выдаваемых в ответ, упорядоченность ответа, час</w:t>
      </w:r>
      <w:r w:rsidR="001B31FE" w:rsidRPr="00CF52A3">
        <w:rPr>
          <w:rFonts w:ascii="Times New Roman" w:hAnsi="Times New Roman" w:cs="Times New Roman"/>
          <w:sz w:val="24"/>
          <w:szCs w:val="24"/>
        </w:rPr>
        <w:softHyphen/>
        <w:t>тота совместного использования реквизитов и т.п.);</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требования к защите информации;</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ограничения по времени реакции системы на каждый из запро</w:t>
      </w:r>
      <w:r w:rsidR="001B31FE" w:rsidRPr="00CF52A3">
        <w:rPr>
          <w:rFonts w:ascii="Times New Roman" w:hAnsi="Times New Roman" w:cs="Times New Roman"/>
          <w:sz w:val="24"/>
          <w:szCs w:val="24"/>
        </w:rPr>
        <w:softHyphen/>
        <w:t>сов, что, в свою очередь, определяется несколькими факторами, та</w:t>
      </w:r>
      <w:r w:rsidR="001B31FE" w:rsidRPr="00CF52A3">
        <w:rPr>
          <w:rFonts w:ascii="Times New Roman" w:hAnsi="Times New Roman" w:cs="Times New Roman"/>
          <w:sz w:val="24"/>
          <w:szCs w:val="24"/>
        </w:rPr>
        <w:softHyphen/>
        <w:t>кими, как режим выполнения запроса (интерактивный, пакетный, в реальном масштабе времени), статус запроса и др.</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3. Характеристика пользователей системы:</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важность (статус), приоритеты;</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число пользователей;</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распределение функций между пользователями, степень пере</w:t>
      </w:r>
      <w:r w:rsidR="001B31FE" w:rsidRPr="00CF52A3">
        <w:rPr>
          <w:rFonts w:ascii="Times New Roman" w:hAnsi="Times New Roman" w:cs="Times New Roman"/>
          <w:sz w:val="24"/>
          <w:szCs w:val="24"/>
        </w:rPr>
        <w:softHyphen/>
        <w:t>сечения информационных потребностей пользователей;</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приоритеты пользователей в оценке значимости факторов, вли</w:t>
      </w:r>
      <w:r w:rsidR="001B31FE" w:rsidRPr="00CF52A3">
        <w:rPr>
          <w:rFonts w:ascii="Times New Roman" w:hAnsi="Times New Roman" w:cs="Times New Roman"/>
          <w:sz w:val="24"/>
          <w:szCs w:val="24"/>
        </w:rPr>
        <w:softHyphen/>
        <w:t>яющих на проектирование БД;</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технология обработки данных;</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возможность/необходимость работы в распределенной среде, в том числе необходимость поддерживать связь с мобильными компь</w:t>
      </w:r>
      <w:r w:rsidR="001B31FE" w:rsidRPr="00CF52A3">
        <w:rPr>
          <w:rFonts w:ascii="Times New Roman" w:hAnsi="Times New Roman" w:cs="Times New Roman"/>
          <w:sz w:val="24"/>
          <w:szCs w:val="24"/>
        </w:rPr>
        <w:softHyphen/>
        <w:t>ютерами;</w:t>
      </w:r>
    </w:p>
    <w:p w:rsidR="001B31FE" w:rsidRPr="00CF52A3" w:rsidRDefault="001B31FE"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доступные технологии обработки данных.</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4. Состояние существующей системы обработки информации:</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наличие автоматизированной системы обработки информации;</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объем имеющихся наработок;</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наличие технических и программных средств, их состояние;</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соотношение объемов существующей и новой частей проекти</w:t>
      </w:r>
      <w:r w:rsidR="001B31FE" w:rsidRPr="00CF52A3">
        <w:rPr>
          <w:rFonts w:ascii="Times New Roman" w:hAnsi="Times New Roman" w:cs="Times New Roman"/>
          <w:sz w:val="24"/>
          <w:szCs w:val="24"/>
        </w:rPr>
        <w:softHyphen/>
        <w:t>руемой системы;</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затраты для перевода имеющейся системы на новую основу.</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5. Возможности, предоставляемые используемыми (выбранными для реализации проекта) техническими и программными средствами:</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поддерживаемые структуры данных;</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ограничения, накладываемые программным обеспечением;</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ограничения по объему памяти;</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быстродействие технических средств;</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производительность программного обеспечения;</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особенности языков манипулирования данными.</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6. Трудоемкость проектирования.</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7. Финансовые возможности.</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8. Квалификация кадров:</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разработчиков;</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пользователей.</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9. Используемые методики проектирования:</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наличие средств автоматизации проектирования;</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используемый алгоритм проектирования.</w:t>
      </w:r>
    </w:p>
    <w:p w:rsidR="001B31FE" w:rsidRPr="00CF52A3" w:rsidRDefault="001B31FE"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10. Субъективные факторы:</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 </w:t>
      </w:r>
      <w:r w:rsidR="001B31FE" w:rsidRPr="00CF52A3">
        <w:rPr>
          <w:rFonts w:ascii="Times New Roman" w:hAnsi="Times New Roman" w:cs="Times New Roman"/>
          <w:sz w:val="24"/>
          <w:szCs w:val="24"/>
        </w:rPr>
        <w:t>мода;</w:t>
      </w:r>
    </w:p>
    <w:p w:rsidR="001B31FE" w:rsidRPr="00CF52A3" w:rsidRDefault="00254D66" w:rsidP="00CF52A3">
      <w:pPr>
        <w:tabs>
          <w:tab w:val="num" w:pos="1068"/>
        </w:tabs>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lastRenderedPageBreak/>
        <w:t xml:space="preserve">- </w:t>
      </w:r>
      <w:r w:rsidR="001B31FE" w:rsidRPr="00CF52A3">
        <w:rPr>
          <w:rFonts w:ascii="Times New Roman" w:hAnsi="Times New Roman" w:cs="Times New Roman"/>
          <w:sz w:val="24"/>
          <w:szCs w:val="24"/>
        </w:rPr>
        <w:t>привычки и предпочтения.</w:t>
      </w:r>
    </w:p>
    <w:p w:rsidR="009F2BAE" w:rsidRPr="00CF52A3" w:rsidRDefault="009F2BAE" w:rsidP="00CF52A3">
      <w:pPr>
        <w:tabs>
          <w:tab w:val="num" w:pos="1068"/>
        </w:tabs>
        <w:spacing w:after="0" w:line="240" w:lineRule="auto"/>
        <w:ind w:firstLine="567"/>
        <w:jc w:val="both"/>
        <w:rPr>
          <w:rFonts w:ascii="Times New Roman" w:hAnsi="Times New Roman" w:cs="Times New Roman"/>
          <w:sz w:val="24"/>
          <w:szCs w:val="24"/>
        </w:rPr>
      </w:pPr>
    </w:p>
    <w:p w:rsidR="009F2BAE" w:rsidRPr="00CF52A3" w:rsidRDefault="009F2BAE" w:rsidP="00CF52A3">
      <w:pPr>
        <w:tabs>
          <w:tab w:val="num" w:pos="1068"/>
        </w:tabs>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Контрольные вопросы:</w:t>
      </w:r>
    </w:p>
    <w:p w:rsidR="009F2BAE" w:rsidRPr="00CF52A3" w:rsidRDefault="009F2BAE" w:rsidP="00CF52A3">
      <w:pPr>
        <w:tabs>
          <w:tab w:val="num" w:pos="1068"/>
        </w:tabs>
        <w:spacing w:after="0" w:line="240" w:lineRule="auto"/>
        <w:ind w:firstLine="567"/>
        <w:jc w:val="both"/>
        <w:rPr>
          <w:rFonts w:ascii="Times New Roman" w:hAnsi="Times New Roman" w:cs="Times New Roman"/>
          <w:b/>
          <w:sz w:val="24"/>
          <w:szCs w:val="24"/>
        </w:rPr>
      </w:pPr>
    </w:p>
    <w:p w:rsidR="009F2BAE" w:rsidRPr="00CF52A3" w:rsidRDefault="009F2BAE" w:rsidP="006C6AA8">
      <w:pPr>
        <w:pStyle w:val="a3"/>
        <w:numPr>
          <w:ilvl w:val="0"/>
          <w:numId w:val="13"/>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Назовите основные этапы проектирования баз данных</w:t>
      </w:r>
    </w:p>
    <w:p w:rsidR="009F2BAE" w:rsidRPr="00CF52A3" w:rsidRDefault="009F2BAE" w:rsidP="006C6AA8">
      <w:pPr>
        <w:pStyle w:val="a3"/>
        <w:numPr>
          <w:ilvl w:val="0"/>
          <w:numId w:val="13"/>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Приведите основные факторы, влияющие на проектирование баз данных</w:t>
      </w:r>
    </w:p>
    <w:p w:rsidR="009F2BAE" w:rsidRPr="00CF52A3" w:rsidRDefault="009F2BAE" w:rsidP="006C6AA8">
      <w:pPr>
        <w:pStyle w:val="a3"/>
        <w:numPr>
          <w:ilvl w:val="0"/>
          <w:numId w:val="13"/>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Какие требования </w:t>
      </w:r>
      <w:r w:rsidR="008644B2" w:rsidRPr="00CF52A3">
        <w:rPr>
          <w:rFonts w:ascii="Times New Roman" w:hAnsi="Times New Roman" w:cs="Times New Roman"/>
          <w:sz w:val="24"/>
          <w:szCs w:val="24"/>
        </w:rPr>
        <w:t>предъявляются</w:t>
      </w:r>
      <w:r w:rsidRPr="00CF52A3">
        <w:rPr>
          <w:rFonts w:ascii="Times New Roman" w:hAnsi="Times New Roman" w:cs="Times New Roman"/>
          <w:sz w:val="24"/>
          <w:szCs w:val="24"/>
        </w:rPr>
        <w:t xml:space="preserve"> при проектировании баз данных?</w:t>
      </w:r>
    </w:p>
    <w:p w:rsidR="009F2BAE" w:rsidRPr="004E116F" w:rsidRDefault="009F2BAE" w:rsidP="00CF52A3">
      <w:pPr>
        <w:spacing w:after="0" w:line="240" w:lineRule="auto"/>
        <w:ind w:firstLine="567"/>
        <w:jc w:val="both"/>
        <w:rPr>
          <w:rFonts w:ascii="Times New Roman" w:hAnsi="Times New Roman" w:cs="Times New Roman"/>
          <w:sz w:val="24"/>
          <w:szCs w:val="24"/>
        </w:rPr>
      </w:pPr>
    </w:p>
    <w:p w:rsidR="006C6AA8" w:rsidRPr="004E116F" w:rsidRDefault="006C6AA8" w:rsidP="00CF52A3">
      <w:pPr>
        <w:spacing w:after="0" w:line="240" w:lineRule="auto"/>
        <w:ind w:firstLine="567"/>
        <w:jc w:val="both"/>
        <w:rPr>
          <w:rFonts w:ascii="Times New Roman" w:hAnsi="Times New Roman" w:cs="Times New Roman"/>
          <w:sz w:val="24"/>
          <w:szCs w:val="24"/>
        </w:rPr>
      </w:pPr>
    </w:p>
    <w:p w:rsidR="009F2BAE" w:rsidRPr="00CF52A3" w:rsidRDefault="009F2BAE"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Лекция 7. Концептуальное проектирование</w:t>
      </w:r>
    </w:p>
    <w:p w:rsidR="009F2BAE" w:rsidRPr="00CF52A3" w:rsidRDefault="009F2BAE" w:rsidP="00CF52A3">
      <w:pPr>
        <w:spacing w:after="0" w:line="240" w:lineRule="auto"/>
        <w:ind w:firstLine="567"/>
        <w:jc w:val="both"/>
        <w:rPr>
          <w:rFonts w:ascii="Times New Roman" w:hAnsi="Times New Roman" w:cs="Times New Roman"/>
          <w:b/>
          <w:sz w:val="24"/>
          <w:szCs w:val="24"/>
        </w:rPr>
      </w:pPr>
    </w:p>
    <w:p w:rsidR="008F2D91" w:rsidRPr="00CF52A3" w:rsidRDefault="008F2D91" w:rsidP="008F2D91">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b/>
          <w:sz w:val="24"/>
          <w:szCs w:val="24"/>
        </w:rPr>
        <w:t>Цель:</w:t>
      </w:r>
      <w:r w:rsidRPr="006C6AA8">
        <w:rPr>
          <w:rFonts w:ascii="Times New Roman" w:hAnsi="Times New Roman" w:cs="Times New Roman"/>
          <w:b/>
          <w:sz w:val="24"/>
          <w:szCs w:val="24"/>
        </w:rPr>
        <w:t xml:space="preserve"> </w:t>
      </w:r>
      <w:r w:rsidRPr="00CF52A3">
        <w:rPr>
          <w:rFonts w:ascii="Times New Roman" w:hAnsi="Times New Roman" w:cs="Times New Roman"/>
          <w:sz w:val="24"/>
          <w:szCs w:val="24"/>
        </w:rPr>
        <w:t>научить обучающихся проектировать базы данных на концептуальном уровне</w:t>
      </w:r>
    </w:p>
    <w:p w:rsidR="008F2D91" w:rsidRPr="008F2D91" w:rsidRDefault="008F2D91" w:rsidP="00CF52A3">
      <w:pPr>
        <w:spacing w:after="0" w:line="240" w:lineRule="auto"/>
        <w:ind w:firstLine="567"/>
        <w:jc w:val="both"/>
        <w:rPr>
          <w:rFonts w:ascii="Times New Roman" w:hAnsi="Times New Roman" w:cs="Times New Roman"/>
          <w:b/>
          <w:sz w:val="24"/>
          <w:szCs w:val="24"/>
        </w:rPr>
      </w:pPr>
    </w:p>
    <w:p w:rsidR="009F2BAE" w:rsidRPr="00CF52A3" w:rsidRDefault="009F2BAE"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План:</w:t>
      </w:r>
    </w:p>
    <w:p w:rsidR="009F2BAE" w:rsidRPr="00CF52A3" w:rsidRDefault="009F2BAE" w:rsidP="006C6AA8">
      <w:pPr>
        <w:pStyle w:val="a3"/>
        <w:numPr>
          <w:ilvl w:val="0"/>
          <w:numId w:val="14"/>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Сущность концептуального проектирования баз данных</w:t>
      </w:r>
    </w:p>
    <w:p w:rsidR="009F2BAE" w:rsidRPr="00CF52A3" w:rsidRDefault="009F2BAE" w:rsidP="006C6AA8">
      <w:pPr>
        <w:pStyle w:val="a3"/>
        <w:numPr>
          <w:ilvl w:val="0"/>
          <w:numId w:val="14"/>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Этапы концептуального проектирования баз данных</w:t>
      </w:r>
    </w:p>
    <w:p w:rsidR="009F2BAE" w:rsidRPr="00CF52A3" w:rsidRDefault="009F2BAE" w:rsidP="006C6AA8">
      <w:pPr>
        <w:pStyle w:val="a3"/>
        <w:numPr>
          <w:ilvl w:val="0"/>
          <w:numId w:val="14"/>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Требования и ограничения, накладываемые на ход концептуального проектирования</w:t>
      </w:r>
    </w:p>
    <w:p w:rsidR="00507AA5" w:rsidRPr="00CF52A3" w:rsidRDefault="00507AA5" w:rsidP="00CF52A3">
      <w:pPr>
        <w:spacing w:after="0" w:line="240" w:lineRule="auto"/>
        <w:ind w:firstLine="567"/>
        <w:jc w:val="both"/>
        <w:rPr>
          <w:rFonts w:ascii="Times New Roman" w:hAnsi="Times New Roman" w:cs="Times New Roman"/>
          <w:sz w:val="24"/>
          <w:szCs w:val="24"/>
        </w:rPr>
      </w:pP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xml:space="preserve">Концептуальное проектирование является центральной частью, ядром всего процесса проектирования баз данных. Подходы к концептуальному проектированию, излагаемые в разных литературных источниках и реализованные в разнообразных </w:t>
      </w:r>
      <w:r w:rsidRPr="00CF52A3">
        <w:rPr>
          <w:rFonts w:ascii="Times New Roman" w:eastAsia="Times New Roman" w:hAnsi="Times New Roman" w:cs="Times New Roman"/>
          <w:sz w:val="24"/>
          <w:szCs w:val="24"/>
          <w:lang w:val="en-US" w:eastAsia="ru-RU"/>
        </w:rPr>
        <w:t>CASE</w:t>
      </w:r>
      <w:r w:rsidRPr="00CF52A3">
        <w:rPr>
          <w:rFonts w:ascii="Times New Roman" w:eastAsia="Times New Roman" w:hAnsi="Times New Roman" w:cs="Times New Roman"/>
          <w:sz w:val="24"/>
          <w:szCs w:val="24"/>
          <w:lang w:eastAsia="ru-RU"/>
        </w:rPr>
        <w:t>-системах, отличаются друг от друга. Многие из подходов имеют существенные не</w:t>
      </w:r>
      <w:r w:rsidRPr="00CF52A3">
        <w:rPr>
          <w:rFonts w:ascii="Times New Roman" w:eastAsia="Times New Roman" w:hAnsi="Times New Roman" w:cs="Times New Roman"/>
          <w:sz w:val="24"/>
          <w:szCs w:val="24"/>
          <w:lang w:eastAsia="ru-RU"/>
        </w:rPr>
        <w:softHyphen/>
        <w:t>достатки, что не позволяет рекомендовать именно их как основные. В связи с этим опишем некоторую базовую модель, с которой проводятся сравнения других систем.</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xml:space="preserve">Так как в настоящее время </w:t>
      </w:r>
      <w:r w:rsidRPr="00CF52A3">
        <w:rPr>
          <w:rFonts w:ascii="Times New Roman" w:eastAsia="Times New Roman" w:hAnsi="Times New Roman" w:cs="Times New Roman"/>
          <w:sz w:val="24"/>
          <w:szCs w:val="24"/>
          <w:lang w:val="en-US" w:eastAsia="ru-RU"/>
        </w:rPr>
        <w:t>CASE</w:t>
      </w:r>
      <w:r w:rsidRPr="00CF52A3">
        <w:rPr>
          <w:rFonts w:ascii="Times New Roman" w:eastAsia="Times New Roman" w:hAnsi="Times New Roman" w:cs="Times New Roman"/>
          <w:sz w:val="24"/>
          <w:szCs w:val="24"/>
          <w:lang w:eastAsia="ru-RU"/>
        </w:rPr>
        <w:t xml:space="preserve">-систем достаточно много, то неизвестно, с какой именно из систем придется проектировщику столкнуться на практике. Поэтому приведем некоторые критерии, по которым следует сравнивать </w:t>
      </w:r>
      <w:r w:rsidRPr="00CF52A3">
        <w:rPr>
          <w:rFonts w:ascii="Times New Roman" w:eastAsia="Times New Roman" w:hAnsi="Times New Roman" w:cs="Times New Roman"/>
          <w:sz w:val="24"/>
          <w:szCs w:val="24"/>
          <w:lang w:val="en-US" w:eastAsia="ru-RU"/>
        </w:rPr>
        <w:t>CASE</w:t>
      </w:r>
      <w:r w:rsidRPr="00CF52A3">
        <w:rPr>
          <w:rFonts w:ascii="Times New Roman" w:eastAsia="Times New Roman" w:hAnsi="Times New Roman" w:cs="Times New Roman"/>
          <w:sz w:val="24"/>
          <w:szCs w:val="24"/>
          <w:lang w:eastAsia="ru-RU"/>
        </w:rPr>
        <w:t xml:space="preserve">-системы, и обобщенные рекомендации по построению </w:t>
      </w:r>
      <w:r w:rsidRPr="00CF52A3">
        <w:rPr>
          <w:rFonts w:ascii="Times New Roman" w:eastAsia="Times New Roman" w:hAnsi="Times New Roman" w:cs="Times New Roman"/>
          <w:sz w:val="24"/>
          <w:szCs w:val="24"/>
          <w:lang w:val="en-US" w:eastAsia="ru-RU"/>
        </w:rPr>
        <w:t>ER</w:t>
      </w:r>
      <w:r w:rsidRPr="00CF52A3">
        <w:rPr>
          <w:rFonts w:ascii="Times New Roman" w:eastAsia="Times New Roman" w:hAnsi="Times New Roman" w:cs="Times New Roman"/>
          <w:sz w:val="24"/>
          <w:szCs w:val="24"/>
          <w:lang w:eastAsia="ru-RU"/>
        </w:rPr>
        <w:t xml:space="preserve">-моделей в зависимости от доступных изобразительных средств и алгоритмов проектирования логической структуры базы данных. В качестве примеров рассмотрим процесс концептуального моделирования в среде </w:t>
      </w:r>
      <w:r w:rsidRPr="00CF52A3">
        <w:rPr>
          <w:rFonts w:ascii="Times New Roman" w:eastAsia="Times New Roman" w:hAnsi="Times New Roman" w:cs="Times New Roman"/>
          <w:sz w:val="24"/>
          <w:szCs w:val="24"/>
          <w:lang w:val="en-US" w:eastAsia="ru-RU"/>
        </w:rPr>
        <w:t>Design</w:t>
      </w:r>
      <w:r w:rsidRPr="00CF52A3">
        <w:rPr>
          <w:rFonts w:ascii="Times New Roman" w:eastAsia="Times New Roman" w:hAnsi="Times New Roman" w:cs="Times New Roman"/>
          <w:sz w:val="24"/>
          <w:szCs w:val="24"/>
          <w:lang w:eastAsia="ru-RU"/>
        </w:rPr>
        <w:t>/</w:t>
      </w:r>
      <w:r w:rsidRPr="00CF52A3">
        <w:rPr>
          <w:rFonts w:ascii="Times New Roman" w:eastAsia="Times New Roman" w:hAnsi="Times New Roman" w:cs="Times New Roman"/>
          <w:sz w:val="24"/>
          <w:szCs w:val="24"/>
          <w:lang w:val="en-US" w:eastAsia="ru-RU"/>
        </w:rPr>
        <w:t>IDEF</w:t>
      </w:r>
      <w:r w:rsidRPr="00CF52A3">
        <w:rPr>
          <w:rFonts w:ascii="Times New Roman" w:eastAsia="Times New Roman" w:hAnsi="Times New Roman" w:cs="Times New Roman"/>
          <w:sz w:val="24"/>
          <w:szCs w:val="24"/>
          <w:lang w:eastAsia="ru-RU"/>
        </w:rPr>
        <w:t xml:space="preserve"> и </w:t>
      </w:r>
      <w:r w:rsidRPr="00CF52A3">
        <w:rPr>
          <w:rFonts w:ascii="Times New Roman" w:eastAsia="Times New Roman" w:hAnsi="Times New Roman" w:cs="Times New Roman"/>
          <w:sz w:val="24"/>
          <w:szCs w:val="24"/>
          <w:lang w:val="en-US" w:eastAsia="ru-RU"/>
        </w:rPr>
        <w:t>ERWin</w:t>
      </w:r>
      <w:r w:rsidRPr="00CF52A3">
        <w:rPr>
          <w:rFonts w:ascii="Times New Roman" w:eastAsia="Times New Roman" w:hAnsi="Times New Roman" w:cs="Times New Roman"/>
          <w:sz w:val="24"/>
          <w:szCs w:val="24"/>
          <w:lang w:eastAsia="ru-RU"/>
        </w:rPr>
        <w:t>.</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В базе данных отображается какая-то часть реального мира. Есте</w:t>
      </w:r>
      <w:r w:rsidRPr="00CF52A3">
        <w:rPr>
          <w:rFonts w:ascii="Times New Roman" w:eastAsia="Times New Roman" w:hAnsi="Times New Roman" w:cs="Times New Roman"/>
          <w:sz w:val="24"/>
          <w:szCs w:val="24"/>
          <w:lang w:eastAsia="ru-RU"/>
        </w:rPr>
        <w:softHyphen/>
        <w:t xml:space="preserve">ственно, что полнота ее описания будет зависеть от целей создаваемой информационной системы. Как указано выше, часть реального мира, представляющая интерес для данного исследования, называется </w:t>
      </w:r>
      <w:r w:rsidRPr="00CF52A3">
        <w:rPr>
          <w:rFonts w:ascii="Times New Roman" w:eastAsia="Times New Roman" w:hAnsi="Times New Roman" w:cs="Times New Roman"/>
          <w:i/>
          <w:iCs/>
          <w:sz w:val="24"/>
          <w:szCs w:val="24"/>
          <w:lang w:eastAsia="ru-RU"/>
        </w:rPr>
        <w:t xml:space="preserve">предметной областью. </w:t>
      </w:r>
      <w:r w:rsidRPr="00CF52A3">
        <w:rPr>
          <w:rFonts w:ascii="Times New Roman" w:eastAsia="Times New Roman" w:hAnsi="Times New Roman" w:cs="Times New Roman"/>
          <w:sz w:val="24"/>
          <w:szCs w:val="24"/>
          <w:lang w:eastAsia="ru-RU"/>
        </w:rPr>
        <w:t>Для того чтобы база данных адекватно отражала предметную область, проектировщик должен хорошо представлять себе все нюансы, присущие ей, и уметь отобразить их в базе данных.</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Предметная область должна быть предварительно описана. Для этого в принципе может использоваться и естественный язык, но его применение имеет много недостатков, основные из которых - громоздкость описания и неоднозначность его трактовки. Поэтому обычно для этих целей используют искусственные формализованные (чаще всего - графические) языковые средства.</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xml:space="preserve">Формализованное описание предметной области будем называть ее </w:t>
      </w:r>
      <w:r w:rsidRPr="00CF52A3">
        <w:rPr>
          <w:rFonts w:ascii="Times New Roman" w:eastAsia="Times New Roman" w:hAnsi="Times New Roman" w:cs="Times New Roman"/>
          <w:i/>
          <w:iCs/>
          <w:sz w:val="24"/>
          <w:szCs w:val="24"/>
          <w:lang w:eastAsia="ru-RU"/>
        </w:rPr>
        <w:t xml:space="preserve">концептуальной моделью. </w:t>
      </w:r>
      <w:r w:rsidRPr="00CF52A3">
        <w:rPr>
          <w:rFonts w:ascii="Times New Roman" w:eastAsia="Times New Roman" w:hAnsi="Times New Roman" w:cs="Times New Roman"/>
          <w:sz w:val="24"/>
          <w:szCs w:val="24"/>
          <w:lang w:eastAsia="ru-RU"/>
        </w:rPr>
        <w:t>Предметные области могут быть различными, и для их моделирования могут потребоваться специфические средства, соответствующие особенностям этих областей. Мы будем ориентироваться в основном на экономико-организационные системы, хотя описываемые далее подходы к проектированию являются более универсальными и могут быть использованы и в других предметных областях.</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xml:space="preserve">Моделирование предметных областей выполняется с разными целями, например для реинжиниринга бизнесс-процессов, для прогнозирования развития предметной области, при проектировании баз данных и программного обеспечения и т.п. Используемые средства и методы моделирования при этом будут различаться. Мы остановимся здесь только на </w:t>
      </w:r>
      <w:r w:rsidRPr="00CF52A3">
        <w:rPr>
          <w:rFonts w:ascii="Times New Roman" w:eastAsia="Times New Roman" w:hAnsi="Times New Roman" w:cs="Times New Roman"/>
          <w:sz w:val="24"/>
          <w:szCs w:val="24"/>
          <w:lang w:eastAsia="ru-RU"/>
        </w:rPr>
        <w:lastRenderedPageBreak/>
        <w:t>средствах и методах моделирования, которые находят наибольшее использование при проектировании баз данных.</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Существует большое разнообразие видов БД. Подходы к проектированию баз данных разных классов будут существенно различаться. Поскольку в настоящее время основную часть баз данных представляют структурированные базы данных, то основное внимание будет уделено проектированию именно таких систем.</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xml:space="preserve">Изучение предметной области складывается из непосредственного наблюдения протекающих в ней процессов, изучения документов, циркулирующих в системе, а также интервьюирования участников этих процессов (рисунок 1). Так как описание инфологической модели выполняется на специализированном языке, то необходимо владение этим языком. Следует обратить внимание на то, что возможности языка описания ИМЛ оказывают влияние на методику построения модели с использованием данных языковых средств. Построение концептуальной модели может выполняться и вручную, и с использованием автоматизированных средств проектирования. Средства автоматизации проектирования отличаются как нотациями используемых языковых средств, так и алгоритмами преобразования концептуальной модели в модели базы данных. Это, в свою очередь, скажется на методике построения модели в их среде. </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Основными компонентами концептуальной модели ПО являются (рисунок 1):</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описание объектов ПО и связей между ними;</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описание информационных потребностей пользователей;</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описание существующей информационной системы (докумен</w:t>
      </w:r>
      <w:r w:rsidRPr="00CF52A3">
        <w:rPr>
          <w:rFonts w:ascii="Times New Roman" w:eastAsia="Times New Roman" w:hAnsi="Times New Roman" w:cs="Times New Roman"/>
          <w:sz w:val="24"/>
          <w:szCs w:val="24"/>
          <w:lang w:eastAsia="ru-RU"/>
        </w:rPr>
        <w:softHyphen/>
        <w:t>ты, документооборот, при наличии автоматизированной информаци</w:t>
      </w:r>
      <w:r w:rsidRPr="00CF52A3">
        <w:rPr>
          <w:rFonts w:ascii="Times New Roman" w:eastAsia="Times New Roman" w:hAnsi="Times New Roman" w:cs="Times New Roman"/>
          <w:sz w:val="24"/>
          <w:szCs w:val="24"/>
          <w:lang w:eastAsia="ru-RU"/>
        </w:rPr>
        <w:softHyphen/>
        <w:t>онной системы - ее описание);</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описание алгоритмических зависимостей показателей;</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описание ограничений целостности;</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описание функциональной структуры системы, для которой со</w:t>
      </w:r>
      <w:r w:rsidRPr="00CF52A3">
        <w:rPr>
          <w:rFonts w:ascii="Times New Roman" w:eastAsia="Times New Roman" w:hAnsi="Times New Roman" w:cs="Times New Roman"/>
          <w:sz w:val="24"/>
          <w:szCs w:val="24"/>
          <w:lang w:eastAsia="ru-RU"/>
        </w:rPr>
        <w:softHyphen/>
        <w:t>здается АИС;</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требования к ИС и существующие ограничения;</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лингвистические отношения.</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xml:space="preserve">Далее более подробно остановимся на первом из перечисленных компонентов, так как именно он оказывает наибольшее влияние на проектирование структуры базы данных. Чаще всего описание объектов ПО и связей между ними представляется в виде так называемых </w:t>
      </w:r>
      <w:r w:rsidRPr="00CF52A3">
        <w:rPr>
          <w:rFonts w:ascii="Times New Roman" w:eastAsia="Times New Roman" w:hAnsi="Times New Roman" w:cs="Times New Roman"/>
          <w:sz w:val="24"/>
          <w:szCs w:val="24"/>
          <w:lang w:val="en-US" w:eastAsia="ru-RU"/>
        </w:rPr>
        <w:t>ER</w:t>
      </w:r>
      <w:r w:rsidRPr="00CF52A3">
        <w:rPr>
          <w:rFonts w:ascii="Times New Roman" w:eastAsia="Times New Roman" w:hAnsi="Times New Roman" w:cs="Times New Roman"/>
          <w:sz w:val="24"/>
          <w:szCs w:val="24"/>
          <w:lang w:eastAsia="ru-RU"/>
        </w:rPr>
        <w:t xml:space="preserve">-моделей (или </w:t>
      </w:r>
      <w:r w:rsidRPr="00CF52A3">
        <w:rPr>
          <w:rFonts w:ascii="Times New Roman" w:eastAsia="Times New Roman" w:hAnsi="Times New Roman" w:cs="Times New Roman"/>
          <w:sz w:val="24"/>
          <w:szCs w:val="24"/>
          <w:lang w:val="en-US" w:eastAsia="ru-RU"/>
        </w:rPr>
        <w:t>ER</w:t>
      </w:r>
      <w:r w:rsidRPr="00CF52A3">
        <w:rPr>
          <w:rFonts w:ascii="Times New Roman" w:eastAsia="Times New Roman" w:hAnsi="Times New Roman" w:cs="Times New Roman"/>
          <w:sz w:val="24"/>
          <w:szCs w:val="24"/>
          <w:lang w:eastAsia="ru-RU"/>
        </w:rPr>
        <w:t>-диаграмм).</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К концептуальной модели предъявляются следующие требования:</w:t>
      </w:r>
    </w:p>
    <w:p w:rsidR="008644B2" w:rsidRPr="00CF52A3" w:rsidRDefault="008644B2" w:rsidP="00CF52A3">
      <w:pPr>
        <w:numPr>
          <w:ilvl w:val="0"/>
          <w:numId w:val="15"/>
        </w:numPr>
        <w:shd w:val="clear" w:color="auto" w:fill="FFFFFF"/>
        <w:autoSpaceDE w:val="0"/>
        <w:autoSpaceDN w:val="0"/>
        <w:adjustRightInd w:val="0"/>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адекватное отображение предметной области (язык для пред</w:t>
      </w:r>
      <w:r w:rsidRPr="00CF52A3">
        <w:rPr>
          <w:rFonts w:ascii="Times New Roman" w:eastAsia="Times New Roman" w:hAnsi="Times New Roman" w:cs="Times New Roman"/>
          <w:sz w:val="24"/>
          <w:szCs w:val="24"/>
          <w:lang w:eastAsia="ru-RU"/>
        </w:rPr>
        <w:softHyphen/>
        <w:t>ставления модели должен обладать достаточными выразительными возможностями для отображения явлений, имеющих место в пред</w:t>
      </w:r>
      <w:r w:rsidRPr="00CF52A3">
        <w:rPr>
          <w:rFonts w:ascii="Times New Roman" w:eastAsia="Times New Roman" w:hAnsi="Times New Roman" w:cs="Times New Roman"/>
          <w:sz w:val="24"/>
          <w:szCs w:val="24"/>
          <w:lang w:eastAsia="ru-RU"/>
        </w:rPr>
        <w:softHyphen/>
        <w:t>метной области, а сама модель должна содержать всю необходимую и достаточную информацию для дальнейшего проектирования си</w:t>
      </w:r>
      <w:r w:rsidRPr="00CF52A3">
        <w:rPr>
          <w:rFonts w:ascii="Times New Roman" w:eastAsia="Times New Roman" w:hAnsi="Times New Roman" w:cs="Times New Roman"/>
          <w:sz w:val="24"/>
          <w:szCs w:val="24"/>
          <w:lang w:eastAsia="ru-RU"/>
        </w:rPr>
        <w:softHyphen/>
        <w:t>стемы);</w:t>
      </w:r>
    </w:p>
    <w:p w:rsidR="008644B2" w:rsidRPr="00CF52A3" w:rsidRDefault="008644B2" w:rsidP="00CF52A3">
      <w:pPr>
        <w:numPr>
          <w:ilvl w:val="0"/>
          <w:numId w:val="15"/>
        </w:numPr>
        <w:shd w:val="clear" w:color="auto" w:fill="FFFFFF"/>
        <w:autoSpaceDE w:val="0"/>
        <w:autoSpaceDN w:val="0"/>
        <w:adjustRightInd w:val="0"/>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непротиворечивость (модель отражает взгляды и потребности всех пользователей системы, а также обычно является результатом работы многих специалистов, поэтому целостное описание ПО должно быть проверено на непротиворечивость);</w:t>
      </w:r>
    </w:p>
    <w:p w:rsidR="008644B2" w:rsidRPr="00CF52A3" w:rsidRDefault="008644B2" w:rsidP="00CF52A3">
      <w:pPr>
        <w:numPr>
          <w:ilvl w:val="0"/>
          <w:numId w:val="15"/>
        </w:numPr>
        <w:shd w:val="clear" w:color="auto" w:fill="FFFFFF"/>
        <w:autoSpaceDE w:val="0"/>
        <w:autoSpaceDN w:val="0"/>
        <w:adjustRightInd w:val="0"/>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однозначная трактовка модели всеми ее пользователями (обес</w:t>
      </w:r>
      <w:r w:rsidRPr="00CF52A3">
        <w:rPr>
          <w:rFonts w:ascii="Times New Roman" w:eastAsia="Times New Roman" w:hAnsi="Times New Roman" w:cs="Times New Roman"/>
          <w:sz w:val="24"/>
          <w:szCs w:val="24"/>
          <w:lang w:eastAsia="ru-RU"/>
        </w:rPr>
        <w:softHyphen/>
        <w:t>печивается формализованностью языка и четким его пониманием всеми участниками процесса создания ИС);</w:t>
      </w:r>
    </w:p>
    <w:p w:rsidR="008644B2" w:rsidRPr="00CF52A3" w:rsidRDefault="008644B2" w:rsidP="00CF52A3">
      <w:pPr>
        <w:numPr>
          <w:ilvl w:val="0"/>
          <w:numId w:val="15"/>
        </w:numPr>
        <w:shd w:val="clear" w:color="auto" w:fill="FFFFFF"/>
        <w:autoSpaceDE w:val="0"/>
        <w:autoSpaceDN w:val="0"/>
        <w:adjustRightInd w:val="0"/>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легкость восприятия разными категориями пользователей (обес</w:t>
      </w:r>
      <w:r w:rsidRPr="00CF52A3">
        <w:rPr>
          <w:rFonts w:ascii="Times New Roman" w:eastAsia="Times New Roman" w:hAnsi="Times New Roman" w:cs="Times New Roman"/>
          <w:sz w:val="24"/>
          <w:szCs w:val="24"/>
          <w:lang w:eastAsia="ru-RU"/>
        </w:rPr>
        <w:softHyphen/>
        <w:t>печивается выбором соответствующего языка моделирования);</w:t>
      </w:r>
    </w:p>
    <w:p w:rsidR="008644B2" w:rsidRPr="00CF52A3" w:rsidRDefault="008644B2" w:rsidP="006C6AA8">
      <w:pPr>
        <w:autoSpaceDE w:val="0"/>
        <w:autoSpaceDN w:val="0"/>
        <w:adjustRightInd w:val="0"/>
        <w:spacing w:after="0" w:line="240" w:lineRule="auto"/>
        <w:ind w:firstLine="567"/>
        <w:jc w:val="center"/>
        <w:rPr>
          <w:rFonts w:ascii="Times New Roman" w:eastAsia="Times New Roman" w:hAnsi="Times New Roman" w:cs="Times New Roman"/>
          <w:sz w:val="24"/>
          <w:szCs w:val="24"/>
          <w:lang w:eastAsia="ru-RU"/>
        </w:rPr>
      </w:pPr>
      <w:r w:rsidRPr="00CF52A3">
        <w:rPr>
          <w:rFonts w:ascii="Times New Roman" w:eastAsia="Times New Roman" w:hAnsi="Times New Roman" w:cs="Times New Roman"/>
          <w:noProof/>
          <w:sz w:val="24"/>
          <w:szCs w:val="24"/>
          <w:lang w:eastAsia="ru-RU"/>
        </w:rPr>
        <w:lastRenderedPageBreak/>
        <w:drawing>
          <wp:inline distT="0" distB="0" distL="0" distR="0">
            <wp:extent cx="5764695" cy="3267673"/>
            <wp:effectExtent l="0" t="0" r="762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76605" cy="3274424"/>
                    </a:xfrm>
                    <a:prstGeom prst="rect">
                      <a:avLst/>
                    </a:prstGeom>
                    <a:noFill/>
                    <a:ln>
                      <a:noFill/>
                    </a:ln>
                  </pic:spPr>
                </pic:pic>
              </a:graphicData>
            </a:graphic>
          </wp:inline>
        </w:drawing>
      </w:r>
    </w:p>
    <w:p w:rsidR="008644B2" w:rsidRPr="00CF52A3" w:rsidRDefault="008644B2" w:rsidP="00CF52A3">
      <w:pPr>
        <w:spacing w:after="0" w:line="240" w:lineRule="auto"/>
        <w:ind w:firstLine="567"/>
        <w:jc w:val="both"/>
        <w:rPr>
          <w:rFonts w:ascii="Times New Roman" w:eastAsia="Times New Roman" w:hAnsi="Times New Roman" w:cs="Times New Roman"/>
          <w:sz w:val="24"/>
          <w:szCs w:val="24"/>
          <w:lang w:eastAsia="ru-RU"/>
        </w:rPr>
      </w:pPr>
    </w:p>
    <w:p w:rsidR="008644B2" w:rsidRPr="00CF52A3" w:rsidRDefault="008644B2" w:rsidP="00CF52A3">
      <w:pPr>
        <w:spacing w:after="0" w:line="240" w:lineRule="auto"/>
        <w:ind w:firstLine="567"/>
        <w:jc w:val="both"/>
        <w:rPr>
          <w:rFonts w:ascii="Times New Roman" w:eastAsia="Times New Roman" w:hAnsi="Times New Roman" w:cs="Times New Roman"/>
          <w:sz w:val="24"/>
          <w:szCs w:val="24"/>
          <w:lang w:eastAsia="ru-RU"/>
        </w:rPr>
      </w:pPr>
    </w:p>
    <w:p w:rsidR="008644B2" w:rsidRPr="004E116F" w:rsidRDefault="008644B2" w:rsidP="006C6AA8">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b/>
          <w:sz w:val="24"/>
          <w:szCs w:val="24"/>
          <w:lang w:eastAsia="ru-RU"/>
        </w:rPr>
      </w:pPr>
      <w:r w:rsidRPr="006C6AA8">
        <w:rPr>
          <w:rFonts w:ascii="Times New Roman" w:eastAsia="Times New Roman" w:hAnsi="Times New Roman" w:cs="Times New Roman"/>
          <w:b/>
          <w:sz w:val="24"/>
          <w:szCs w:val="24"/>
          <w:lang w:eastAsia="ru-RU"/>
        </w:rPr>
        <w:t>Рисунок 1. Стадия инфологического моделирования - исходная и результатная информация</w:t>
      </w:r>
    </w:p>
    <w:p w:rsidR="006C6AA8" w:rsidRPr="004E116F" w:rsidRDefault="006C6AA8" w:rsidP="006C6AA8">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b/>
          <w:sz w:val="24"/>
          <w:szCs w:val="24"/>
          <w:lang w:eastAsia="ru-RU"/>
        </w:rPr>
      </w:pP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noProof/>
          <w:sz w:val="24"/>
          <w:szCs w:val="24"/>
          <w:lang w:eastAsia="ru-RU"/>
        </w:rPr>
        <w:drawing>
          <wp:inline distT="0" distB="0" distL="0" distR="0">
            <wp:extent cx="5130259" cy="2385391"/>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30321" cy="2385420"/>
                    </a:xfrm>
                    <a:prstGeom prst="rect">
                      <a:avLst/>
                    </a:prstGeom>
                    <a:noFill/>
                    <a:ln>
                      <a:noFill/>
                    </a:ln>
                  </pic:spPr>
                </pic:pic>
              </a:graphicData>
            </a:graphic>
          </wp:inline>
        </w:drawing>
      </w:r>
    </w:p>
    <w:p w:rsidR="008644B2" w:rsidRPr="00CF52A3" w:rsidRDefault="008644B2" w:rsidP="00CF52A3">
      <w:pPr>
        <w:spacing w:after="0" w:line="240" w:lineRule="auto"/>
        <w:ind w:firstLine="567"/>
        <w:jc w:val="both"/>
        <w:rPr>
          <w:rFonts w:ascii="Times New Roman" w:eastAsia="Times New Roman" w:hAnsi="Times New Roman" w:cs="Times New Roman"/>
          <w:sz w:val="24"/>
          <w:szCs w:val="24"/>
          <w:lang w:eastAsia="ru-RU"/>
        </w:rPr>
      </w:pPr>
    </w:p>
    <w:p w:rsidR="008644B2" w:rsidRPr="006C6AA8" w:rsidRDefault="008644B2" w:rsidP="006C6AA8">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b/>
          <w:sz w:val="24"/>
          <w:szCs w:val="24"/>
          <w:lang w:eastAsia="ru-RU"/>
        </w:rPr>
      </w:pPr>
      <w:r w:rsidRPr="006C6AA8">
        <w:rPr>
          <w:rFonts w:ascii="Times New Roman" w:eastAsia="Times New Roman" w:hAnsi="Times New Roman" w:cs="Times New Roman"/>
          <w:b/>
          <w:sz w:val="24"/>
          <w:szCs w:val="24"/>
          <w:lang w:eastAsia="ru-RU"/>
        </w:rPr>
        <w:t>Рисунок 2. Компоненты концептуальной модели</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8644B2" w:rsidRPr="00CF52A3" w:rsidRDefault="008644B2" w:rsidP="00CF52A3">
      <w:pPr>
        <w:numPr>
          <w:ilvl w:val="0"/>
          <w:numId w:val="16"/>
        </w:numPr>
        <w:shd w:val="clear" w:color="auto" w:fill="FFFFFF"/>
        <w:autoSpaceDE w:val="0"/>
        <w:autoSpaceDN w:val="0"/>
        <w:adjustRightInd w:val="0"/>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конечность модели (несмотря на то, что реальный мир, отобра</w:t>
      </w:r>
      <w:r w:rsidRPr="00CF52A3">
        <w:rPr>
          <w:rFonts w:ascii="Times New Roman" w:eastAsia="Times New Roman" w:hAnsi="Times New Roman" w:cs="Times New Roman"/>
          <w:sz w:val="24"/>
          <w:szCs w:val="24"/>
          <w:lang w:eastAsia="ru-RU"/>
        </w:rPr>
        <w:softHyphen/>
        <w:t>жаемый в КМ, является по своей природе бесконечным, инфологи-ческая модель является конечной, что обеспечивается четким огра</w:t>
      </w:r>
      <w:r w:rsidRPr="00CF52A3">
        <w:rPr>
          <w:rFonts w:ascii="Times New Roman" w:eastAsia="Times New Roman" w:hAnsi="Times New Roman" w:cs="Times New Roman"/>
          <w:sz w:val="24"/>
          <w:szCs w:val="24"/>
          <w:lang w:eastAsia="ru-RU"/>
        </w:rPr>
        <w:softHyphen/>
        <w:t>ничением предметной области);</w:t>
      </w:r>
    </w:p>
    <w:p w:rsidR="008644B2" w:rsidRPr="00CF52A3" w:rsidRDefault="008644B2" w:rsidP="00CF52A3">
      <w:pPr>
        <w:numPr>
          <w:ilvl w:val="0"/>
          <w:numId w:val="16"/>
        </w:numPr>
        <w:shd w:val="clear" w:color="auto" w:fill="FFFFFF"/>
        <w:autoSpaceDE w:val="0"/>
        <w:autoSpaceDN w:val="0"/>
        <w:adjustRightInd w:val="0"/>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легкость модификации (в концептуальную модель по разным причинам часто приходится вводить новые объекты или модифици</w:t>
      </w:r>
      <w:r w:rsidRPr="00CF52A3">
        <w:rPr>
          <w:rFonts w:ascii="Times New Roman" w:eastAsia="Times New Roman" w:hAnsi="Times New Roman" w:cs="Times New Roman"/>
          <w:sz w:val="24"/>
          <w:szCs w:val="24"/>
          <w:lang w:eastAsia="ru-RU"/>
        </w:rPr>
        <w:softHyphen/>
        <w:t>ровать существующие; КМ должна в связи с этим обладать свойством легкой расширяемости, обеспечивающим ввод новых данных без изменения раннее определенных.То же самое можно сказать и об удалении и корректировке данных);</w:t>
      </w:r>
    </w:p>
    <w:p w:rsidR="008644B2" w:rsidRPr="00CF52A3" w:rsidRDefault="008644B2" w:rsidP="00CF52A3">
      <w:pPr>
        <w:numPr>
          <w:ilvl w:val="0"/>
          <w:numId w:val="16"/>
        </w:numPr>
        <w:shd w:val="clear" w:color="auto" w:fill="FFFFFF"/>
        <w:autoSpaceDE w:val="0"/>
        <w:autoSpaceDN w:val="0"/>
        <w:adjustRightInd w:val="0"/>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возможность композиции и декомпозиции модели.</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lastRenderedPageBreak/>
        <w:t xml:space="preserve"> Желательно, чтобы язык спецификации концептуальной модели был одинаковым как при ручном, так и при автоматизированном проектировании информационных систем. Последнее предъявляет к языку дополнительные требования, а именно, он должен:</w:t>
      </w:r>
    </w:p>
    <w:p w:rsidR="008644B2" w:rsidRPr="00CF52A3" w:rsidRDefault="008644B2" w:rsidP="00CF52A3">
      <w:pPr>
        <w:numPr>
          <w:ilvl w:val="0"/>
          <w:numId w:val="17"/>
        </w:numPr>
        <w:shd w:val="clear" w:color="auto" w:fill="FFFFFF"/>
        <w:autoSpaceDE w:val="0"/>
        <w:autoSpaceDN w:val="0"/>
        <w:adjustRightInd w:val="0"/>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быть вычисляемым, т.е. восприниматься и обрабатываться ЭВМ;</w:t>
      </w:r>
    </w:p>
    <w:p w:rsidR="008644B2" w:rsidRPr="00CF52A3" w:rsidRDefault="008644B2" w:rsidP="00CF52A3">
      <w:pPr>
        <w:numPr>
          <w:ilvl w:val="0"/>
          <w:numId w:val="17"/>
        </w:numPr>
        <w:shd w:val="clear" w:color="auto" w:fill="FFFFFF"/>
        <w:autoSpaceDE w:val="0"/>
        <w:autoSpaceDN w:val="0"/>
        <w:adjustRightInd w:val="0"/>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использовать «дружелюбные» пользователю интерфейсы, в ча</w:t>
      </w:r>
      <w:r w:rsidRPr="00CF52A3">
        <w:rPr>
          <w:rFonts w:ascii="Times New Roman" w:eastAsia="Times New Roman" w:hAnsi="Times New Roman" w:cs="Times New Roman"/>
          <w:sz w:val="24"/>
          <w:szCs w:val="24"/>
          <w:lang w:eastAsia="ru-RU"/>
        </w:rPr>
        <w:softHyphen/>
        <w:t>стности графические;</w:t>
      </w:r>
    </w:p>
    <w:p w:rsidR="008644B2" w:rsidRPr="00CF52A3" w:rsidRDefault="008644B2" w:rsidP="00CF52A3">
      <w:pPr>
        <w:numPr>
          <w:ilvl w:val="0"/>
          <w:numId w:val="17"/>
        </w:numPr>
        <w:shd w:val="clear" w:color="auto" w:fill="FFFFFF"/>
        <w:autoSpaceDE w:val="0"/>
        <w:autoSpaceDN w:val="0"/>
        <w:adjustRightInd w:val="0"/>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быть независимым от оборудования и других ресурсов, которые подвержены частым изменениям;</w:t>
      </w:r>
    </w:p>
    <w:p w:rsidR="008644B2" w:rsidRPr="00CF52A3" w:rsidRDefault="008644B2" w:rsidP="00CF52A3">
      <w:pPr>
        <w:numPr>
          <w:ilvl w:val="0"/>
          <w:numId w:val="17"/>
        </w:numPr>
        <w:shd w:val="clear" w:color="auto" w:fill="FFFFFF"/>
        <w:autoSpaceDE w:val="0"/>
        <w:autoSpaceDN w:val="0"/>
        <w:adjustRightInd w:val="0"/>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использовать средства тестирования КМ, а также иметь аппарат для указания того, что спецификация завершена и по ней может быть выполнена генерация структур баз данных.</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При автоматизированном проектировании все изменения, внесенные в КМ, должны быть автоматически отражены в связанных с модифицируемым элементом компонентах банка данных.</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Желательно, чтобы КМ строили специалисты, работающие в пред</w:t>
      </w:r>
      <w:r w:rsidRPr="00CF52A3">
        <w:rPr>
          <w:rFonts w:ascii="Times New Roman" w:eastAsia="Times New Roman" w:hAnsi="Times New Roman" w:cs="Times New Roman"/>
          <w:sz w:val="24"/>
          <w:szCs w:val="24"/>
          <w:lang w:eastAsia="ru-RU"/>
        </w:rPr>
        <w:softHyphen/>
        <w:t>метной области, для которой создается АИС, а не проектировщики систем машинной обработки данных. Если в силу определенных причин это невозможно, то необходимо, чтобы первые могли хотя бы проверить сделанное другим специалистом описание, чтобы убедиться в том, что специфика предметной области воспринята и отображена правильно.</w:t>
      </w:r>
    </w:p>
    <w:p w:rsidR="008644B2" w:rsidRPr="00CF52A3" w:rsidRDefault="008644B2"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Концептуальная модель является средством коммуникации раз</w:t>
      </w:r>
      <w:r w:rsidRPr="00CF52A3">
        <w:rPr>
          <w:rFonts w:ascii="Times New Roman" w:eastAsia="Times New Roman" w:hAnsi="Times New Roman" w:cs="Times New Roman"/>
          <w:sz w:val="24"/>
          <w:szCs w:val="24"/>
          <w:lang w:eastAsia="ru-RU"/>
        </w:rPr>
        <w:softHyphen/>
        <w:t>нообразных коллективов, как конечных пользователей, так и разработчиков. Информация из КМ корреспондирует со словарной системой и другими компонентами банка данных.</w:t>
      </w:r>
    </w:p>
    <w:p w:rsidR="001C3976" w:rsidRPr="00CF52A3" w:rsidRDefault="001C3976"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1C3976" w:rsidRPr="00CF52A3" w:rsidRDefault="001C3976"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b/>
          <w:sz w:val="24"/>
          <w:szCs w:val="24"/>
          <w:lang w:eastAsia="ru-RU"/>
        </w:rPr>
      </w:pPr>
      <w:r w:rsidRPr="00CF52A3">
        <w:rPr>
          <w:rFonts w:ascii="Times New Roman" w:eastAsia="Times New Roman" w:hAnsi="Times New Roman" w:cs="Times New Roman"/>
          <w:b/>
          <w:sz w:val="24"/>
          <w:szCs w:val="24"/>
          <w:lang w:eastAsia="ru-RU"/>
        </w:rPr>
        <w:t>Контрольные вопросы:</w:t>
      </w:r>
    </w:p>
    <w:p w:rsidR="001C3976" w:rsidRPr="00CF52A3" w:rsidRDefault="001C3976"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1C3976" w:rsidRPr="00CF52A3" w:rsidRDefault="001C3976" w:rsidP="006C6AA8">
      <w:pPr>
        <w:pStyle w:val="a3"/>
        <w:numPr>
          <w:ilvl w:val="0"/>
          <w:numId w:val="18"/>
        </w:numPr>
        <w:shd w:val="clear" w:color="auto" w:fill="FFFFFF"/>
        <w:tabs>
          <w:tab w:val="left" w:pos="851"/>
        </w:tabs>
        <w:autoSpaceDE w:val="0"/>
        <w:autoSpaceDN w:val="0"/>
        <w:adjustRightInd w:val="0"/>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Объясните сущность концептуального проектирования базы данных.</w:t>
      </w:r>
    </w:p>
    <w:p w:rsidR="001C3976" w:rsidRPr="00CF52A3" w:rsidRDefault="001C3976" w:rsidP="006C6AA8">
      <w:pPr>
        <w:pStyle w:val="a3"/>
        <w:numPr>
          <w:ilvl w:val="0"/>
          <w:numId w:val="18"/>
        </w:numPr>
        <w:shd w:val="clear" w:color="auto" w:fill="FFFFFF"/>
        <w:tabs>
          <w:tab w:val="left" w:pos="851"/>
        </w:tabs>
        <w:autoSpaceDE w:val="0"/>
        <w:autoSpaceDN w:val="0"/>
        <w:adjustRightInd w:val="0"/>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Назовите основные компоненты концептуальной модели</w:t>
      </w:r>
    </w:p>
    <w:p w:rsidR="001C3976" w:rsidRPr="00CF52A3" w:rsidRDefault="001C3976" w:rsidP="006C6AA8">
      <w:pPr>
        <w:pStyle w:val="a3"/>
        <w:numPr>
          <w:ilvl w:val="0"/>
          <w:numId w:val="18"/>
        </w:numPr>
        <w:shd w:val="clear" w:color="auto" w:fill="FFFFFF"/>
        <w:tabs>
          <w:tab w:val="left" w:pos="851"/>
        </w:tabs>
        <w:autoSpaceDE w:val="0"/>
        <w:autoSpaceDN w:val="0"/>
        <w:adjustRightInd w:val="0"/>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Приведите требования, предъявляемые к концептуальной модели.</w:t>
      </w:r>
    </w:p>
    <w:p w:rsidR="001C3976" w:rsidRPr="00CF52A3" w:rsidRDefault="001C3976" w:rsidP="00CF52A3">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4"/>
          <w:szCs w:val="24"/>
          <w:lang w:eastAsia="ru-RU"/>
        </w:rPr>
      </w:pPr>
    </w:p>
    <w:p w:rsidR="00507AA5" w:rsidRPr="00CF52A3" w:rsidRDefault="00507AA5" w:rsidP="00CF52A3">
      <w:pPr>
        <w:spacing w:after="0" w:line="240" w:lineRule="auto"/>
        <w:ind w:firstLine="567"/>
        <w:jc w:val="both"/>
        <w:rPr>
          <w:rFonts w:ascii="Times New Roman" w:hAnsi="Times New Roman" w:cs="Times New Roman"/>
          <w:sz w:val="24"/>
          <w:szCs w:val="24"/>
        </w:rPr>
      </w:pPr>
    </w:p>
    <w:p w:rsidR="009F2BAE" w:rsidRPr="00CF52A3" w:rsidRDefault="006D2F78" w:rsidP="00CF52A3">
      <w:pPr>
        <w:tabs>
          <w:tab w:val="num" w:pos="1068"/>
        </w:tabs>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Лекция 8. Логическое проектирование</w:t>
      </w:r>
    </w:p>
    <w:p w:rsidR="006D2F78" w:rsidRPr="00CF52A3" w:rsidRDefault="006D2F78" w:rsidP="00CF52A3">
      <w:pPr>
        <w:tabs>
          <w:tab w:val="num" w:pos="1068"/>
        </w:tabs>
        <w:spacing w:after="0" w:line="240" w:lineRule="auto"/>
        <w:ind w:firstLine="567"/>
        <w:jc w:val="both"/>
        <w:rPr>
          <w:rFonts w:ascii="Times New Roman" w:hAnsi="Times New Roman" w:cs="Times New Roman"/>
          <w:sz w:val="24"/>
          <w:szCs w:val="24"/>
        </w:rPr>
      </w:pPr>
    </w:p>
    <w:p w:rsidR="008F2D91" w:rsidRPr="00CF52A3" w:rsidRDefault="008F2D91" w:rsidP="008F2D91">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b/>
          <w:sz w:val="24"/>
          <w:szCs w:val="24"/>
        </w:rPr>
        <w:t>Цель:</w:t>
      </w:r>
      <w:r w:rsidRPr="00CF52A3">
        <w:rPr>
          <w:rFonts w:ascii="Times New Roman" w:hAnsi="Times New Roman" w:cs="Times New Roman"/>
          <w:sz w:val="24"/>
          <w:szCs w:val="24"/>
        </w:rPr>
        <w:t xml:space="preserve"> ознакомить и научить магистрантов логическому проектированию баз данных</w:t>
      </w:r>
    </w:p>
    <w:p w:rsidR="008F2D91" w:rsidRDefault="006D2F78" w:rsidP="00CF52A3">
      <w:pPr>
        <w:spacing w:after="0" w:line="240" w:lineRule="auto"/>
        <w:ind w:firstLine="567"/>
        <w:jc w:val="both"/>
        <w:rPr>
          <w:rFonts w:ascii="Times New Roman" w:hAnsi="Times New Roman" w:cs="Times New Roman"/>
          <w:b/>
          <w:sz w:val="24"/>
          <w:szCs w:val="24"/>
          <w:lang w:val="kk-KZ"/>
        </w:rPr>
      </w:pPr>
      <w:r w:rsidRPr="00CF52A3">
        <w:rPr>
          <w:rFonts w:ascii="Times New Roman" w:hAnsi="Times New Roman" w:cs="Times New Roman"/>
          <w:b/>
          <w:sz w:val="24"/>
          <w:szCs w:val="24"/>
        </w:rPr>
        <w:tab/>
      </w:r>
    </w:p>
    <w:p w:rsidR="006D2F78" w:rsidRPr="00CF52A3" w:rsidRDefault="006D2F78"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План:</w:t>
      </w:r>
    </w:p>
    <w:p w:rsidR="006D2F78" w:rsidRPr="00CF52A3" w:rsidRDefault="006D2F78" w:rsidP="006C6AA8">
      <w:pPr>
        <w:pStyle w:val="a3"/>
        <w:numPr>
          <w:ilvl w:val="0"/>
          <w:numId w:val="19"/>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Сущность логического проектирования баз данных</w:t>
      </w:r>
    </w:p>
    <w:p w:rsidR="006D2F78" w:rsidRPr="00CF52A3" w:rsidRDefault="006D2F78" w:rsidP="006C6AA8">
      <w:pPr>
        <w:pStyle w:val="a3"/>
        <w:numPr>
          <w:ilvl w:val="0"/>
          <w:numId w:val="19"/>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Этапы логического проектирования баз данных</w:t>
      </w:r>
    </w:p>
    <w:p w:rsidR="006D2F78" w:rsidRPr="00CF52A3" w:rsidRDefault="006D2F78" w:rsidP="006C6AA8">
      <w:pPr>
        <w:pStyle w:val="a3"/>
        <w:numPr>
          <w:ilvl w:val="0"/>
          <w:numId w:val="19"/>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Требования и ограничения, накладываемые на ход логического  проектирования</w:t>
      </w:r>
    </w:p>
    <w:p w:rsidR="006D2F78" w:rsidRPr="00CF52A3" w:rsidRDefault="006D2F78" w:rsidP="00CF52A3">
      <w:pPr>
        <w:tabs>
          <w:tab w:val="num" w:pos="1068"/>
        </w:tabs>
        <w:spacing w:after="0" w:line="240" w:lineRule="auto"/>
        <w:ind w:firstLine="567"/>
        <w:jc w:val="both"/>
        <w:rPr>
          <w:rFonts w:ascii="Times New Roman" w:hAnsi="Times New Roman" w:cs="Times New Roman"/>
          <w:sz w:val="24"/>
          <w:szCs w:val="24"/>
        </w:rPr>
      </w:pPr>
    </w:p>
    <w:p w:rsidR="00A82E46" w:rsidRPr="00CF52A3" w:rsidRDefault="00A82E46"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При логическом проектировании базы данных решаются две основных проблемы:</w:t>
      </w:r>
    </w:p>
    <w:p w:rsidR="00A82E46" w:rsidRPr="00CF52A3" w:rsidRDefault="00A82E46" w:rsidP="00CF52A3">
      <w:pPr>
        <w:numPr>
          <w:ilvl w:val="0"/>
          <w:numId w:val="22"/>
        </w:numPr>
        <w:shd w:val="clear" w:color="auto" w:fill="FFFFFF"/>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Каким образом отобразить объекты предметной области в абстрактные объекты модели данных, чтобы это отображение не противоречило семантике предметной области и было по возможности лучшим (эффективным, удобным и т.д.)? Часто эту проблему называют проблемой логического проектирования баз данных.</w:t>
      </w:r>
    </w:p>
    <w:p w:rsidR="00A82E46" w:rsidRPr="00CF52A3" w:rsidRDefault="00A82E46" w:rsidP="00CF52A3">
      <w:pPr>
        <w:numPr>
          <w:ilvl w:val="0"/>
          <w:numId w:val="22"/>
        </w:numPr>
        <w:shd w:val="clear" w:color="auto" w:fill="FFFFFF"/>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Как обеспечить эффективность выполнения запросов к базе данных, т.е. каким образом, имея в виду особенности конкретной СУБД, расположить данные во внешней памяти, создание каких дополнительных структур (например, индексов) потребовать и т.д.? Эту проблему называют проблемой физического проектирования баз данных.</w:t>
      </w:r>
    </w:p>
    <w:p w:rsidR="00A82E46" w:rsidRPr="00CF52A3" w:rsidRDefault="00AF3BE1"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П</w:t>
      </w:r>
      <w:r w:rsidR="00A82E46" w:rsidRPr="00CF52A3">
        <w:rPr>
          <w:rFonts w:ascii="Times New Roman" w:eastAsia="Times New Roman" w:hAnsi="Times New Roman" w:cs="Times New Roman"/>
          <w:sz w:val="24"/>
          <w:szCs w:val="24"/>
          <w:lang w:eastAsia="ru-RU"/>
        </w:rPr>
        <w:t>роблема проектирования реляционной базы данных состоит в обоснованном принятии решений о том,</w:t>
      </w:r>
    </w:p>
    <w:p w:rsidR="00A82E46" w:rsidRPr="00CF52A3" w:rsidRDefault="00A82E46" w:rsidP="00CF52A3">
      <w:pPr>
        <w:numPr>
          <w:ilvl w:val="0"/>
          <w:numId w:val="23"/>
        </w:numPr>
        <w:shd w:val="clear" w:color="auto" w:fill="FFFFFF"/>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из каких отношений должна состоять БД и</w:t>
      </w:r>
    </w:p>
    <w:p w:rsidR="00A82E46" w:rsidRPr="00CF52A3" w:rsidRDefault="00A82E46" w:rsidP="00CF52A3">
      <w:pPr>
        <w:numPr>
          <w:ilvl w:val="0"/>
          <w:numId w:val="23"/>
        </w:numPr>
        <w:shd w:val="clear" w:color="auto" w:fill="FFFFFF"/>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какие атрибуты должны быть у этих отношений.</w:t>
      </w:r>
    </w:p>
    <w:p w:rsidR="00A82E46" w:rsidRPr="00CF52A3" w:rsidRDefault="00A82E46" w:rsidP="00CF52A3">
      <w:pPr>
        <w:pStyle w:val="a4"/>
        <w:shd w:val="clear" w:color="auto" w:fill="FFFFFF"/>
        <w:spacing w:before="0" w:beforeAutospacing="0" w:after="0" w:afterAutospacing="0"/>
        <w:ind w:firstLine="567"/>
        <w:jc w:val="both"/>
      </w:pPr>
      <w:r w:rsidRPr="00CF52A3">
        <w:lastRenderedPageBreak/>
        <w:t>Сначала будет рассмотрен классический подход, при котором весь процесс проектирования производится в терминах реляционной модели данных методом последовательных приближений к удовлетворительному набору схем отношений. Исходной точкой является представление предметной области в виде одного или нескольких отношений, и на каждом шаге проектирования производится некоторый набор схем отношений, обладающих лучшими свойствами. Процесс проектирования представляет собой процесс нормализации схем отношений, причем каждая следующая нормальная форма обладает свойствами лучшими, чем предыдущая.</w:t>
      </w:r>
    </w:p>
    <w:p w:rsidR="00A82E46" w:rsidRPr="00CF52A3" w:rsidRDefault="00A82E46" w:rsidP="00CF52A3">
      <w:pPr>
        <w:pStyle w:val="a4"/>
        <w:shd w:val="clear" w:color="auto" w:fill="FFFFFF"/>
        <w:spacing w:before="0" w:beforeAutospacing="0" w:after="0" w:afterAutospacing="0"/>
        <w:ind w:firstLine="567"/>
        <w:jc w:val="both"/>
      </w:pPr>
      <w:r w:rsidRPr="00CF52A3">
        <w:t>Каждой нормальной форме соответствует некоторый определенный набор ограничений, и отношение находится в некоторой нормальной форме, если удовлетворяет свойственному ей набору ограничений. Примером набора ограничений является ограничение первой нормальной формы - значения всех атрибутов отношения атомарны. Поскольку требование первой нормальной формы является базовым требованием классической реляционной модели данных, мы будем считать, что исходный набор отношений уже соответствует этому требованию.</w:t>
      </w:r>
    </w:p>
    <w:p w:rsidR="00A82E46" w:rsidRPr="00CF52A3" w:rsidRDefault="00A82E46" w:rsidP="00CF52A3">
      <w:pPr>
        <w:pStyle w:val="a4"/>
        <w:shd w:val="clear" w:color="auto" w:fill="FFFFFF"/>
        <w:spacing w:before="0" w:beforeAutospacing="0" w:after="0" w:afterAutospacing="0"/>
        <w:ind w:firstLine="567"/>
        <w:jc w:val="both"/>
      </w:pPr>
      <w:r w:rsidRPr="00CF52A3">
        <w:t>В теории реляционных баз данных обычно выделяется следующая последовательность нормальных форм:</w:t>
      </w:r>
    </w:p>
    <w:p w:rsidR="00A82E46" w:rsidRPr="00CF52A3" w:rsidRDefault="00A82E46" w:rsidP="00CF52A3">
      <w:pPr>
        <w:numPr>
          <w:ilvl w:val="0"/>
          <w:numId w:val="20"/>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первая нормальная форма (1NF);</w:t>
      </w:r>
    </w:p>
    <w:p w:rsidR="00A82E46" w:rsidRPr="00CF52A3" w:rsidRDefault="00A82E46" w:rsidP="00CF52A3">
      <w:pPr>
        <w:numPr>
          <w:ilvl w:val="0"/>
          <w:numId w:val="20"/>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вторая нормальная форма (2NF);</w:t>
      </w:r>
    </w:p>
    <w:p w:rsidR="00A82E46" w:rsidRPr="00CF52A3" w:rsidRDefault="00A82E46" w:rsidP="00CF52A3">
      <w:pPr>
        <w:numPr>
          <w:ilvl w:val="0"/>
          <w:numId w:val="20"/>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третья нормальная форма (3NF);</w:t>
      </w:r>
    </w:p>
    <w:p w:rsidR="00A82E46" w:rsidRPr="00CF52A3" w:rsidRDefault="00A82E46" w:rsidP="00CF52A3">
      <w:pPr>
        <w:numPr>
          <w:ilvl w:val="0"/>
          <w:numId w:val="20"/>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нормальная форма Бойса-Кодда (BCNF);</w:t>
      </w:r>
    </w:p>
    <w:p w:rsidR="00A82E46" w:rsidRPr="00CF52A3" w:rsidRDefault="00A82E46" w:rsidP="00CF52A3">
      <w:pPr>
        <w:numPr>
          <w:ilvl w:val="0"/>
          <w:numId w:val="20"/>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четвертая нормальная форма (4NF);</w:t>
      </w:r>
    </w:p>
    <w:p w:rsidR="00A82E46" w:rsidRPr="00CF52A3" w:rsidRDefault="00A82E46" w:rsidP="00CF52A3">
      <w:pPr>
        <w:numPr>
          <w:ilvl w:val="0"/>
          <w:numId w:val="20"/>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пятая нормальная форма, или нормальная форма проекции-соединения (5NF или PJ/NF).</w:t>
      </w:r>
    </w:p>
    <w:p w:rsidR="00A82E46" w:rsidRPr="00CF52A3" w:rsidRDefault="00A82E46" w:rsidP="00CF52A3">
      <w:pPr>
        <w:pStyle w:val="a4"/>
        <w:shd w:val="clear" w:color="auto" w:fill="FFFFFF"/>
        <w:spacing w:before="0" w:beforeAutospacing="0" w:after="0" w:afterAutospacing="0"/>
        <w:ind w:firstLine="567"/>
        <w:jc w:val="both"/>
      </w:pPr>
      <w:r w:rsidRPr="00CF52A3">
        <w:t>Основные свойства нормальных форм:</w:t>
      </w:r>
    </w:p>
    <w:p w:rsidR="00A82E46" w:rsidRPr="00CF52A3" w:rsidRDefault="00A82E46" w:rsidP="00CF52A3">
      <w:pPr>
        <w:numPr>
          <w:ilvl w:val="0"/>
          <w:numId w:val="21"/>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каждая следующая нормальная форма в некотором смысле лучше предыдущей;</w:t>
      </w:r>
    </w:p>
    <w:p w:rsidR="00A82E46" w:rsidRPr="00CF52A3" w:rsidRDefault="00A82E46" w:rsidP="00CF52A3">
      <w:pPr>
        <w:numPr>
          <w:ilvl w:val="0"/>
          <w:numId w:val="21"/>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при переходе к следующей нормальной форме свойства предыдущих нормальных свойств сохраняются.</w:t>
      </w:r>
    </w:p>
    <w:p w:rsidR="00A82E46" w:rsidRPr="00CF52A3" w:rsidRDefault="00A82E46" w:rsidP="00CF52A3">
      <w:pPr>
        <w:pStyle w:val="a4"/>
        <w:shd w:val="clear" w:color="auto" w:fill="FFFFFF"/>
        <w:spacing w:before="0" w:beforeAutospacing="0" w:after="0" w:afterAutospacing="0"/>
        <w:ind w:firstLine="567"/>
        <w:jc w:val="both"/>
      </w:pPr>
      <w:r w:rsidRPr="00CF52A3">
        <w:t>В основе процесса проектирования лежит метод нормализации, декомпозиция отношения, находящегося в предыдущей нормальной форме, в два или более отношения, удовлетворяющих требованиям следующей нормальной формы.</w:t>
      </w:r>
    </w:p>
    <w:p w:rsidR="00A82E46" w:rsidRPr="00CF52A3" w:rsidRDefault="00A82E46" w:rsidP="00CF52A3">
      <w:pPr>
        <w:pStyle w:val="a4"/>
        <w:shd w:val="clear" w:color="auto" w:fill="FFFFFF"/>
        <w:spacing w:before="0" w:beforeAutospacing="0" w:after="0" w:afterAutospacing="0"/>
        <w:ind w:firstLine="567"/>
        <w:jc w:val="both"/>
      </w:pPr>
      <w:r w:rsidRPr="00CF52A3">
        <w:t>Наиболее важные на практике нормальные формы отношений основываются на фундаментальном в теории реляционных баз данных понятии </w:t>
      </w:r>
      <w:r w:rsidRPr="00CF52A3">
        <w:rPr>
          <w:i/>
          <w:iCs/>
        </w:rPr>
        <w:t>функциональной зависимости</w:t>
      </w:r>
      <w:r w:rsidRPr="00CF52A3">
        <w:t>. Для дальнейшего изложения нам потребуются несколько определений.</w:t>
      </w:r>
    </w:p>
    <w:p w:rsidR="00A82E46" w:rsidRPr="00CF52A3" w:rsidRDefault="00A82E46" w:rsidP="00CF52A3">
      <w:pPr>
        <w:pStyle w:val="a4"/>
        <w:shd w:val="clear" w:color="auto" w:fill="FFFFFF"/>
        <w:spacing w:before="0" w:beforeAutospacing="0" w:after="0" w:afterAutospacing="0"/>
        <w:ind w:firstLine="567"/>
        <w:jc w:val="both"/>
      </w:pPr>
      <w:r w:rsidRPr="00CF52A3">
        <w:rPr>
          <w:b/>
          <w:bCs/>
        </w:rPr>
        <w:t>Определение 1.</w:t>
      </w:r>
      <w:r w:rsidRPr="00CF52A3">
        <w:t> </w:t>
      </w:r>
      <w:r w:rsidRPr="00CF52A3">
        <w:rPr>
          <w:i/>
          <w:iCs/>
        </w:rPr>
        <w:t>Функциональная зависимость</w:t>
      </w:r>
    </w:p>
    <w:p w:rsidR="00A82E46" w:rsidRPr="00CF52A3" w:rsidRDefault="00A82E46" w:rsidP="00CF52A3">
      <w:pPr>
        <w:pStyle w:val="a4"/>
        <w:shd w:val="clear" w:color="auto" w:fill="FFFFFF"/>
        <w:spacing w:before="0" w:beforeAutospacing="0" w:after="0" w:afterAutospacing="0"/>
        <w:ind w:firstLine="567"/>
        <w:jc w:val="both"/>
      </w:pPr>
      <w:r w:rsidRPr="00CF52A3">
        <w:t>В отношении R атрибут Y функционально зависит от атрибута X (X и Y могут быть составными) в том и только в том случае, если каждому значению X соответствует в точности одно значение Y: R.X (r) R.Y.</w:t>
      </w:r>
    </w:p>
    <w:p w:rsidR="00A82E46" w:rsidRPr="00CF52A3" w:rsidRDefault="00A82E46" w:rsidP="00CF52A3">
      <w:pPr>
        <w:pStyle w:val="a4"/>
        <w:shd w:val="clear" w:color="auto" w:fill="FFFFFF"/>
        <w:spacing w:before="0" w:beforeAutospacing="0" w:after="0" w:afterAutospacing="0"/>
        <w:ind w:firstLine="567"/>
        <w:jc w:val="both"/>
      </w:pPr>
      <w:r w:rsidRPr="00CF52A3">
        <w:rPr>
          <w:b/>
          <w:bCs/>
        </w:rPr>
        <w:t>Определение 2.</w:t>
      </w:r>
      <w:r w:rsidRPr="00CF52A3">
        <w:t> </w:t>
      </w:r>
      <w:r w:rsidRPr="00CF52A3">
        <w:rPr>
          <w:i/>
          <w:iCs/>
        </w:rPr>
        <w:t>Полная функциональная зависимость</w:t>
      </w:r>
    </w:p>
    <w:p w:rsidR="00A82E46" w:rsidRPr="00CF52A3" w:rsidRDefault="00A82E46" w:rsidP="00CF52A3">
      <w:pPr>
        <w:pStyle w:val="a4"/>
        <w:shd w:val="clear" w:color="auto" w:fill="FFFFFF"/>
        <w:spacing w:before="0" w:beforeAutospacing="0" w:after="0" w:afterAutospacing="0"/>
        <w:ind w:firstLine="567"/>
        <w:jc w:val="both"/>
      </w:pPr>
      <w:r w:rsidRPr="00CF52A3">
        <w:t>Функциональная зависимость R.X (r) R.Y называется полной, если атрибут Y не зависит функционально от любого точного подмножества X.</w:t>
      </w:r>
    </w:p>
    <w:p w:rsidR="00A82E46" w:rsidRPr="00CF52A3" w:rsidRDefault="00A82E46" w:rsidP="00CF52A3">
      <w:pPr>
        <w:pStyle w:val="a4"/>
        <w:shd w:val="clear" w:color="auto" w:fill="FFFFFF"/>
        <w:spacing w:before="0" w:beforeAutospacing="0" w:after="0" w:afterAutospacing="0"/>
        <w:ind w:firstLine="567"/>
        <w:jc w:val="both"/>
      </w:pPr>
      <w:r w:rsidRPr="00CF52A3">
        <w:rPr>
          <w:b/>
          <w:bCs/>
        </w:rPr>
        <w:t>Определение 3. </w:t>
      </w:r>
      <w:r w:rsidRPr="00CF52A3">
        <w:rPr>
          <w:i/>
          <w:iCs/>
        </w:rPr>
        <w:t>Транзитивная функциональная зависимость</w:t>
      </w:r>
    </w:p>
    <w:p w:rsidR="00A82E46" w:rsidRPr="00CF52A3" w:rsidRDefault="00A82E46" w:rsidP="00CF52A3">
      <w:pPr>
        <w:pStyle w:val="a4"/>
        <w:shd w:val="clear" w:color="auto" w:fill="FFFFFF"/>
        <w:spacing w:before="0" w:beforeAutospacing="0" w:after="0" w:afterAutospacing="0"/>
        <w:ind w:firstLine="567"/>
        <w:jc w:val="both"/>
      </w:pPr>
      <w:r w:rsidRPr="00CF52A3">
        <w:t>Функциональная зависимость R.X </w:t>
      </w:r>
      <w:r w:rsidRPr="00CF52A3">
        <w:rPr>
          <w:rStyle w:val="HTML1"/>
          <w:rFonts w:ascii="Times New Roman" w:hAnsi="Times New Roman" w:cs="Times New Roman"/>
          <w:sz w:val="24"/>
          <w:szCs w:val="24"/>
        </w:rPr>
        <w:t>-&gt;</w:t>
      </w:r>
      <w:r w:rsidRPr="00CF52A3">
        <w:t> R.Y называется транзитивной, если существует такой атрибут Z, что имеются функциональные зависимости R.X </w:t>
      </w:r>
      <w:r w:rsidRPr="00CF52A3">
        <w:rPr>
          <w:rStyle w:val="HTML1"/>
          <w:rFonts w:ascii="Times New Roman" w:hAnsi="Times New Roman" w:cs="Times New Roman"/>
          <w:sz w:val="24"/>
          <w:szCs w:val="24"/>
        </w:rPr>
        <w:t>-&gt;</w:t>
      </w:r>
      <w:r w:rsidRPr="00CF52A3">
        <w:t> R.Z и R.Z </w:t>
      </w:r>
      <w:r w:rsidRPr="00CF52A3">
        <w:rPr>
          <w:rStyle w:val="HTML1"/>
          <w:rFonts w:ascii="Times New Roman" w:hAnsi="Times New Roman" w:cs="Times New Roman"/>
          <w:sz w:val="24"/>
          <w:szCs w:val="24"/>
        </w:rPr>
        <w:t>-&gt;</w:t>
      </w:r>
      <w:r w:rsidRPr="00CF52A3">
        <w:t> R.Y и отсутствует функциональная зависимость R.Z --&gt; R.X. (При отсутствии последнего требования мы имели бы "неинтересные" транзитивные зависимости в любом отношении, обладающем несколькими ключами.)</w:t>
      </w:r>
    </w:p>
    <w:p w:rsidR="00A82E46" w:rsidRPr="00CF52A3" w:rsidRDefault="00A82E46" w:rsidP="00CF52A3">
      <w:pPr>
        <w:pStyle w:val="a4"/>
        <w:shd w:val="clear" w:color="auto" w:fill="FFFFFF"/>
        <w:spacing w:before="0" w:beforeAutospacing="0" w:after="0" w:afterAutospacing="0"/>
        <w:ind w:firstLine="567"/>
        <w:jc w:val="both"/>
      </w:pPr>
      <w:r w:rsidRPr="00CF52A3">
        <w:rPr>
          <w:b/>
          <w:bCs/>
        </w:rPr>
        <w:t>Определение 4.</w:t>
      </w:r>
      <w:r w:rsidRPr="00CF52A3">
        <w:t> </w:t>
      </w:r>
      <w:r w:rsidRPr="00CF52A3">
        <w:rPr>
          <w:i/>
          <w:iCs/>
        </w:rPr>
        <w:t>Неключевой атрибут</w:t>
      </w:r>
    </w:p>
    <w:p w:rsidR="00A82E46" w:rsidRPr="00CF52A3" w:rsidRDefault="00A82E46" w:rsidP="00CF52A3">
      <w:pPr>
        <w:pStyle w:val="a4"/>
        <w:shd w:val="clear" w:color="auto" w:fill="FFFFFF"/>
        <w:spacing w:before="0" w:beforeAutospacing="0" w:after="0" w:afterAutospacing="0"/>
        <w:ind w:firstLine="567"/>
        <w:jc w:val="both"/>
      </w:pPr>
      <w:r w:rsidRPr="00CF52A3">
        <w:t>Неключевым атрибутом называется любой атрибут отношения, не входящий в состав первичного ключа (в частности, первичного).</w:t>
      </w:r>
    </w:p>
    <w:p w:rsidR="00A82E46" w:rsidRPr="00CF52A3" w:rsidRDefault="00A82E46" w:rsidP="00CF52A3">
      <w:pPr>
        <w:pStyle w:val="a4"/>
        <w:shd w:val="clear" w:color="auto" w:fill="FFFFFF"/>
        <w:spacing w:before="0" w:beforeAutospacing="0" w:after="0" w:afterAutospacing="0"/>
        <w:ind w:firstLine="567"/>
        <w:jc w:val="both"/>
      </w:pPr>
      <w:r w:rsidRPr="00CF52A3">
        <w:rPr>
          <w:b/>
          <w:bCs/>
        </w:rPr>
        <w:t>Определение 5.</w:t>
      </w:r>
      <w:r w:rsidRPr="00CF52A3">
        <w:t> </w:t>
      </w:r>
      <w:r w:rsidRPr="00CF52A3">
        <w:rPr>
          <w:i/>
          <w:iCs/>
        </w:rPr>
        <w:t>Взаимно независимые атрибуты</w:t>
      </w:r>
    </w:p>
    <w:p w:rsidR="00A82E46" w:rsidRPr="00CF52A3" w:rsidRDefault="00A82E46" w:rsidP="00CF52A3">
      <w:pPr>
        <w:pStyle w:val="a4"/>
        <w:shd w:val="clear" w:color="auto" w:fill="FFFFFF"/>
        <w:spacing w:before="0" w:beforeAutospacing="0" w:after="0" w:afterAutospacing="0"/>
        <w:ind w:firstLine="567"/>
        <w:jc w:val="both"/>
      </w:pPr>
      <w:r w:rsidRPr="00CF52A3">
        <w:lastRenderedPageBreak/>
        <w:t>Два или более атрибута взаимно независимы, если ни один из этих атрибутов не является функционально зависимым от других.</w:t>
      </w:r>
    </w:p>
    <w:p w:rsidR="00A82E46" w:rsidRPr="00CF52A3" w:rsidRDefault="00A82E46" w:rsidP="00CF52A3">
      <w:pPr>
        <w:pStyle w:val="a4"/>
        <w:shd w:val="clear" w:color="auto" w:fill="FFFFFF"/>
        <w:spacing w:before="0" w:beforeAutospacing="0" w:after="0" w:afterAutospacing="0"/>
        <w:ind w:firstLine="567"/>
        <w:jc w:val="both"/>
      </w:pPr>
      <w:r w:rsidRPr="00CF52A3">
        <w:t>Рассмотрим следующий пример схемы отношения:</w:t>
      </w:r>
    </w:p>
    <w:p w:rsidR="00A82E46" w:rsidRPr="00CF52A3" w:rsidRDefault="00A82E46" w:rsidP="00CF52A3">
      <w:pPr>
        <w:pStyle w:val="a4"/>
        <w:shd w:val="clear" w:color="auto" w:fill="FFFFFF"/>
        <w:spacing w:before="0" w:beforeAutospacing="0" w:after="0" w:afterAutospacing="0"/>
        <w:ind w:firstLine="567"/>
        <w:jc w:val="both"/>
      </w:pPr>
      <w:r w:rsidRPr="00CF52A3">
        <w:t>СОТРУДНИКИ-ОТДЕЛЫ-ПРОЕКТЫ</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 СОТР_ЗАРП, ОТД_НОМЕР, ПРО_НОМЕР, СОТР_ЗАДАН)</w:t>
      </w:r>
    </w:p>
    <w:p w:rsidR="00A82E46" w:rsidRPr="00CF52A3" w:rsidRDefault="00A82E46" w:rsidP="00CF52A3">
      <w:pPr>
        <w:pStyle w:val="a4"/>
        <w:shd w:val="clear" w:color="auto" w:fill="FFFFFF"/>
        <w:spacing w:before="0" w:beforeAutospacing="0" w:after="0" w:afterAutospacing="0"/>
        <w:ind w:firstLine="567"/>
        <w:jc w:val="both"/>
      </w:pPr>
      <w:r w:rsidRPr="00CF52A3">
        <w:t>Первичный ключ:</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 ПРО_НОМЕР</w:t>
      </w:r>
    </w:p>
    <w:p w:rsidR="00A82E46" w:rsidRPr="00CF52A3" w:rsidRDefault="00A82E46" w:rsidP="00CF52A3">
      <w:pPr>
        <w:pStyle w:val="a4"/>
        <w:shd w:val="clear" w:color="auto" w:fill="FFFFFF"/>
        <w:spacing w:before="0" w:beforeAutospacing="0" w:after="0" w:afterAutospacing="0"/>
        <w:ind w:firstLine="567"/>
        <w:jc w:val="both"/>
      </w:pPr>
      <w:r w:rsidRPr="00CF52A3">
        <w:t>Функциональные зависимости:</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 </w:t>
      </w:r>
      <w:r w:rsidRPr="00CF52A3">
        <w:rPr>
          <w:rStyle w:val="HTML1"/>
          <w:rFonts w:ascii="Times New Roman" w:hAnsi="Times New Roman" w:cs="Times New Roman"/>
          <w:sz w:val="24"/>
          <w:szCs w:val="24"/>
        </w:rPr>
        <w:t>-&gt;</w:t>
      </w:r>
      <w:r w:rsidRPr="00CF52A3">
        <w:t> СОТР_ЗАРП</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 </w:t>
      </w:r>
      <w:r w:rsidRPr="00CF52A3">
        <w:rPr>
          <w:rStyle w:val="HTML1"/>
          <w:rFonts w:ascii="Times New Roman" w:hAnsi="Times New Roman" w:cs="Times New Roman"/>
          <w:sz w:val="24"/>
          <w:szCs w:val="24"/>
        </w:rPr>
        <w:t>-&gt;</w:t>
      </w:r>
      <w:r w:rsidRPr="00CF52A3">
        <w:t> ОТД_НОМЕР</w:t>
      </w:r>
    </w:p>
    <w:p w:rsidR="00A82E46" w:rsidRPr="00CF52A3" w:rsidRDefault="00A82E46" w:rsidP="00CF52A3">
      <w:pPr>
        <w:pStyle w:val="a4"/>
        <w:shd w:val="clear" w:color="auto" w:fill="FFFFFF"/>
        <w:spacing w:before="0" w:beforeAutospacing="0" w:after="0" w:afterAutospacing="0"/>
        <w:ind w:firstLine="567"/>
        <w:jc w:val="both"/>
      </w:pPr>
      <w:r w:rsidRPr="00CF52A3">
        <w:t>ОТД_НОМЕР </w:t>
      </w:r>
      <w:r w:rsidRPr="00CF52A3">
        <w:rPr>
          <w:rStyle w:val="HTML1"/>
          <w:rFonts w:ascii="Times New Roman" w:hAnsi="Times New Roman" w:cs="Times New Roman"/>
          <w:sz w:val="24"/>
          <w:szCs w:val="24"/>
        </w:rPr>
        <w:t>-&gt;</w:t>
      </w:r>
      <w:r w:rsidRPr="00CF52A3">
        <w:t> СОТР_ЗАРП</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 ПРО_НОМЕР </w:t>
      </w:r>
      <w:r w:rsidRPr="00CF52A3">
        <w:rPr>
          <w:rStyle w:val="HTML1"/>
          <w:rFonts w:ascii="Times New Roman" w:hAnsi="Times New Roman" w:cs="Times New Roman"/>
          <w:sz w:val="24"/>
          <w:szCs w:val="24"/>
        </w:rPr>
        <w:t>-&gt;</w:t>
      </w:r>
      <w:r w:rsidRPr="00CF52A3">
        <w:t> СОТР_ЗАДАН</w:t>
      </w:r>
    </w:p>
    <w:p w:rsidR="00A82E46" w:rsidRPr="00CF52A3" w:rsidRDefault="00A82E46" w:rsidP="00CF52A3">
      <w:pPr>
        <w:pStyle w:val="a4"/>
        <w:shd w:val="clear" w:color="auto" w:fill="FFFFFF"/>
        <w:spacing w:before="0" w:beforeAutospacing="0" w:after="0" w:afterAutospacing="0"/>
        <w:ind w:firstLine="567"/>
        <w:jc w:val="both"/>
      </w:pPr>
      <w:r w:rsidRPr="00CF52A3">
        <w:t>Как видно, хотя первичным ключом является составной атрибут СОТР_НОМЕР, ПРО_НОМЕР, атрибуты СОТР_ЗАРП и ОТД_НОМЕР функционально зависят от части первичного ключа, атрибута СОТР_НОМЕР. В результате мы не сможем вставить в отношение СОТРУДНИКИ-ОТДЕЛЫ-ПРОЕКТЫ кортеж, описывающий сотрудника, который еще не выполняет никакого проекта (первичный ключ не может содержать неопределенное значение). При удалении кортежа мы не только разрушаем связь данного сотрудника с данным проектом, но утрачиваем информацию о том, что он работает в некотором отделе. При переводе сотрудника в другой отдел мы будем вынуждены модифицировать все кортежи, описывающие этого сотрудника, или получим несогласованный результат. Такие неприятные явления называются аномалиями схемы отношения. Они устраняются путем нормализации.</w:t>
      </w:r>
    </w:p>
    <w:p w:rsidR="00A82E46" w:rsidRPr="00CF52A3" w:rsidRDefault="00A82E46" w:rsidP="00CF52A3">
      <w:pPr>
        <w:pStyle w:val="a4"/>
        <w:shd w:val="clear" w:color="auto" w:fill="FFFFFF"/>
        <w:spacing w:before="0" w:beforeAutospacing="0" w:after="0" w:afterAutospacing="0"/>
        <w:ind w:firstLine="567"/>
        <w:jc w:val="both"/>
      </w:pPr>
      <w:r w:rsidRPr="00CF52A3">
        <w:rPr>
          <w:b/>
          <w:bCs/>
        </w:rPr>
        <w:t>Определение 6.</w:t>
      </w:r>
      <w:r w:rsidRPr="00CF52A3">
        <w:t> </w:t>
      </w:r>
      <w:r w:rsidRPr="00CF52A3">
        <w:rPr>
          <w:i/>
          <w:iCs/>
        </w:rPr>
        <w:t>Вторая нормальная форма (в этом определении предполагается, что единственным ключом отношения является первичный ключ)</w:t>
      </w:r>
    </w:p>
    <w:p w:rsidR="00A82E46" w:rsidRPr="00CF52A3" w:rsidRDefault="00A82E46" w:rsidP="00CF52A3">
      <w:pPr>
        <w:pStyle w:val="a4"/>
        <w:shd w:val="clear" w:color="auto" w:fill="FFFFFF"/>
        <w:spacing w:before="0" w:beforeAutospacing="0" w:after="0" w:afterAutospacing="0"/>
        <w:ind w:firstLine="567"/>
        <w:jc w:val="both"/>
      </w:pPr>
      <w:r w:rsidRPr="00CF52A3">
        <w:t>Отношение R находится во второй нормальной форме (2NF) в том и только в том случае, когда находится в 1NF, и каждый неключевой атрибут полностью зависит от первичного ключа.</w:t>
      </w:r>
    </w:p>
    <w:p w:rsidR="00A82E46" w:rsidRPr="00CF52A3" w:rsidRDefault="00A82E46" w:rsidP="00CF52A3">
      <w:pPr>
        <w:pStyle w:val="a4"/>
        <w:shd w:val="clear" w:color="auto" w:fill="FFFFFF"/>
        <w:spacing w:before="0" w:beforeAutospacing="0" w:after="0" w:afterAutospacing="0"/>
        <w:ind w:firstLine="567"/>
        <w:jc w:val="both"/>
      </w:pPr>
      <w:r w:rsidRPr="00CF52A3">
        <w:t>Можно произвести следующую декомпозицию отношения СОТРУДНИКИ-ОТДЕЛЫ-ПРОЕКТЫ в два отношения СОТРУДНИКИ-ОТДЕЛЫ и СОТРУДНИКИ-ПРОЕКТЫ:</w:t>
      </w:r>
    </w:p>
    <w:p w:rsidR="00A82E46" w:rsidRPr="00CF52A3" w:rsidRDefault="00A82E46" w:rsidP="00CF52A3">
      <w:pPr>
        <w:pStyle w:val="a4"/>
        <w:shd w:val="clear" w:color="auto" w:fill="FFFFFF"/>
        <w:spacing w:before="0" w:beforeAutospacing="0" w:after="0" w:afterAutospacing="0"/>
        <w:ind w:firstLine="567"/>
        <w:jc w:val="both"/>
      </w:pPr>
      <w:r w:rsidRPr="00CF52A3">
        <w:t>СОТРУДНИКИ-ОТДЕЛЫ (СОТР_НОМЕР, СОТР_ЗАРП, ОТД_НОМЕР)</w:t>
      </w:r>
    </w:p>
    <w:p w:rsidR="00A82E46" w:rsidRPr="00CF52A3" w:rsidRDefault="00A82E46" w:rsidP="00CF52A3">
      <w:pPr>
        <w:pStyle w:val="a4"/>
        <w:shd w:val="clear" w:color="auto" w:fill="FFFFFF"/>
        <w:spacing w:before="0" w:beforeAutospacing="0" w:after="0" w:afterAutospacing="0"/>
        <w:ind w:firstLine="567"/>
        <w:jc w:val="both"/>
      </w:pPr>
      <w:r w:rsidRPr="00CF52A3">
        <w:t>Первичный ключ:</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w:t>
      </w:r>
    </w:p>
    <w:p w:rsidR="00A82E46" w:rsidRPr="00CF52A3" w:rsidRDefault="00A82E46" w:rsidP="00CF52A3">
      <w:pPr>
        <w:pStyle w:val="a4"/>
        <w:shd w:val="clear" w:color="auto" w:fill="FFFFFF"/>
        <w:spacing w:before="0" w:beforeAutospacing="0" w:after="0" w:afterAutospacing="0"/>
        <w:ind w:firstLine="567"/>
        <w:jc w:val="both"/>
      </w:pPr>
      <w:r w:rsidRPr="00CF52A3">
        <w:t>Функциональные зависимости:</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 </w:t>
      </w:r>
      <w:r w:rsidRPr="00CF52A3">
        <w:rPr>
          <w:rStyle w:val="HTML1"/>
          <w:rFonts w:ascii="Times New Roman" w:hAnsi="Times New Roman" w:cs="Times New Roman"/>
          <w:sz w:val="24"/>
          <w:szCs w:val="24"/>
        </w:rPr>
        <w:t>-&gt;</w:t>
      </w:r>
      <w:r w:rsidRPr="00CF52A3">
        <w:t> СОТР_ЗАРП</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 </w:t>
      </w:r>
      <w:r w:rsidRPr="00CF52A3">
        <w:rPr>
          <w:rStyle w:val="HTML1"/>
          <w:rFonts w:ascii="Times New Roman" w:hAnsi="Times New Roman" w:cs="Times New Roman"/>
          <w:sz w:val="24"/>
          <w:szCs w:val="24"/>
        </w:rPr>
        <w:t>-&gt;</w:t>
      </w:r>
      <w:r w:rsidRPr="00CF52A3">
        <w:t> ОТД_НОМЕР</w:t>
      </w:r>
    </w:p>
    <w:p w:rsidR="00A82E46" w:rsidRPr="00CF52A3" w:rsidRDefault="00A82E46" w:rsidP="00CF52A3">
      <w:pPr>
        <w:pStyle w:val="a4"/>
        <w:shd w:val="clear" w:color="auto" w:fill="FFFFFF"/>
        <w:spacing w:before="0" w:beforeAutospacing="0" w:after="0" w:afterAutospacing="0"/>
        <w:ind w:firstLine="567"/>
        <w:jc w:val="both"/>
      </w:pPr>
      <w:r w:rsidRPr="00CF52A3">
        <w:t>ОТД_НОМЕР </w:t>
      </w:r>
      <w:r w:rsidRPr="00CF52A3">
        <w:rPr>
          <w:rStyle w:val="HTML1"/>
          <w:rFonts w:ascii="Times New Roman" w:hAnsi="Times New Roman" w:cs="Times New Roman"/>
          <w:sz w:val="24"/>
          <w:szCs w:val="24"/>
        </w:rPr>
        <w:t>-&gt;</w:t>
      </w:r>
      <w:r w:rsidRPr="00CF52A3">
        <w:t> СОТР_ЗАРП</w:t>
      </w:r>
    </w:p>
    <w:p w:rsidR="00A82E46" w:rsidRPr="00CF52A3" w:rsidRDefault="00A82E46" w:rsidP="00CF52A3">
      <w:pPr>
        <w:pStyle w:val="a4"/>
        <w:shd w:val="clear" w:color="auto" w:fill="FFFFFF"/>
        <w:spacing w:before="0" w:beforeAutospacing="0" w:after="0" w:afterAutospacing="0"/>
        <w:ind w:firstLine="567"/>
        <w:jc w:val="both"/>
      </w:pPr>
      <w:r w:rsidRPr="00CF52A3">
        <w:t>СОТРУДНИКИ-ПРОЕКТЫ (СОТР_НОМЕР, ПРО_НОМЕР, СОТР_ЗАДАН)</w:t>
      </w:r>
    </w:p>
    <w:p w:rsidR="00A82E46" w:rsidRPr="00CF52A3" w:rsidRDefault="00A82E46" w:rsidP="00CF52A3">
      <w:pPr>
        <w:pStyle w:val="a4"/>
        <w:shd w:val="clear" w:color="auto" w:fill="FFFFFF"/>
        <w:spacing w:before="0" w:beforeAutospacing="0" w:after="0" w:afterAutospacing="0"/>
        <w:ind w:firstLine="567"/>
        <w:jc w:val="both"/>
      </w:pPr>
      <w:r w:rsidRPr="00CF52A3">
        <w:t>Первичный ключ:</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 ПРО_НОМЕР</w:t>
      </w:r>
    </w:p>
    <w:p w:rsidR="00A82E46" w:rsidRPr="00CF52A3" w:rsidRDefault="00A82E46" w:rsidP="00CF52A3">
      <w:pPr>
        <w:pStyle w:val="a4"/>
        <w:shd w:val="clear" w:color="auto" w:fill="FFFFFF"/>
        <w:spacing w:before="0" w:beforeAutospacing="0" w:after="0" w:afterAutospacing="0"/>
        <w:ind w:firstLine="567"/>
        <w:jc w:val="both"/>
      </w:pPr>
      <w:r w:rsidRPr="00CF52A3">
        <w:t>Функциональные зависимости:</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 ПРО_НОМЕР </w:t>
      </w:r>
      <w:r w:rsidRPr="00CF52A3">
        <w:rPr>
          <w:rStyle w:val="HTML1"/>
          <w:rFonts w:ascii="Times New Roman" w:hAnsi="Times New Roman" w:cs="Times New Roman"/>
          <w:sz w:val="24"/>
          <w:szCs w:val="24"/>
        </w:rPr>
        <w:t>-&gt;</w:t>
      </w:r>
      <w:r w:rsidRPr="00CF52A3">
        <w:t> CОТР_ЗАДАН</w:t>
      </w:r>
    </w:p>
    <w:p w:rsidR="00A82E46" w:rsidRPr="00CF52A3" w:rsidRDefault="00A82E46" w:rsidP="00CF52A3">
      <w:pPr>
        <w:pStyle w:val="a4"/>
        <w:shd w:val="clear" w:color="auto" w:fill="FFFFFF"/>
        <w:spacing w:before="0" w:beforeAutospacing="0" w:after="0" w:afterAutospacing="0"/>
        <w:ind w:firstLine="567"/>
        <w:jc w:val="both"/>
      </w:pPr>
      <w:r w:rsidRPr="00CF52A3">
        <w:t>Каждое из этих двух отношений находится в 2NF, и в них устранены отмеченные выше аномалии (легко проверить, что все указанные операции выполняются без проблем).</w:t>
      </w:r>
    </w:p>
    <w:p w:rsidR="00A82E46" w:rsidRPr="00CF52A3" w:rsidRDefault="00A82E46" w:rsidP="00CF52A3">
      <w:pPr>
        <w:pStyle w:val="a4"/>
        <w:shd w:val="clear" w:color="auto" w:fill="FFFFFF"/>
        <w:spacing w:before="0" w:beforeAutospacing="0" w:after="0" w:afterAutospacing="0"/>
        <w:ind w:firstLine="567"/>
        <w:jc w:val="both"/>
      </w:pPr>
      <w:r w:rsidRPr="00CF52A3">
        <w:t>Если допустить наличие нескольких ключей, то определение 6 примет следующий вид:</w:t>
      </w:r>
    </w:p>
    <w:p w:rsidR="00A82E46" w:rsidRPr="00CF52A3" w:rsidRDefault="00144ADD" w:rsidP="00CF52A3">
      <w:pPr>
        <w:pStyle w:val="a4"/>
        <w:shd w:val="clear" w:color="auto" w:fill="FFFFFF"/>
        <w:spacing w:before="0" w:beforeAutospacing="0" w:after="0" w:afterAutospacing="0"/>
        <w:ind w:firstLine="567"/>
        <w:jc w:val="both"/>
      </w:pPr>
      <w:r w:rsidRPr="00CF52A3">
        <w:rPr>
          <w:b/>
          <w:bCs/>
        </w:rPr>
        <w:t xml:space="preserve">Определение 6. </w:t>
      </w:r>
      <w:r w:rsidR="00A82E46" w:rsidRPr="00CF52A3">
        <w:t>Отношение R находится во второй нормальной форме (2NF) в том и только в том случае, когда оно находится в 1NF, и каждый неключевой атрибут полностью зависит от каждого ключа R.</w:t>
      </w:r>
    </w:p>
    <w:p w:rsidR="00A82E46" w:rsidRPr="00CF52A3" w:rsidRDefault="00A82E46" w:rsidP="00CF52A3">
      <w:pPr>
        <w:pStyle w:val="a4"/>
        <w:shd w:val="clear" w:color="auto" w:fill="FFFFFF"/>
        <w:spacing w:before="0" w:beforeAutospacing="0" w:after="0" w:afterAutospacing="0"/>
        <w:ind w:firstLine="567"/>
        <w:jc w:val="both"/>
      </w:pPr>
      <w:r w:rsidRPr="00CF52A3">
        <w:t>Здесь и далее мы не будем приводить примеры для отношений с несколькими ключами. Они слишком громоздки и относятся к ситуациям, редко встречающимся на практике.</w:t>
      </w:r>
    </w:p>
    <w:p w:rsidR="00A82E46" w:rsidRPr="00CF52A3" w:rsidRDefault="00A82E46" w:rsidP="00CF52A3">
      <w:pPr>
        <w:pStyle w:val="a4"/>
        <w:shd w:val="clear" w:color="auto" w:fill="FFFFFF"/>
        <w:spacing w:before="0" w:beforeAutospacing="0" w:after="0" w:afterAutospacing="0"/>
        <w:ind w:firstLine="567"/>
        <w:jc w:val="both"/>
      </w:pPr>
      <w:r w:rsidRPr="00CF52A3">
        <w:t>Рассмотрим еще раз отношение СОТРУДНИКИ-ОТДЕЛЫ, находящееся в 2NF. Заметим, что функциональная зависимость СОТР_НОМЕР </w:t>
      </w:r>
      <w:r w:rsidRPr="00CF52A3">
        <w:rPr>
          <w:rStyle w:val="HTML1"/>
          <w:rFonts w:ascii="Times New Roman" w:hAnsi="Times New Roman" w:cs="Times New Roman"/>
          <w:sz w:val="24"/>
          <w:szCs w:val="24"/>
        </w:rPr>
        <w:t>-&gt;</w:t>
      </w:r>
      <w:r w:rsidRPr="00CF52A3">
        <w:t xml:space="preserve"> СОТР_ЗАРП является </w:t>
      </w:r>
      <w:r w:rsidRPr="00CF52A3">
        <w:lastRenderedPageBreak/>
        <w:t>транзитивной; она является следствием функциональных зависимостей СОТР_НОМЕР </w:t>
      </w:r>
      <w:r w:rsidRPr="00CF52A3">
        <w:rPr>
          <w:rStyle w:val="HTML1"/>
          <w:rFonts w:ascii="Times New Roman" w:hAnsi="Times New Roman" w:cs="Times New Roman"/>
          <w:sz w:val="24"/>
          <w:szCs w:val="24"/>
        </w:rPr>
        <w:t>-&gt;</w:t>
      </w:r>
      <w:r w:rsidRPr="00CF52A3">
        <w:t> ОТД_НОМЕР и ОТД_НОМЕР </w:t>
      </w:r>
      <w:r w:rsidRPr="00CF52A3">
        <w:rPr>
          <w:rStyle w:val="HTML1"/>
          <w:rFonts w:ascii="Times New Roman" w:hAnsi="Times New Roman" w:cs="Times New Roman"/>
          <w:sz w:val="24"/>
          <w:szCs w:val="24"/>
        </w:rPr>
        <w:t>-&gt;</w:t>
      </w:r>
      <w:r w:rsidRPr="00CF52A3">
        <w:t>СОТР_ЗАРП. Другими словами, заработная плата сотрудника на самом деле является характеристикой не сотрудника, а отдела, в котором он работает (это не очень естественное предположение, но достаточное для примера).</w:t>
      </w:r>
    </w:p>
    <w:p w:rsidR="00A82E46" w:rsidRPr="00CF52A3" w:rsidRDefault="00A82E46" w:rsidP="00CF52A3">
      <w:pPr>
        <w:pStyle w:val="a4"/>
        <w:shd w:val="clear" w:color="auto" w:fill="FFFFFF"/>
        <w:spacing w:before="0" w:beforeAutospacing="0" w:after="0" w:afterAutospacing="0"/>
        <w:ind w:firstLine="567"/>
        <w:jc w:val="both"/>
      </w:pPr>
      <w:r w:rsidRPr="00CF52A3">
        <w:t>В результате мы не сможем занести в базу данных информацию, характеризующую заработную плату отдела, до тех пор, пока в этом отделе не появится хотя бы один сотрудник (первичный ключ не может содержать неопределенное значение). При удалении кортежа, описывающего последнего сотрудника данного отдела, мы лишимся информации о заработной плате отдела. Чтобы согласованным образом изменить заработную плату отдела, мы будем вынуждены предварительно найти все кортежи, описывающие сотрудников этого отдела. Т.е. в отношении СОТРУДИКИ-ОТДЕЛЫ по-прежнему существуют аномалии. Их можно устранить путем дальнейшей нормализации.</w:t>
      </w:r>
    </w:p>
    <w:p w:rsidR="00A82E46" w:rsidRPr="00CF52A3" w:rsidRDefault="00A82E46" w:rsidP="00CF52A3">
      <w:pPr>
        <w:pStyle w:val="a4"/>
        <w:shd w:val="clear" w:color="auto" w:fill="FFFFFF"/>
        <w:spacing w:before="0" w:beforeAutospacing="0" w:after="0" w:afterAutospacing="0"/>
        <w:ind w:firstLine="567"/>
        <w:jc w:val="both"/>
      </w:pPr>
      <w:r w:rsidRPr="00CF52A3">
        <w:rPr>
          <w:b/>
          <w:bCs/>
        </w:rPr>
        <w:t>Определение 7.</w:t>
      </w:r>
      <w:r w:rsidRPr="00CF52A3">
        <w:t> </w:t>
      </w:r>
      <w:r w:rsidRPr="00CF52A3">
        <w:rPr>
          <w:i/>
          <w:iCs/>
        </w:rPr>
        <w:t>Третья нормальная форма. (Снова определение дается в предположении существования единственного ключа.)</w:t>
      </w:r>
    </w:p>
    <w:p w:rsidR="00A82E46" w:rsidRPr="00CF52A3" w:rsidRDefault="00A82E46" w:rsidP="00CF52A3">
      <w:pPr>
        <w:pStyle w:val="a4"/>
        <w:shd w:val="clear" w:color="auto" w:fill="FFFFFF"/>
        <w:spacing w:before="0" w:beforeAutospacing="0" w:after="0" w:afterAutospacing="0"/>
        <w:ind w:firstLine="567"/>
        <w:jc w:val="both"/>
      </w:pPr>
      <w:r w:rsidRPr="00CF52A3">
        <w:t>Отношение R находится в третьей нормальной форме (3NF) в том и только в том случае, если находится в 2NF и каждый неключевой атрибут нетранзитивно зависит от первичного ключа.</w:t>
      </w:r>
    </w:p>
    <w:p w:rsidR="00A82E46" w:rsidRPr="00CF52A3" w:rsidRDefault="00A82E46" w:rsidP="00CF52A3">
      <w:pPr>
        <w:pStyle w:val="a4"/>
        <w:shd w:val="clear" w:color="auto" w:fill="FFFFFF"/>
        <w:spacing w:before="0" w:beforeAutospacing="0" w:after="0" w:afterAutospacing="0"/>
        <w:ind w:firstLine="567"/>
        <w:jc w:val="both"/>
      </w:pPr>
      <w:r w:rsidRPr="00CF52A3">
        <w:t>Можно произвести декомпозицию отношения СОТРУДНИКИ-ОТДЕЛЫ в два отношения СОТРУДНИКИ и ОТДЕЛЫ:</w:t>
      </w:r>
    </w:p>
    <w:p w:rsidR="00A82E46" w:rsidRPr="00CF52A3" w:rsidRDefault="00A82E46" w:rsidP="00CF52A3">
      <w:pPr>
        <w:pStyle w:val="a4"/>
        <w:shd w:val="clear" w:color="auto" w:fill="FFFFFF"/>
        <w:spacing w:before="0" w:beforeAutospacing="0" w:after="0" w:afterAutospacing="0"/>
        <w:ind w:firstLine="567"/>
        <w:jc w:val="both"/>
      </w:pPr>
      <w:r w:rsidRPr="00CF52A3">
        <w:t>СОТРУДНИКИ (СОТР_НОМЕР, ОТД_НОМЕР)</w:t>
      </w:r>
    </w:p>
    <w:p w:rsidR="00A82E46" w:rsidRPr="00CF52A3" w:rsidRDefault="00A82E46" w:rsidP="00CF52A3">
      <w:pPr>
        <w:pStyle w:val="a4"/>
        <w:shd w:val="clear" w:color="auto" w:fill="FFFFFF"/>
        <w:spacing w:before="0" w:beforeAutospacing="0" w:after="0" w:afterAutospacing="0"/>
        <w:ind w:firstLine="567"/>
        <w:jc w:val="both"/>
      </w:pPr>
      <w:r w:rsidRPr="00CF52A3">
        <w:t>Первичный ключ:</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w:t>
      </w:r>
    </w:p>
    <w:p w:rsidR="00A82E46" w:rsidRPr="00CF52A3" w:rsidRDefault="00A82E46" w:rsidP="00CF52A3">
      <w:pPr>
        <w:pStyle w:val="a4"/>
        <w:shd w:val="clear" w:color="auto" w:fill="FFFFFF"/>
        <w:spacing w:before="0" w:beforeAutospacing="0" w:after="0" w:afterAutospacing="0"/>
        <w:ind w:firstLine="567"/>
        <w:jc w:val="both"/>
      </w:pPr>
      <w:r w:rsidRPr="00CF52A3">
        <w:t>Функциональные зависимости:</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 </w:t>
      </w:r>
      <w:r w:rsidRPr="00CF52A3">
        <w:rPr>
          <w:rStyle w:val="HTML1"/>
          <w:rFonts w:ascii="Times New Roman" w:hAnsi="Times New Roman" w:cs="Times New Roman"/>
          <w:sz w:val="24"/>
          <w:szCs w:val="24"/>
        </w:rPr>
        <w:t>-&gt;</w:t>
      </w:r>
      <w:r w:rsidRPr="00CF52A3">
        <w:t> ОТД_НОМЕР</w:t>
      </w:r>
    </w:p>
    <w:p w:rsidR="00A82E46" w:rsidRPr="00CF52A3" w:rsidRDefault="00A82E46" w:rsidP="00CF52A3">
      <w:pPr>
        <w:pStyle w:val="a4"/>
        <w:shd w:val="clear" w:color="auto" w:fill="FFFFFF"/>
        <w:spacing w:before="0" w:beforeAutospacing="0" w:after="0" w:afterAutospacing="0"/>
        <w:ind w:firstLine="567"/>
        <w:jc w:val="both"/>
      </w:pPr>
      <w:r w:rsidRPr="00CF52A3">
        <w:t>ОТДЕЛЫ (ОТД_НОМЕР, СОТР_ЗАРП)</w:t>
      </w:r>
    </w:p>
    <w:p w:rsidR="00A82E46" w:rsidRPr="00CF52A3" w:rsidRDefault="00A82E46" w:rsidP="00CF52A3">
      <w:pPr>
        <w:pStyle w:val="a4"/>
        <w:shd w:val="clear" w:color="auto" w:fill="FFFFFF"/>
        <w:spacing w:before="0" w:beforeAutospacing="0" w:after="0" w:afterAutospacing="0"/>
        <w:ind w:firstLine="567"/>
        <w:jc w:val="both"/>
      </w:pPr>
      <w:r w:rsidRPr="00CF52A3">
        <w:t>Первичный ключ:</w:t>
      </w:r>
    </w:p>
    <w:p w:rsidR="00A82E46" w:rsidRPr="00CF52A3" w:rsidRDefault="00A82E46" w:rsidP="00CF52A3">
      <w:pPr>
        <w:pStyle w:val="a4"/>
        <w:shd w:val="clear" w:color="auto" w:fill="FFFFFF"/>
        <w:spacing w:before="0" w:beforeAutospacing="0" w:after="0" w:afterAutospacing="0"/>
        <w:ind w:firstLine="567"/>
        <w:jc w:val="both"/>
      </w:pPr>
      <w:r w:rsidRPr="00CF52A3">
        <w:t>ОТД_НОМЕР</w:t>
      </w:r>
    </w:p>
    <w:p w:rsidR="00A82E46" w:rsidRPr="00CF52A3" w:rsidRDefault="00A82E46" w:rsidP="00CF52A3">
      <w:pPr>
        <w:pStyle w:val="a4"/>
        <w:shd w:val="clear" w:color="auto" w:fill="FFFFFF"/>
        <w:spacing w:before="0" w:beforeAutospacing="0" w:after="0" w:afterAutospacing="0"/>
        <w:ind w:firstLine="567"/>
        <w:jc w:val="both"/>
      </w:pPr>
      <w:r w:rsidRPr="00CF52A3">
        <w:t>Функциональные зависимости:</w:t>
      </w:r>
    </w:p>
    <w:p w:rsidR="00A82E46" w:rsidRPr="00CF52A3" w:rsidRDefault="00A82E46" w:rsidP="00CF52A3">
      <w:pPr>
        <w:pStyle w:val="a4"/>
        <w:shd w:val="clear" w:color="auto" w:fill="FFFFFF"/>
        <w:spacing w:before="0" w:beforeAutospacing="0" w:after="0" w:afterAutospacing="0"/>
        <w:ind w:firstLine="567"/>
        <w:jc w:val="both"/>
      </w:pPr>
      <w:r w:rsidRPr="00CF52A3">
        <w:t>ОТД_НОМЕР </w:t>
      </w:r>
      <w:r w:rsidRPr="00CF52A3">
        <w:rPr>
          <w:rStyle w:val="HTML1"/>
          <w:rFonts w:ascii="Times New Roman" w:hAnsi="Times New Roman" w:cs="Times New Roman"/>
          <w:sz w:val="24"/>
          <w:szCs w:val="24"/>
        </w:rPr>
        <w:t>-&gt;</w:t>
      </w:r>
      <w:r w:rsidRPr="00CF52A3">
        <w:t> СОТР_ЗАРП</w:t>
      </w:r>
    </w:p>
    <w:p w:rsidR="00A82E46" w:rsidRPr="00CF52A3" w:rsidRDefault="00A82E46" w:rsidP="00CF52A3">
      <w:pPr>
        <w:pStyle w:val="a4"/>
        <w:shd w:val="clear" w:color="auto" w:fill="FFFFFF"/>
        <w:spacing w:before="0" w:beforeAutospacing="0" w:after="0" w:afterAutospacing="0"/>
        <w:ind w:firstLine="567"/>
        <w:jc w:val="both"/>
      </w:pPr>
      <w:r w:rsidRPr="00CF52A3">
        <w:t>Каждое из этих двух отношений находится в 3NF и свободно от отмеченных аномалий.</w:t>
      </w:r>
    </w:p>
    <w:p w:rsidR="00A82E46" w:rsidRPr="00CF52A3" w:rsidRDefault="00A82E46" w:rsidP="00CF52A3">
      <w:pPr>
        <w:pStyle w:val="a4"/>
        <w:shd w:val="clear" w:color="auto" w:fill="FFFFFF"/>
        <w:spacing w:before="0" w:beforeAutospacing="0" w:after="0" w:afterAutospacing="0"/>
        <w:ind w:firstLine="567"/>
        <w:jc w:val="both"/>
      </w:pPr>
      <w:r w:rsidRPr="00CF52A3">
        <w:t>Если отказаться от того ограничения, что отношение обладает единственным ключом, то определение 3NF примет следующую форму:</w:t>
      </w:r>
    </w:p>
    <w:p w:rsidR="00A82E46" w:rsidRPr="00CF52A3" w:rsidRDefault="00144ADD" w:rsidP="00CF52A3">
      <w:pPr>
        <w:pStyle w:val="a4"/>
        <w:shd w:val="clear" w:color="auto" w:fill="FFFFFF"/>
        <w:spacing w:before="0" w:beforeAutospacing="0" w:after="0" w:afterAutospacing="0"/>
        <w:ind w:firstLine="567"/>
        <w:jc w:val="both"/>
      </w:pPr>
      <w:r w:rsidRPr="00CF52A3">
        <w:rPr>
          <w:b/>
          <w:bCs/>
        </w:rPr>
        <w:tab/>
        <w:t>Определение 7.</w:t>
      </w:r>
      <w:r w:rsidRPr="00CF52A3">
        <w:rPr>
          <w:b/>
          <w:bCs/>
        </w:rPr>
        <w:tab/>
      </w:r>
      <w:r w:rsidR="00A82E46" w:rsidRPr="00CF52A3">
        <w:t>Отношение R находится в третьей нормальной форме (3NF) в том и только в том случае, если находится в 2NF, и каждый неключевой атрибут не является транзитивно зависимым от какого-либо ключа R.</w:t>
      </w:r>
    </w:p>
    <w:p w:rsidR="00A82E46" w:rsidRPr="00CF52A3" w:rsidRDefault="00A82E46" w:rsidP="00CF52A3">
      <w:pPr>
        <w:pStyle w:val="a4"/>
        <w:shd w:val="clear" w:color="auto" w:fill="FFFFFF"/>
        <w:spacing w:before="0" w:beforeAutospacing="0" w:after="0" w:afterAutospacing="0"/>
        <w:ind w:firstLine="567"/>
        <w:jc w:val="both"/>
      </w:pPr>
      <w:r w:rsidRPr="00CF52A3">
        <w:t>На практике третья нормальная форма схем отношений достаточна в большинстве случаев, и приведением к третьей нормальной форме процесс проектирования реляционной базы данных обычно заканчивается. Однако иногда полезно продолжить процесс нормализации.</w:t>
      </w:r>
    </w:p>
    <w:p w:rsidR="00A82E46" w:rsidRPr="00CF52A3" w:rsidRDefault="00A82E46" w:rsidP="00CF52A3">
      <w:pPr>
        <w:pStyle w:val="a4"/>
        <w:shd w:val="clear" w:color="auto" w:fill="FFFFFF"/>
        <w:spacing w:before="0" w:beforeAutospacing="0" w:after="0" w:afterAutospacing="0"/>
        <w:ind w:firstLine="567"/>
        <w:jc w:val="both"/>
      </w:pPr>
      <w:r w:rsidRPr="00CF52A3">
        <w:t>Рассмотрим следующий пример схемы отношения:</w:t>
      </w:r>
    </w:p>
    <w:p w:rsidR="00A82E46" w:rsidRPr="00CF52A3" w:rsidRDefault="00A82E46" w:rsidP="00CF52A3">
      <w:pPr>
        <w:pStyle w:val="a4"/>
        <w:shd w:val="clear" w:color="auto" w:fill="FFFFFF"/>
        <w:spacing w:before="0" w:beforeAutospacing="0" w:after="0" w:afterAutospacing="0"/>
        <w:ind w:firstLine="567"/>
        <w:jc w:val="both"/>
      </w:pPr>
      <w:r w:rsidRPr="00CF52A3">
        <w:t>СОТРУДНИКИ-ПРОЕКТЫ (СОТР_НОМЕР, СОТР_ИМЯ, ПРО_НОМЕР, СОТР_ЗАДАН)</w:t>
      </w:r>
    </w:p>
    <w:p w:rsidR="00A82E46" w:rsidRPr="00CF52A3" w:rsidRDefault="00A82E46" w:rsidP="00CF52A3">
      <w:pPr>
        <w:pStyle w:val="a4"/>
        <w:shd w:val="clear" w:color="auto" w:fill="FFFFFF"/>
        <w:spacing w:before="0" w:beforeAutospacing="0" w:after="0" w:afterAutospacing="0"/>
        <w:ind w:firstLine="567"/>
        <w:jc w:val="both"/>
      </w:pPr>
      <w:r w:rsidRPr="00CF52A3">
        <w:t>Возможные ключи:</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 ПРО_НОМЕР</w:t>
      </w:r>
    </w:p>
    <w:p w:rsidR="00A82E46" w:rsidRPr="00CF52A3" w:rsidRDefault="00A82E46" w:rsidP="00CF52A3">
      <w:pPr>
        <w:pStyle w:val="a4"/>
        <w:shd w:val="clear" w:color="auto" w:fill="FFFFFF"/>
        <w:spacing w:before="0" w:beforeAutospacing="0" w:after="0" w:afterAutospacing="0"/>
        <w:ind w:firstLine="567"/>
        <w:jc w:val="both"/>
      </w:pPr>
      <w:r w:rsidRPr="00CF52A3">
        <w:t>СОТР_ИМЯ, ПРО_НОМЕР</w:t>
      </w:r>
    </w:p>
    <w:p w:rsidR="00A82E46" w:rsidRPr="00CF52A3" w:rsidRDefault="00A82E46" w:rsidP="00CF52A3">
      <w:pPr>
        <w:pStyle w:val="a4"/>
        <w:shd w:val="clear" w:color="auto" w:fill="FFFFFF"/>
        <w:spacing w:before="0" w:beforeAutospacing="0" w:after="0" w:afterAutospacing="0"/>
        <w:ind w:firstLine="567"/>
        <w:jc w:val="both"/>
      </w:pPr>
      <w:r w:rsidRPr="00CF52A3">
        <w:t>Функциональные зависимости:</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 </w:t>
      </w:r>
      <w:r w:rsidRPr="00CF52A3">
        <w:rPr>
          <w:rStyle w:val="HTML1"/>
          <w:rFonts w:ascii="Times New Roman" w:hAnsi="Times New Roman" w:cs="Times New Roman"/>
          <w:sz w:val="24"/>
          <w:szCs w:val="24"/>
        </w:rPr>
        <w:t>-&gt;</w:t>
      </w:r>
      <w:r w:rsidRPr="00CF52A3">
        <w:t> CОТР_ИМЯ</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 </w:t>
      </w:r>
      <w:r w:rsidRPr="00CF52A3">
        <w:rPr>
          <w:rStyle w:val="HTML1"/>
          <w:rFonts w:ascii="Times New Roman" w:hAnsi="Times New Roman" w:cs="Times New Roman"/>
          <w:sz w:val="24"/>
          <w:szCs w:val="24"/>
        </w:rPr>
        <w:t>-&gt;</w:t>
      </w:r>
      <w:r w:rsidRPr="00CF52A3">
        <w:t> ПРО_НОМЕР</w:t>
      </w:r>
    </w:p>
    <w:p w:rsidR="00A82E46" w:rsidRPr="00CF52A3" w:rsidRDefault="00A82E46" w:rsidP="00CF52A3">
      <w:pPr>
        <w:pStyle w:val="a4"/>
        <w:shd w:val="clear" w:color="auto" w:fill="FFFFFF"/>
        <w:spacing w:before="0" w:beforeAutospacing="0" w:after="0" w:afterAutospacing="0"/>
        <w:ind w:firstLine="567"/>
        <w:jc w:val="both"/>
      </w:pPr>
      <w:r w:rsidRPr="00CF52A3">
        <w:t>СОТР_ИМЯ </w:t>
      </w:r>
      <w:r w:rsidRPr="00CF52A3">
        <w:rPr>
          <w:rStyle w:val="HTML1"/>
          <w:rFonts w:ascii="Times New Roman" w:hAnsi="Times New Roman" w:cs="Times New Roman"/>
          <w:sz w:val="24"/>
          <w:szCs w:val="24"/>
        </w:rPr>
        <w:t>-&gt;</w:t>
      </w:r>
      <w:r w:rsidRPr="00CF52A3">
        <w:t> CОТР_НОМЕР</w:t>
      </w:r>
    </w:p>
    <w:p w:rsidR="00A82E46" w:rsidRPr="00CF52A3" w:rsidRDefault="00A82E46" w:rsidP="00CF52A3">
      <w:pPr>
        <w:pStyle w:val="a4"/>
        <w:shd w:val="clear" w:color="auto" w:fill="FFFFFF"/>
        <w:spacing w:before="0" w:beforeAutospacing="0" w:after="0" w:afterAutospacing="0"/>
        <w:ind w:firstLine="567"/>
        <w:jc w:val="both"/>
      </w:pPr>
      <w:r w:rsidRPr="00CF52A3">
        <w:t>СОТР_ИМЯ </w:t>
      </w:r>
      <w:r w:rsidRPr="00CF52A3">
        <w:rPr>
          <w:rStyle w:val="HTML1"/>
          <w:rFonts w:ascii="Times New Roman" w:hAnsi="Times New Roman" w:cs="Times New Roman"/>
          <w:sz w:val="24"/>
          <w:szCs w:val="24"/>
        </w:rPr>
        <w:t>-&gt;</w:t>
      </w:r>
      <w:r w:rsidRPr="00CF52A3">
        <w:t> ПРО_НОМЕР</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 ПРО_НОМЕР </w:t>
      </w:r>
      <w:r w:rsidRPr="00CF52A3">
        <w:rPr>
          <w:rStyle w:val="HTML1"/>
          <w:rFonts w:ascii="Times New Roman" w:hAnsi="Times New Roman" w:cs="Times New Roman"/>
          <w:sz w:val="24"/>
          <w:szCs w:val="24"/>
        </w:rPr>
        <w:t>-&gt;</w:t>
      </w:r>
      <w:r w:rsidRPr="00CF52A3">
        <w:t> CОТР_ЗАДАН</w:t>
      </w:r>
    </w:p>
    <w:p w:rsidR="00A82E46" w:rsidRPr="00CF52A3" w:rsidRDefault="00A82E46" w:rsidP="00CF52A3">
      <w:pPr>
        <w:pStyle w:val="a4"/>
        <w:shd w:val="clear" w:color="auto" w:fill="FFFFFF"/>
        <w:spacing w:before="0" w:beforeAutospacing="0" w:after="0" w:afterAutospacing="0"/>
        <w:ind w:firstLine="567"/>
        <w:jc w:val="both"/>
      </w:pPr>
      <w:r w:rsidRPr="00CF52A3">
        <w:t>СОТР_ИМЯ, ПРО_НОМЕР </w:t>
      </w:r>
      <w:r w:rsidRPr="00CF52A3">
        <w:rPr>
          <w:rStyle w:val="HTML1"/>
          <w:rFonts w:ascii="Times New Roman" w:hAnsi="Times New Roman" w:cs="Times New Roman"/>
          <w:sz w:val="24"/>
          <w:szCs w:val="24"/>
        </w:rPr>
        <w:t>-&gt;</w:t>
      </w:r>
      <w:r w:rsidRPr="00CF52A3">
        <w:t> CОТР_ЗАДАН</w:t>
      </w:r>
    </w:p>
    <w:p w:rsidR="00A82E46" w:rsidRPr="00CF52A3" w:rsidRDefault="00A82E46" w:rsidP="00CF52A3">
      <w:pPr>
        <w:pStyle w:val="a4"/>
        <w:shd w:val="clear" w:color="auto" w:fill="FFFFFF"/>
        <w:spacing w:before="0" w:beforeAutospacing="0" w:after="0" w:afterAutospacing="0"/>
        <w:ind w:firstLine="567"/>
        <w:jc w:val="both"/>
      </w:pPr>
      <w:r w:rsidRPr="00CF52A3">
        <w:lastRenderedPageBreak/>
        <w:t>В этом примере мы предполагаем, что личность сотрудника полностью определяется как его номером, так и именем (это снова не очень жизненное предположение, но достаточное для примера).</w:t>
      </w:r>
    </w:p>
    <w:p w:rsidR="00A82E46" w:rsidRPr="00CF52A3" w:rsidRDefault="00144ADD" w:rsidP="00CF52A3">
      <w:pPr>
        <w:pStyle w:val="a4"/>
        <w:shd w:val="clear" w:color="auto" w:fill="FFFFFF"/>
        <w:spacing w:before="0" w:beforeAutospacing="0" w:after="0" w:afterAutospacing="0"/>
        <w:ind w:firstLine="567"/>
        <w:jc w:val="both"/>
      </w:pPr>
      <w:r w:rsidRPr="00CF52A3">
        <w:t>В соответствии с определением 7</w:t>
      </w:r>
      <w:r w:rsidR="00A82E46" w:rsidRPr="00CF52A3">
        <w:t xml:space="preserve"> отношение СОТРУДНИКИ-ПРОЕКТЫ находится в 3NF. Однако тот факт, что имеются функциональные зависимости атрибутов отношения от атрибута, являющегося частью первичного ключа, приводит к аномалиям. Например, для того, чтобы изменить имя сотрудника с данным номером согласованным образом, нам потребуется модифицировать все кортежи, включающие его номер.</w:t>
      </w:r>
    </w:p>
    <w:p w:rsidR="00A82E46" w:rsidRPr="00CF52A3" w:rsidRDefault="00A82E46" w:rsidP="00CF52A3">
      <w:pPr>
        <w:pStyle w:val="a4"/>
        <w:shd w:val="clear" w:color="auto" w:fill="FFFFFF"/>
        <w:spacing w:before="0" w:beforeAutospacing="0" w:after="0" w:afterAutospacing="0"/>
        <w:ind w:firstLine="567"/>
        <w:jc w:val="both"/>
      </w:pPr>
      <w:r w:rsidRPr="00CF52A3">
        <w:rPr>
          <w:b/>
          <w:bCs/>
        </w:rPr>
        <w:t>Определение 8.</w:t>
      </w:r>
      <w:r w:rsidRPr="00CF52A3">
        <w:t> </w:t>
      </w:r>
      <w:r w:rsidRPr="00CF52A3">
        <w:rPr>
          <w:i/>
          <w:iCs/>
        </w:rPr>
        <w:t>Детерминант</w:t>
      </w:r>
    </w:p>
    <w:p w:rsidR="00A82E46" w:rsidRPr="00CF52A3" w:rsidRDefault="00A82E46" w:rsidP="00CF52A3">
      <w:pPr>
        <w:pStyle w:val="a4"/>
        <w:shd w:val="clear" w:color="auto" w:fill="FFFFFF"/>
        <w:spacing w:before="0" w:beforeAutospacing="0" w:after="0" w:afterAutospacing="0"/>
        <w:ind w:firstLine="567"/>
        <w:jc w:val="both"/>
      </w:pPr>
      <w:r w:rsidRPr="00CF52A3">
        <w:t>Детерминант - любой атрибут, от которого полностью функционально зависит некоторый другой атрибут.</w:t>
      </w:r>
    </w:p>
    <w:p w:rsidR="00A82E46" w:rsidRPr="00CF52A3" w:rsidRDefault="00A82E46" w:rsidP="00CF52A3">
      <w:pPr>
        <w:pStyle w:val="a4"/>
        <w:shd w:val="clear" w:color="auto" w:fill="FFFFFF"/>
        <w:spacing w:before="0" w:beforeAutospacing="0" w:after="0" w:afterAutospacing="0"/>
        <w:ind w:firstLine="567"/>
        <w:jc w:val="both"/>
      </w:pPr>
      <w:r w:rsidRPr="00CF52A3">
        <w:rPr>
          <w:b/>
          <w:bCs/>
        </w:rPr>
        <w:t>Определение 9.</w:t>
      </w:r>
      <w:r w:rsidRPr="00CF52A3">
        <w:t> </w:t>
      </w:r>
      <w:r w:rsidRPr="00CF52A3">
        <w:rPr>
          <w:i/>
          <w:iCs/>
        </w:rPr>
        <w:t>Нормальная форма Бойса-Кодда</w:t>
      </w:r>
    </w:p>
    <w:p w:rsidR="00A82E46" w:rsidRPr="00CF52A3" w:rsidRDefault="00A82E46" w:rsidP="00CF52A3">
      <w:pPr>
        <w:pStyle w:val="a4"/>
        <w:shd w:val="clear" w:color="auto" w:fill="FFFFFF"/>
        <w:spacing w:before="0" w:beforeAutospacing="0" w:after="0" w:afterAutospacing="0"/>
        <w:ind w:firstLine="567"/>
        <w:jc w:val="both"/>
      </w:pPr>
      <w:r w:rsidRPr="00CF52A3">
        <w:t>Отношение R находится в нормальной форме Бойса-Кодда (BCNF) в том и только в том случае, если каждый детерминант является возможным ключом.</w:t>
      </w:r>
    </w:p>
    <w:p w:rsidR="00A82E46" w:rsidRPr="00CF52A3" w:rsidRDefault="00A82E46" w:rsidP="00CF52A3">
      <w:pPr>
        <w:pStyle w:val="a4"/>
        <w:shd w:val="clear" w:color="auto" w:fill="FFFFFF"/>
        <w:spacing w:before="0" w:beforeAutospacing="0" w:after="0" w:afterAutospacing="0"/>
        <w:ind w:firstLine="567"/>
        <w:jc w:val="both"/>
      </w:pPr>
      <w:r w:rsidRPr="00CF52A3">
        <w:t>Очевидно, что это требование не выполнено для отношения СОТРУДНИКИ-ПРОЕКТЫ. Можно произвести его декомпозицию к отношениям СОТРУДНИКИ и СОТРУДНИКИ-ПРОЕКТЫ:</w:t>
      </w:r>
    </w:p>
    <w:p w:rsidR="00A82E46" w:rsidRPr="00CF52A3" w:rsidRDefault="00A82E46" w:rsidP="00CF52A3">
      <w:pPr>
        <w:pStyle w:val="a4"/>
        <w:shd w:val="clear" w:color="auto" w:fill="FFFFFF"/>
        <w:spacing w:before="0" w:beforeAutospacing="0" w:after="0" w:afterAutospacing="0"/>
        <w:ind w:firstLine="567"/>
        <w:jc w:val="both"/>
      </w:pPr>
      <w:r w:rsidRPr="00CF52A3">
        <w:t>СОТРУДНИКИ (СОТР_НОМЕР, СОТР_ИМЯ)</w:t>
      </w:r>
    </w:p>
    <w:p w:rsidR="00A82E46" w:rsidRPr="00CF52A3" w:rsidRDefault="00A82E46" w:rsidP="00CF52A3">
      <w:pPr>
        <w:pStyle w:val="a4"/>
        <w:shd w:val="clear" w:color="auto" w:fill="FFFFFF"/>
        <w:spacing w:before="0" w:beforeAutospacing="0" w:after="0" w:afterAutospacing="0"/>
        <w:ind w:firstLine="567"/>
        <w:jc w:val="both"/>
      </w:pPr>
      <w:r w:rsidRPr="00CF52A3">
        <w:t>Возможные ключи:</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w:t>
      </w:r>
    </w:p>
    <w:p w:rsidR="00A82E46" w:rsidRPr="00CF52A3" w:rsidRDefault="00A82E46" w:rsidP="00CF52A3">
      <w:pPr>
        <w:pStyle w:val="a4"/>
        <w:shd w:val="clear" w:color="auto" w:fill="FFFFFF"/>
        <w:spacing w:before="0" w:beforeAutospacing="0" w:after="0" w:afterAutospacing="0"/>
        <w:ind w:firstLine="567"/>
        <w:jc w:val="both"/>
      </w:pPr>
      <w:r w:rsidRPr="00CF52A3">
        <w:t>СОТР_ИМЯ</w:t>
      </w:r>
    </w:p>
    <w:p w:rsidR="00A82E46" w:rsidRPr="00CF52A3" w:rsidRDefault="00A82E46" w:rsidP="00CF52A3">
      <w:pPr>
        <w:pStyle w:val="a4"/>
        <w:shd w:val="clear" w:color="auto" w:fill="FFFFFF"/>
        <w:spacing w:before="0" w:beforeAutospacing="0" w:after="0" w:afterAutospacing="0"/>
        <w:ind w:firstLine="567"/>
        <w:jc w:val="both"/>
      </w:pPr>
      <w:r w:rsidRPr="00CF52A3">
        <w:t>Функциональные зависимости:</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 </w:t>
      </w:r>
      <w:r w:rsidRPr="00CF52A3">
        <w:rPr>
          <w:rStyle w:val="HTML1"/>
          <w:rFonts w:ascii="Times New Roman" w:hAnsi="Times New Roman" w:cs="Times New Roman"/>
          <w:sz w:val="24"/>
          <w:szCs w:val="24"/>
        </w:rPr>
        <w:t>-&gt;</w:t>
      </w:r>
      <w:r w:rsidRPr="00CF52A3">
        <w:t> CОТР_ИМЯ</w:t>
      </w:r>
    </w:p>
    <w:p w:rsidR="00A82E46" w:rsidRPr="00CF52A3" w:rsidRDefault="00A82E46" w:rsidP="00CF52A3">
      <w:pPr>
        <w:pStyle w:val="a4"/>
        <w:shd w:val="clear" w:color="auto" w:fill="FFFFFF"/>
        <w:spacing w:before="0" w:beforeAutospacing="0" w:after="0" w:afterAutospacing="0"/>
        <w:ind w:firstLine="567"/>
        <w:jc w:val="both"/>
      </w:pPr>
      <w:r w:rsidRPr="00CF52A3">
        <w:t>СОТР_ИМЯ </w:t>
      </w:r>
      <w:r w:rsidRPr="00CF52A3">
        <w:rPr>
          <w:rStyle w:val="HTML1"/>
          <w:rFonts w:ascii="Times New Roman" w:hAnsi="Times New Roman" w:cs="Times New Roman"/>
          <w:sz w:val="24"/>
          <w:szCs w:val="24"/>
        </w:rPr>
        <w:t>-&gt;</w:t>
      </w:r>
      <w:r w:rsidRPr="00CF52A3">
        <w:t> СОТР_НОМЕР</w:t>
      </w:r>
    </w:p>
    <w:p w:rsidR="00A82E46" w:rsidRPr="00CF52A3" w:rsidRDefault="00A82E46" w:rsidP="00CF52A3">
      <w:pPr>
        <w:pStyle w:val="a4"/>
        <w:shd w:val="clear" w:color="auto" w:fill="FFFFFF"/>
        <w:spacing w:before="0" w:beforeAutospacing="0" w:after="0" w:afterAutospacing="0"/>
        <w:ind w:firstLine="567"/>
        <w:jc w:val="both"/>
      </w:pPr>
      <w:r w:rsidRPr="00CF52A3">
        <w:t>СОТРУДНИКИ-ПРОЕКТЫ (СОТР_НОМЕР, ПРО_НОМЕР, СОТР_ЗАДАН)</w:t>
      </w:r>
    </w:p>
    <w:p w:rsidR="00A82E46" w:rsidRPr="00CF52A3" w:rsidRDefault="00A82E46" w:rsidP="00CF52A3">
      <w:pPr>
        <w:pStyle w:val="a4"/>
        <w:shd w:val="clear" w:color="auto" w:fill="FFFFFF"/>
        <w:spacing w:before="0" w:beforeAutospacing="0" w:after="0" w:afterAutospacing="0"/>
        <w:ind w:firstLine="567"/>
        <w:jc w:val="both"/>
      </w:pPr>
      <w:r w:rsidRPr="00CF52A3">
        <w:t>Возможный ключ:</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 ПРО_НОМЕР</w:t>
      </w:r>
    </w:p>
    <w:p w:rsidR="00A82E46" w:rsidRPr="00CF52A3" w:rsidRDefault="00A82E46" w:rsidP="00CF52A3">
      <w:pPr>
        <w:pStyle w:val="a4"/>
        <w:shd w:val="clear" w:color="auto" w:fill="FFFFFF"/>
        <w:spacing w:before="0" w:beforeAutospacing="0" w:after="0" w:afterAutospacing="0"/>
        <w:ind w:firstLine="567"/>
        <w:jc w:val="both"/>
      </w:pPr>
      <w:r w:rsidRPr="00CF52A3">
        <w:t>Функциональные зависимости:</w:t>
      </w:r>
    </w:p>
    <w:p w:rsidR="00A82E46" w:rsidRPr="00CF52A3" w:rsidRDefault="00A82E46" w:rsidP="00CF52A3">
      <w:pPr>
        <w:pStyle w:val="a4"/>
        <w:shd w:val="clear" w:color="auto" w:fill="FFFFFF"/>
        <w:spacing w:before="0" w:beforeAutospacing="0" w:after="0" w:afterAutospacing="0"/>
        <w:ind w:firstLine="567"/>
        <w:jc w:val="both"/>
      </w:pPr>
      <w:r w:rsidRPr="00CF52A3">
        <w:t>СОТР_НОМЕР, ПРО_НОМЕР </w:t>
      </w:r>
      <w:r w:rsidRPr="00CF52A3">
        <w:rPr>
          <w:rStyle w:val="HTML1"/>
          <w:rFonts w:ascii="Times New Roman" w:hAnsi="Times New Roman" w:cs="Times New Roman"/>
          <w:sz w:val="24"/>
          <w:szCs w:val="24"/>
        </w:rPr>
        <w:t>-&gt;</w:t>
      </w:r>
      <w:r w:rsidRPr="00CF52A3">
        <w:t> CОТР_ЗАДАН</w:t>
      </w:r>
    </w:p>
    <w:p w:rsidR="00A82E46" w:rsidRPr="00CF52A3" w:rsidRDefault="00A82E46" w:rsidP="00CF52A3">
      <w:pPr>
        <w:pStyle w:val="a4"/>
        <w:shd w:val="clear" w:color="auto" w:fill="FFFFFF"/>
        <w:spacing w:before="0" w:beforeAutospacing="0" w:after="0" w:afterAutospacing="0"/>
        <w:ind w:firstLine="567"/>
        <w:jc w:val="both"/>
      </w:pPr>
      <w:r w:rsidRPr="00CF52A3">
        <w:t>Возможна альтернативная декомпозиция, если выбрать за основу СОТР_ИМЯ. В обоих случаях получаемые отношения СОТРУДНИКИ и СОТРУДНИКИ-ПРОЕКТЫ находятся в BCNF, и им не свойственны отмеченные аномалии.</w:t>
      </w:r>
    </w:p>
    <w:p w:rsidR="00A82E46" w:rsidRPr="00CF52A3" w:rsidRDefault="00A82E46" w:rsidP="00CF52A3">
      <w:pPr>
        <w:pStyle w:val="a4"/>
        <w:shd w:val="clear" w:color="auto" w:fill="FFFFFF"/>
        <w:spacing w:before="0" w:beforeAutospacing="0" w:after="0" w:afterAutospacing="0"/>
        <w:ind w:firstLine="567"/>
        <w:jc w:val="both"/>
      </w:pPr>
      <w:r w:rsidRPr="00CF52A3">
        <w:t>Рассмотрим пример следующей схемы отношения:</w:t>
      </w:r>
    </w:p>
    <w:p w:rsidR="00A82E46" w:rsidRPr="00CF52A3" w:rsidRDefault="00A82E46" w:rsidP="00CF52A3">
      <w:pPr>
        <w:pStyle w:val="a4"/>
        <w:shd w:val="clear" w:color="auto" w:fill="FFFFFF"/>
        <w:spacing w:before="0" w:beforeAutospacing="0" w:after="0" w:afterAutospacing="0"/>
        <w:ind w:firstLine="567"/>
        <w:jc w:val="both"/>
      </w:pPr>
      <w:r w:rsidRPr="00CF52A3">
        <w:t>ПРОЕКТЫ (ПРО_НОМЕР,ПРО_СОТР, ПРО_ЗАДАН)</w:t>
      </w:r>
    </w:p>
    <w:p w:rsidR="00A82E46" w:rsidRPr="00CF52A3" w:rsidRDefault="00A82E46" w:rsidP="00CF52A3">
      <w:pPr>
        <w:pStyle w:val="a4"/>
        <w:shd w:val="clear" w:color="auto" w:fill="FFFFFF"/>
        <w:spacing w:before="0" w:beforeAutospacing="0" w:after="0" w:afterAutospacing="0"/>
        <w:ind w:firstLine="567"/>
        <w:jc w:val="both"/>
      </w:pPr>
      <w:r w:rsidRPr="00CF52A3">
        <w:t>Отношение ПРОЕКТЫ содержит номера проектов, для каждого проекта список сотрудников, которые могут выполнять проект, и список заданий, предусматриваемых проектом. Сотрудники могут участвовать в нескольких проектах, и разные проекты могут включать одинаковые задания.</w:t>
      </w:r>
    </w:p>
    <w:p w:rsidR="00A82E46" w:rsidRPr="00CF52A3" w:rsidRDefault="00A82E46" w:rsidP="00CF52A3">
      <w:pPr>
        <w:pStyle w:val="a4"/>
        <w:shd w:val="clear" w:color="auto" w:fill="FFFFFF"/>
        <w:spacing w:before="0" w:beforeAutospacing="0" w:after="0" w:afterAutospacing="0"/>
        <w:ind w:firstLine="567"/>
        <w:jc w:val="both"/>
      </w:pPr>
      <w:r w:rsidRPr="00CF52A3">
        <w:t>Каждый кортеж отношения связывает некоторый проект с сотрудником, участвующим в этом проекте, и заданием, который сотрудник выполняет в рамках данного проекта (мы предполагаем, что любой сотрудник, участвующий в проекте, выполняет все задания, предусмотренные этим проектом). По причине сформулированных выше условий единственным возможным ключем отношения является составной атрибут ПРО_НОМЕР, ПРО_СОТР, ПРО_ЗАДАН, и нет никаких других детерминантов. Следовательно, отношение ПРОЕКТЫ находится в BCNF. Но при этом оно обладает недостатками: если, например, некоторый сотрудник присоединяется к данному проекту, необходимо вставить в отношение ПРОЕКТЫ столько кортежей, сколько заданий в нем предусмотрено.</w:t>
      </w:r>
    </w:p>
    <w:p w:rsidR="00A82E46" w:rsidRPr="00CF52A3" w:rsidRDefault="00A82E46" w:rsidP="00CF52A3">
      <w:pPr>
        <w:pStyle w:val="a4"/>
        <w:shd w:val="clear" w:color="auto" w:fill="FFFFFF"/>
        <w:spacing w:before="0" w:beforeAutospacing="0" w:after="0" w:afterAutospacing="0"/>
        <w:ind w:firstLine="567"/>
        <w:jc w:val="both"/>
      </w:pPr>
      <w:r w:rsidRPr="00CF52A3">
        <w:rPr>
          <w:b/>
          <w:bCs/>
        </w:rPr>
        <w:t>Определение 10.</w:t>
      </w:r>
      <w:r w:rsidRPr="00CF52A3">
        <w:t> </w:t>
      </w:r>
      <w:r w:rsidRPr="00CF52A3">
        <w:rPr>
          <w:i/>
          <w:iCs/>
        </w:rPr>
        <w:t>Многозначные зависимости</w:t>
      </w:r>
    </w:p>
    <w:p w:rsidR="00A82E46" w:rsidRPr="00CF52A3" w:rsidRDefault="00A82E46" w:rsidP="00CF52A3">
      <w:pPr>
        <w:pStyle w:val="a4"/>
        <w:shd w:val="clear" w:color="auto" w:fill="FFFFFF"/>
        <w:spacing w:before="0" w:beforeAutospacing="0" w:after="0" w:afterAutospacing="0"/>
        <w:ind w:firstLine="567"/>
        <w:jc w:val="both"/>
      </w:pPr>
      <w:r w:rsidRPr="00CF52A3">
        <w:t>В отношении R (A, B, C) существует многозначная зависимость R.A </w:t>
      </w:r>
      <w:r w:rsidRPr="00CF52A3">
        <w:rPr>
          <w:rStyle w:val="HTML1"/>
          <w:rFonts w:ascii="Times New Roman" w:hAnsi="Times New Roman" w:cs="Times New Roman"/>
          <w:sz w:val="24"/>
          <w:szCs w:val="24"/>
        </w:rPr>
        <w:t>-&gt;</w:t>
      </w:r>
      <w:r w:rsidRPr="00CF52A3">
        <w:t> </w:t>
      </w:r>
      <w:r w:rsidRPr="00CF52A3">
        <w:rPr>
          <w:rStyle w:val="HTML1"/>
          <w:rFonts w:ascii="Times New Roman" w:hAnsi="Times New Roman" w:cs="Times New Roman"/>
          <w:sz w:val="24"/>
          <w:szCs w:val="24"/>
        </w:rPr>
        <w:t>-&gt;</w:t>
      </w:r>
      <w:r w:rsidRPr="00CF52A3">
        <w:t> R.B в том и только в том случае, если множество значений B, соответствующее паре значений A и C, зависит только от A и не зависит от С.</w:t>
      </w:r>
    </w:p>
    <w:p w:rsidR="00A82E46" w:rsidRPr="00CF52A3" w:rsidRDefault="00A82E46" w:rsidP="00CF52A3">
      <w:pPr>
        <w:pStyle w:val="a4"/>
        <w:shd w:val="clear" w:color="auto" w:fill="FFFFFF"/>
        <w:spacing w:before="0" w:beforeAutospacing="0" w:after="0" w:afterAutospacing="0"/>
        <w:ind w:firstLine="567"/>
        <w:jc w:val="both"/>
      </w:pPr>
      <w:r w:rsidRPr="00CF52A3">
        <w:t>В отношении ПРОЕКТЫ существуют следующие две многозначные зависимости:</w:t>
      </w:r>
    </w:p>
    <w:p w:rsidR="00A82E46" w:rsidRPr="00CF52A3" w:rsidRDefault="00A82E46" w:rsidP="00CF52A3">
      <w:pPr>
        <w:pStyle w:val="a4"/>
        <w:shd w:val="clear" w:color="auto" w:fill="FFFFFF"/>
        <w:spacing w:before="0" w:beforeAutospacing="0" w:after="0" w:afterAutospacing="0"/>
        <w:ind w:firstLine="567"/>
        <w:jc w:val="both"/>
      </w:pPr>
      <w:r w:rsidRPr="00CF52A3">
        <w:lastRenderedPageBreak/>
        <w:t>ПРО_НОМЕР </w:t>
      </w:r>
      <w:r w:rsidRPr="00CF52A3">
        <w:rPr>
          <w:rStyle w:val="HTML1"/>
          <w:rFonts w:ascii="Times New Roman" w:hAnsi="Times New Roman" w:cs="Times New Roman"/>
          <w:sz w:val="24"/>
          <w:szCs w:val="24"/>
        </w:rPr>
        <w:t>-&gt;</w:t>
      </w:r>
      <w:r w:rsidRPr="00CF52A3">
        <w:t> </w:t>
      </w:r>
      <w:r w:rsidRPr="00CF52A3">
        <w:rPr>
          <w:rStyle w:val="HTML1"/>
          <w:rFonts w:ascii="Times New Roman" w:hAnsi="Times New Roman" w:cs="Times New Roman"/>
          <w:sz w:val="24"/>
          <w:szCs w:val="24"/>
        </w:rPr>
        <w:t>-&gt;</w:t>
      </w:r>
      <w:r w:rsidRPr="00CF52A3">
        <w:t> ПРО_СОТР</w:t>
      </w:r>
    </w:p>
    <w:p w:rsidR="00A82E46" w:rsidRPr="00CF52A3" w:rsidRDefault="00A82E46" w:rsidP="00CF52A3">
      <w:pPr>
        <w:pStyle w:val="a4"/>
        <w:shd w:val="clear" w:color="auto" w:fill="FFFFFF"/>
        <w:spacing w:before="0" w:beforeAutospacing="0" w:after="0" w:afterAutospacing="0"/>
        <w:ind w:firstLine="567"/>
        <w:jc w:val="both"/>
      </w:pPr>
      <w:r w:rsidRPr="00CF52A3">
        <w:t>ПРО_НОМЕР </w:t>
      </w:r>
      <w:r w:rsidRPr="00CF52A3">
        <w:rPr>
          <w:rStyle w:val="HTML1"/>
          <w:rFonts w:ascii="Times New Roman" w:hAnsi="Times New Roman" w:cs="Times New Roman"/>
          <w:sz w:val="24"/>
          <w:szCs w:val="24"/>
        </w:rPr>
        <w:t>-&gt;</w:t>
      </w:r>
      <w:r w:rsidRPr="00CF52A3">
        <w:t> </w:t>
      </w:r>
      <w:r w:rsidRPr="00CF52A3">
        <w:rPr>
          <w:rStyle w:val="HTML1"/>
          <w:rFonts w:ascii="Times New Roman" w:hAnsi="Times New Roman" w:cs="Times New Roman"/>
          <w:sz w:val="24"/>
          <w:szCs w:val="24"/>
        </w:rPr>
        <w:t>-&gt;</w:t>
      </w:r>
      <w:r w:rsidRPr="00CF52A3">
        <w:t> ПРО_ЗАДАН</w:t>
      </w:r>
    </w:p>
    <w:p w:rsidR="00A82E46" w:rsidRPr="00CF52A3" w:rsidRDefault="00A82E46" w:rsidP="00CF52A3">
      <w:pPr>
        <w:pStyle w:val="a4"/>
        <w:shd w:val="clear" w:color="auto" w:fill="FFFFFF"/>
        <w:spacing w:before="0" w:beforeAutospacing="0" w:after="0" w:afterAutospacing="0"/>
        <w:ind w:firstLine="567"/>
        <w:jc w:val="both"/>
      </w:pPr>
      <w:r w:rsidRPr="00CF52A3">
        <w:t>Легко показать, что в общем случае в отношении R (A, B, C) существует многозначная зависимость R.A </w:t>
      </w:r>
      <w:r w:rsidRPr="00CF52A3">
        <w:rPr>
          <w:rStyle w:val="HTML1"/>
          <w:rFonts w:ascii="Times New Roman" w:hAnsi="Times New Roman" w:cs="Times New Roman"/>
          <w:sz w:val="24"/>
          <w:szCs w:val="24"/>
        </w:rPr>
        <w:t>-&gt;</w:t>
      </w:r>
      <w:r w:rsidRPr="00CF52A3">
        <w:t> </w:t>
      </w:r>
      <w:r w:rsidRPr="00CF52A3">
        <w:rPr>
          <w:rStyle w:val="HTML1"/>
          <w:rFonts w:ascii="Times New Roman" w:hAnsi="Times New Roman" w:cs="Times New Roman"/>
          <w:sz w:val="24"/>
          <w:szCs w:val="24"/>
        </w:rPr>
        <w:t>-&gt;</w:t>
      </w:r>
      <w:r w:rsidRPr="00CF52A3">
        <w:t> R.B в том и только в том случае, когда существует многозначная зависимость R.A </w:t>
      </w:r>
      <w:r w:rsidRPr="00CF52A3">
        <w:rPr>
          <w:rStyle w:val="HTML1"/>
          <w:rFonts w:ascii="Times New Roman" w:hAnsi="Times New Roman" w:cs="Times New Roman"/>
          <w:sz w:val="24"/>
          <w:szCs w:val="24"/>
        </w:rPr>
        <w:t>-&gt;</w:t>
      </w:r>
      <w:r w:rsidRPr="00CF52A3">
        <w:t> </w:t>
      </w:r>
      <w:r w:rsidRPr="00CF52A3">
        <w:rPr>
          <w:rStyle w:val="HTML1"/>
          <w:rFonts w:ascii="Times New Roman" w:hAnsi="Times New Roman" w:cs="Times New Roman"/>
          <w:sz w:val="24"/>
          <w:szCs w:val="24"/>
        </w:rPr>
        <w:t>-&gt;</w:t>
      </w:r>
      <w:r w:rsidRPr="00CF52A3">
        <w:t> R.C.</w:t>
      </w:r>
    </w:p>
    <w:p w:rsidR="00A82E46" w:rsidRPr="00CF52A3" w:rsidRDefault="00A82E46" w:rsidP="00CF52A3">
      <w:pPr>
        <w:pStyle w:val="a4"/>
        <w:shd w:val="clear" w:color="auto" w:fill="FFFFFF"/>
        <w:spacing w:before="0" w:beforeAutospacing="0" w:after="0" w:afterAutospacing="0"/>
        <w:ind w:firstLine="567"/>
        <w:jc w:val="both"/>
      </w:pPr>
      <w:r w:rsidRPr="00CF52A3">
        <w:t>Дальнейшая нормализация отношений, подобных отношению ПРОЕКТЫ, основывается на следующей теореме:</w:t>
      </w:r>
    </w:p>
    <w:p w:rsidR="00A82E46" w:rsidRPr="00CF52A3" w:rsidRDefault="00A82E46" w:rsidP="00CF52A3">
      <w:pPr>
        <w:pStyle w:val="a4"/>
        <w:shd w:val="clear" w:color="auto" w:fill="FFFFFF"/>
        <w:spacing w:before="0" w:beforeAutospacing="0" w:after="0" w:afterAutospacing="0"/>
        <w:ind w:firstLine="567"/>
        <w:jc w:val="both"/>
      </w:pPr>
      <w:r w:rsidRPr="00CF52A3">
        <w:rPr>
          <w:b/>
          <w:bCs/>
        </w:rPr>
        <w:t>Теорема Фейджина</w:t>
      </w:r>
    </w:p>
    <w:p w:rsidR="00A82E46" w:rsidRPr="00CF52A3" w:rsidRDefault="00A82E46" w:rsidP="00CF52A3">
      <w:pPr>
        <w:pStyle w:val="a4"/>
        <w:shd w:val="clear" w:color="auto" w:fill="FFFFFF"/>
        <w:spacing w:before="0" w:beforeAutospacing="0" w:after="0" w:afterAutospacing="0"/>
        <w:ind w:firstLine="567"/>
        <w:jc w:val="both"/>
      </w:pPr>
      <w:r w:rsidRPr="00CF52A3">
        <w:t>Отношение R (A, B, C) можно спроецировать без потерь в отношения R1 (A, B) и R2 (A, C) в том и только в том случае, когда существует MVD A </w:t>
      </w:r>
      <w:r w:rsidRPr="00CF52A3">
        <w:rPr>
          <w:rStyle w:val="HTML1"/>
          <w:rFonts w:ascii="Times New Roman" w:hAnsi="Times New Roman" w:cs="Times New Roman"/>
          <w:sz w:val="24"/>
          <w:szCs w:val="24"/>
        </w:rPr>
        <w:t>-&gt;</w:t>
      </w:r>
      <w:r w:rsidRPr="00CF52A3">
        <w:t> </w:t>
      </w:r>
      <w:r w:rsidRPr="00CF52A3">
        <w:rPr>
          <w:rStyle w:val="HTML1"/>
          <w:rFonts w:ascii="Times New Roman" w:hAnsi="Times New Roman" w:cs="Times New Roman"/>
          <w:sz w:val="24"/>
          <w:szCs w:val="24"/>
        </w:rPr>
        <w:t>-&gt;</w:t>
      </w:r>
      <w:r w:rsidRPr="00CF52A3">
        <w:t> B | C.</w:t>
      </w:r>
    </w:p>
    <w:p w:rsidR="00A82E46" w:rsidRPr="00CF52A3" w:rsidRDefault="00A82E46" w:rsidP="00CF52A3">
      <w:pPr>
        <w:pStyle w:val="a4"/>
        <w:shd w:val="clear" w:color="auto" w:fill="FFFFFF"/>
        <w:spacing w:before="0" w:beforeAutospacing="0" w:after="0" w:afterAutospacing="0"/>
        <w:ind w:firstLine="567"/>
        <w:jc w:val="both"/>
      </w:pPr>
      <w:r w:rsidRPr="00CF52A3">
        <w:t>Под проецированием без потерь понимается такой способ декомпозиции отношения, при котором исходное отношение полностью и без избыточности восстанавливается путем естественного соединения полученных отношений.</w:t>
      </w:r>
    </w:p>
    <w:p w:rsidR="00A82E46" w:rsidRPr="00CF52A3" w:rsidRDefault="00A82E46" w:rsidP="00CF52A3">
      <w:pPr>
        <w:pStyle w:val="a4"/>
        <w:shd w:val="clear" w:color="auto" w:fill="FFFFFF"/>
        <w:spacing w:before="0" w:beforeAutospacing="0" w:after="0" w:afterAutospacing="0"/>
        <w:ind w:firstLine="567"/>
        <w:jc w:val="both"/>
      </w:pPr>
      <w:r w:rsidRPr="00CF52A3">
        <w:rPr>
          <w:b/>
          <w:bCs/>
        </w:rPr>
        <w:t>Определение 11.</w:t>
      </w:r>
      <w:r w:rsidRPr="00CF52A3">
        <w:t> </w:t>
      </w:r>
      <w:r w:rsidRPr="00CF52A3">
        <w:rPr>
          <w:i/>
          <w:iCs/>
        </w:rPr>
        <w:t>Четвертая нормальная форма</w:t>
      </w:r>
    </w:p>
    <w:p w:rsidR="00A82E46" w:rsidRPr="00CF52A3" w:rsidRDefault="00A82E46" w:rsidP="00CF52A3">
      <w:pPr>
        <w:pStyle w:val="a4"/>
        <w:shd w:val="clear" w:color="auto" w:fill="FFFFFF"/>
        <w:spacing w:before="0" w:beforeAutospacing="0" w:after="0" w:afterAutospacing="0"/>
        <w:ind w:firstLine="567"/>
        <w:jc w:val="both"/>
      </w:pPr>
      <w:r w:rsidRPr="00CF52A3">
        <w:t>Отношение R находится в четвертой нормальной форме (4NF) в том и только в том случае, если в случае существования многозначной зависимости A </w:t>
      </w:r>
      <w:r w:rsidRPr="00CF52A3">
        <w:rPr>
          <w:rStyle w:val="HTML1"/>
          <w:rFonts w:ascii="Times New Roman" w:hAnsi="Times New Roman" w:cs="Times New Roman"/>
          <w:sz w:val="24"/>
          <w:szCs w:val="24"/>
        </w:rPr>
        <w:t>-&gt;</w:t>
      </w:r>
      <w:r w:rsidRPr="00CF52A3">
        <w:t> </w:t>
      </w:r>
      <w:r w:rsidRPr="00CF52A3">
        <w:rPr>
          <w:rStyle w:val="HTML1"/>
          <w:rFonts w:ascii="Times New Roman" w:hAnsi="Times New Roman" w:cs="Times New Roman"/>
          <w:sz w:val="24"/>
          <w:szCs w:val="24"/>
        </w:rPr>
        <w:t>-&gt;</w:t>
      </w:r>
      <w:r w:rsidRPr="00CF52A3">
        <w:t> B все остальные атрибуты R функционально зависят от A.</w:t>
      </w:r>
    </w:p>
    <w:p w:rsidR="00A82E46" w:rsidRPr="00CF52A3" w:rsidRDefault="00A82E46" w:rsidP="00CF52A3">
      <w:pPr>
        <w:pStyle w:val="a4"/>
        <w:shd w:val="clear" w:color="auto" w:fill="FFFFFF"/>
        <w:spacing w:before="0" w:beforeAutospacing="0" w:after="0" w:afterAutospacing="0"/>
        <w:ind w:firstLine="567"/>
        <w:jc w:val="both"/>
      </w:pPr>
      <w:r w:rsidRPr="00CF52A3">
        <w:t>В нашем примере можно произвести декомпозицию отношения ПРОЕКТЫ в два отношения ПРОЕКТЫ-СОТРУДНИКИ и ПРОЕКТЫ-ЗАДАНИЯ:</w:t>
      </w:r>
    </w:p>
    <w:p w:rsidR="00A82E46" w:rsidRPr="00CF52A3" w:rsidRDefault="00A82E46" w:rsidP="00CF52A3">
      <w:pPr>
        <w:pStyle w:val="a4"/>
        <w:shd w:val="clear" w:color="auto" w:fill="FFFFFF"/>
        <w:spacing w:before="0" w:beforeAutospacing="0" w:after="0" w:afterAutospacing="0"/>
        <w:ind w:firstLine="567"/>
        <w:jc w:val="both"/>
      </w:pPr>
      <w:r w:rsidRPr="00CF52A3">
        <w:t>ПРОЕКТЫ-СОТРУДНИКИ (ПРО_НОМЕР, ПРО_СОТР)</w:t>
      </w:r>
    </w:p>
    <w:p w:rsidR="00A82E46" w:rsidRPr="00CF52A3" w:rsidRDefault="00A82E46" w:rsidP="00CF52A3">
      <w:pPr>
        <w:pStyle w:val="a4"/>
        <w:shd w:val="clear" w:color="auto" w:fill="FFFFFF"/>
        <w:spacing w:before="0" w:beforeAutospacing="0" w:after="0" w:afterAutospacing="0"/>
        <w:ind w:firstLine="567"/>
        <w:jc w:val="both"/>
      </w:pPr>
      <w:r w:rsidRPr="00CF52A3">
        <w:t>ПРОЕКТЫ-ЗАДАНИЯ (ПРО_НОМЕР, ПРО_ЗАДАН)</w:t>
      </w:r>
    </w:p>
    <w:p w:rsidR="00A82E46" w:rsidRPr="00CF52A3" w:rsidRDefault="00A82E46" w:rsidP="00CF52A3">
      <w:pPr>
        <w:pStyle w:val="a4"/>
        <w:shd w:val="clear" w:color="auto" w:fill="FFFFFF"/>
        <w:spacing w:before="0" w:beforeAutospacing="0" w:after="0" w:afterAutospacing="0"/>
        <w:ind w:firstLine="567"/>
        <w:jc w:val="both"/>
      </w:pPr>
      <w:r w:rsidRPr="00CF52A3">
        <w:t>Оба эти отношения находятся в 4NF и свободны от отмеченных аномалий.</w:t>
      </w:r>
    </w:p>
    <w:p w:rsidR="00A82E46" w:rsidRPr="00CF52A3" w:rsidRDefault="00A82E46" w:rsidP="00CF52A3">
      <w:pPr>
        <w:pStyle w:val="a4"/>
        <w:shd w:val="clear" w:color="auto" w:fill="FFFFFF"/>
        <w:spacing w:before="0" w:beforeAutospacing="0" w:after="0" w:afterAutospacing="0"/>
        <w:ind w:firstLine="567"/>
        <w:jc w:val="both"/>
      </w:pPr>
      <w:r w:rsidRPr="00CF52A3">
        <w:t>Во всех рассмотренных до этого момента нормализациях производилась декомпозиция одного отношения в два. Иногда это сделать не удается, но возможна декомпозиция в большее число отношений, каждое из которых обладает лучшими свойствами.</w:t>
      </w:r>
    </w:p>
    <w:p w:rsidR="00A82E46" w:rsidRPr="00CF52A3" w:rsidRDefault="00A82E46" w:rsidP="00CF52A3">
      <w:pPr>
        <w:pStyle w:val="a4"/>
        <w:shd w:val="clear" w:color="auto" w:fill="FFFFFF"/>
        <w:spacing w:before="0" w:beforeAutospacing="0" w:after="0" w:afterAutospacing="0"/>
        <w:ind w:firstLine="567"/>
        <w:jc w:val="both"/>
      </w:pPr>
      <w:r w:rsidRPr="00CF52A3">
        <w:t>Рассмотрим, например, отношение</w:t>
      </w:r>
    </w:p>
    <w:p w:rsidR="00A82E46" w:rsidRPr="00CF52A3" w:rsidRDefault="00A82E46" w:rsidP="00CF52A3">
      <w:pPr>
        <w:pStyle w:val="a4"/>
        <w:shd w:val="clear" w:color="auto" w:fill="FFFFFF"/>
        <w:spacing w:before="0" w:beforeAutospacing="0" w:after="0" w:afterAutospacing="0"/>
        <w:ind w:firstLine="567"/>
        <w:jc w:val="both"/>
      </w:pPr>
      <w:r w:rsidRPr="00CF52A3">
        <w:t>СОТРУДНИКИ-ОТДЕЛЫ-ПРОЕКТЫ (СОТР_НОМЕР, ОТД_НОМЕР, ПРО_НОМЕР)</w:t>
      </w:r>
    </w:p>
    <w:p w:rsidR="00A82E46" w:rsidRPr="00CF52A3" w:rsidRDefault="00A82E46" w:rsidP="00CF52A3">
      <w:pPr>
        <w:pStyle w:val="a4"/>
        <w:shd w:val="clear" w:color="auto" w:fill="FFFFFF"/>
        <w:spacing w:before="0" w:beforeAutospacing="0" w:after="0" w:afterAutospacing="0"/>
        <w:ind w:firstLine="567"/>
        <w:jc w:val="both"/>
      </w:pPr>
      <w:r w:rsidRPr="00CF52A3">
        <w:t>Предположим, что один и тот же сотрудник может работать в нескольких отделах и работать в каждом отделе над несколькими проектами. Первичным ключем этого отношения является полная совокупность его атрибутов, отсутствуют функциональные и многозначные зависимости.</w:t>
      </w:r>
    </w:p>
    <w:p w:rsidR="00A82E46" w:rsidRPr="00CF52A3" w:rsidRDefault="00A82E46" w:rsidP="00CF52A3">
      <w:pPr>
        <w:pStyle w:val="a4"/>
        <w:shd w:val="clear" w:color="auto" w:fill="FFFFFF"/>
        <w:spacing w:before="0" w:beforeAutospacing="0" w:after="0" w:afterAutospacing="0"/>
        <w:ind w:firstLine="567"/>
        <w:jc w:val="both"/>
      </w:pPr>
      <w:r w:rsidRPr="00CF52A3">
        <w:t>Поэтому отношение находится в 4NF. Однако в нем могут существовать аномалии, которые можно устранить путем декомпозиции в три отношения.</w:t>
      </w:r>
    </w:p>
    <w:p w:rsidR="00A82E46" w:rsidRPr="00CF52A3" w:rsidRDefault="00A82E46" w:rsidP="00CF52A3">
      <w:pPr>
        <w:pStyle w:val="a4"/>
        <w:shd w:val="clear" w:color="auto" w:fill="FFFFFF"/>
        <w:spacing w:before="0" w:beforeAutospacing="0" w:after="0" w:afterAutospacing="0"/>
        <w:ind w:firstLine="567"/>
        <w:jc w:val="both"/>
      </w:pPr>
      <w:r w:rsidRPr="00CF52A3">
        <w:rPr>
          <w:b/>
          <w:bCs/>
        </w:rPr>
        <w:t>Определение 12.</w:t>
      </w:r>
      <w:r w:rsidRPr="00CF52A3">
        <w:t> </w:t>
      </w:r>
      <w:r w:rsidRPr="00CF52A3">
        <w:rPr>
          <w:i/>
          <w:iCs/>
        </w:rPr>
        <w:t>Зависимость соединения</w:t>
      </w:r>
    </w:p>
    <w:p w:rsidR="00A82E46" w:rsidRPr="00CF52A3" w:rsidRDefault="00A82E46" w:rsidP="00CF52A3">
      <w:pPr>
        <w:pStyle w:val="a4"/>
        <w:shd w:val="clear" w:color="auto" w:fill="FFFFFF"/>
        <w:spacing w:before="0" w:beforeAutospacing="0" w:after="0" w:afterAutospacing="0"/>
        <w:ind w:firstLine="567"/>
        <w:jc w:val="both"/>
      </w:pPr>
      <w:r w:rsidRPr="00CF52A3">
        <w:t>Отношение R (X, Y, ..., Z) удовлетворяет зависимости соединения * (X, Y, ..., Z) в том и только в том случае, когда R восстанавливается без потерь путем соединения своих проекций на X, Y, ..., Z.</w:t>
      </w:r>
    </w:p>
    <w:p w:rsidR="00A82E46" w:rsidRPr="00CF52A3" w:rsidRDefault="00A82E46" w:rsidP="00CF52A3">
      <w:pPr>
        <w:pStyle w:val="a4"/>
        <w:shd w:val="clear" w:color="auto" w:fill="FFFFFF"/>
        <w:spacing w:before="0" w:beforeAutospacing="0" w:after="0" w:afterAutospacing="0"/>
        <w:ind w:firstLine="567"/>
        <w:jc w:val="both"/>
      </w:pPr>
      <w:r w:rsidRPr="00CF52A3">
        <w:rPr>
          <w:b/>
          <w:bCs/>
        </w:rPr>
        <w:t>Определение 13.</w:t>
      </w:r>
      <w:r w:rsidRPr="00CF52A3">
        <w:t> </w:t>
      </w:r>
      <w:r w:rsidRPr="00CF52A3">
        <w:rPr>
          <w:i/>
          <w:iCs/>
        </w:rPr>
        <w:t>Пятая нормальная форма</w:t>
      </w:r>
    </w:p>
    <w:p w:rsidR="00A82E46" w:rsidRPr="00CF52A3" w:rsidRDefault="00A82E46" w:rsidP="00CF52A3">
      <w:pPr>
        <w:pStyle w:val="a4"/>
        <w:shd w:val="clear" w:color="auto" w:fill="FFFFFF"/>
        <w:spacing w:before="0" w:beforeAutospacing="0" w:after="0" w:afterAutospacing="0"/>
        <w:ind w:firstLine="567"/>
        <w:jc w:val="both"/>
      </w:pPr>
      <w:r w:rsidRPr="00CF52A3">
        <w:t>Отношение R находится в пятой нормальной форме (нормальной форме проекции-соединения - PJ/NF) в том и только в том случае, когда любая зависимость соединения в R следует из существования некоторого возможного ключа в R.</w:t>
      </w:r>
    </w:p>
    <w:p w:rsidR="00A82E46" w:rsidRPr="00CF52A3" w:rsidRDefault="00A82E46" w:rsidP="00CF52A3">
      <w:pPr>
        <w:pStyle w:val="a4"/>
        <w:shd w:val="clear" w:color="auto" w:fill="FFFFFF"/>
        <w:spacing w:before="0" w:beforeAutospacing="0" w:after="0" w:afterAutospacing="0"/>
        <w:ind w:firstLine="567"/>
        <w:jc w:val="both"/>
      </w:pPr>
      <w:r w:rsidRPr="00CF52A3">
        <w:t>Введем следующие имена составных атрибутов:</w:t>
      </w:r>
    </w:p>
    <w:p w:rsidR="00A82E46" w:rsidRPr="00CF52A3" w:rsidRDefault="00A82E46" w:rsidP="00CF52A3">
      <w:pPr>
        <w:pStyle w:val="a4"/>
        <w:shd w:val="clear" w:color="auto" w:fill="FFFFFF"/>
        <w:spacing w:before="0" w:beforeAutospacing="0" w:after="0" w:afterAutospacing="0"/>
        <w:ind w:firstLine="567"/>
        <w:jc w:val="both"/>
      </w:pPr>
      <w:r w:rsidRPr="00CF52A3">
        <w:t>СО = {СОТР_НОМЕР, ОТД_НОМЕР}</w:t>
      </w:r>
    </w:p>
    <w:p w:rsidR="00A82E46" w:rsidRPr="00CF52A3" w:rsidRDefault="00A82E46" w:rsidP="00CF52A3">
      <w:pPr>
        <w:pStyle w:val="a4"/>
        <w:shd w:val="clear" w:color="auto" w:fill="FFFFFF"/>
        <w:spacing w:before="0" w:beforeAutospacing="0" w:after="0" w:afterAutospacing="0"/>
        <w:ind w:firstLine="567"/>
        <w:jc w:val="both"/>
      </w:pPr>
      <w:r w:rsidRPr="00CF52A3">
        <w:t>СП = {СОТР_НОМЕР, ПРО_НОМЕР}</w:t>
      </w:r>
    </w:p>
    <w:p w:rsidR="00A82E46" w:rsidRPr="00CF52A3" w:rsidRDefault="00A82E46" w:rsidP="00CF52A3">
      <w:pPr>
        <w:pStyle w:val="a4"/>
        <w:shd w:val="clear" w:color="auto" w:fill="FFFFFF"/>
        <w:spacing w:before="0" w:beforeAutospacing="0" w:after="0" w:afterAutospacing="0"/>
        <w:ind w:firstLine="567"/>
        <w:jc w:val="both"/>
      </w:pPr>
      <w:r w:rsidRPr="00CF52A3">
        <w:t>ОП = {ОТД_НОМЕР, ПРО_НОМЕР}</w:t>
      </w:r>
    </w:p>
    <w:p w:rsidR="00A82E46" w:rsidRPr="00CF52A3" w:rsidRDefault="00A82E46" w:rsidP="00CF52A3">
      <w:pPr>
        <w:pStyle w:val="a4"/>
        <w:shd w:val="clear" w:color="auto" w:fill="FFFFFF"/>
        <w:spacing w:before="0" w:beforeAutospacing="0" w:after="0" w:afterAutospacing="0"/>
        <w:ind w:firstLine="567"/>
        <w:jc w:val="both"/>
      </w:pPr>
      <w:r w:rsidRPr="00CF52A3">
        <w:t>Предположим, что в отношении СОТРУДНИКИ-ОТДЕЛЫ-ПРОЕКТЫ существует зависимость соединения:</w:t>
      </w:r>
    </w:p>
    <w:p w:rsidR="00A82E46" w:rsidRPr="00CF52A3" w:rsidRDefault="00A82E46" w:rsidP="00CF52A3">
      <w:pPr>
        <w:pStyle w:val="a4"/>
        <w:shd w:val="clear" w:color="auto" w:fill="FFFFFF"/>
        <w:spacing w:before="0" w:beforeAutospacing="0" w:after="0" w:afterAutospacing="0"/>
        <w:ind w:firstLine="567"/>
        <w:jc w:val="both"/>
      </w:pPr>
      <w:r w:rsidRPr="00CF52A3">
        <w:t>* (СО, СП, ОП)</w:t>
      </w:r>
    </w:p>
    <w:p w:rsidR="00A82E46" w:rsidRPr="00CF52A3" w:rsidRDefault="00A82E46" w:rsidP="00CF52A3">
      <w:pPr>
        <w:pStyle w:val="a4"/>
        <w:shd w:val="clear" w:color="auto" w:fill="FFFFFF"/>
        <w:spacing w:before="0" w:beforeAutospacing="0" w:after="0" w:afterAutospacing="0"/>
        <w:ind w:firstLine="567"/>
        <w:jc w:val="both"/>
      </w:pPr>
      <w:r w:rsidRPr="00CF52A3">
        <w:t>На примерах легко показать, что при вставках и удалениях кортежей могут возникнуть проблемы. Их можно устранить путем декомпозиции исходного отношения в три новых отношения:</w:t>
      </w:r>
    </w:p>
    <w:p w:rsidR="00A82E46" w:rsidRPr="00CF52A3" w:rsidRDefault="00A82E46" w:rsidP="00CF52A3">
      <w:pPr>
        <w:pStyle w:val="a4"/>
        <w:shd w:val="clear" w:color="auto" w:fill="FFFFFF"/>
        <w:spacing w:before="0" w:beforeAutospacing="0" w:after="0" w:afterAutospacing="0"/>
        <w:ind w:firstLine="567"/>
        <w:jc w:val="both"/>
      </w:pPr>
      <w:r w:rsidRPr="00CF52A3">
        <w:t>СОТРУДНИКИ-ОТДЕЛЫ (СОТР_НОМЕР, ОТД_НОМЕР)</w:t>
      </w:r>
    </w:p>
    <w:p w:rsidR="00A82E46" w:rsidRPr="00CF52A3" w:rsidRDefault="00A82E46" w:rsidP="00CF52A3">
      <w:pPr>
        <w:pStyle w:val="a4"/>
        <w:shd w:val="clear" w:color="auto" w:fill="FFFFFF"/>
        <w:spacing w:before="0" w:beforeAutospacing="0" w:after="0" w:afterAutospacing="0"/>
        <w:ind w:firstLine="567"/>
        <w:jc w:val="both"/>
      </w:pPr>
      <w:r w:rsidRPr="00CF52A3">
        <w:lastRenderedPageBreak/>
        <w:t>СОТРУДНИКИ-ПРОЕКТЫ (СОТР_НОМЕР, ПРО_НОМЕР)</w:t>
      </w:r>
    </w:p>
    <w:p w:rsidR="00A82E46" w:rsidRPr="00CF52A3" w:rsidRDefault="00A82E46" w:rsidP="00CF52A3">
      <w:pPr>
        <w:pStyle w:val="a4"/>
        <w:shd w:val="clear" w:color="auto" w:fill="FFFFFF"/>
        <w:spacing w:before="0" w:beforeAutospacing="0" w:after="0" w:afterAutospacing="0"/>
        <w:ind w:firstLine="567"/>
        <w:jc w:val="both"/>
      </w:pPr>
      <w:r w:rsidRPr="00CF52A3">
        <w:t>ОТДЕЛЫ-ПРОЕКТЫ (ОТД_НОМЕР, ПРО_НОМЕР)</w:t>
      </w:r>
    </w:p>
    <w:p w:rsidR="00A82E46" w:rsidRPr="00CF52A3" w:rsidRDefault="00A82E46" w:rsidP="00CF52A3">
      <w:pPr>
        <w:pStyle w:val="a4"/>
        <w:shd w:val="clear" w:color="auto" w:fill="FFFFFF"/>
        <w:spacing w:before="0" w:beforeAutospacing="0" w:after="0" w:afterAutospacing="0"/>
        <w:ind w:firstLine="567"/>
        <w:jc w:val="both"/>
      </w:pPr>
      <w:r w:rsidRPr="00CF52A3">
        <w:t>Пятая нормальная форма - это последняя нормальная форма, которую можно получить путем декомпозиции. Ее условия достаточно нетривиальны, и на практике 5NF не используется. Заметим, что зависимость соединения является обобщением как многозначной зависимости, так и функциональной зависимости.</w:t>
      </w:r>
    </w:p>
    <w:p w:rsidR="006D2F78" w:rsidRPr="00CF52A3" w:rsidRDefault="006D2F78" w:rsidP="00CF52A3">
      <w:pPr>
        <w:spacing w:after="0" w:line="240" w:lineRule="auto"/>
        <w:ind w:firstLine="567"/>
        <w:jc w:val="both"/>
        <w:rPr>
          <w:rFonts w:ascii="Times New Roman" w:hAnsi="Times New Roman" w:cs="Times New Roman"/>
          <w:sz w:val="24"/>
          <w:szCs w:val="24"/>
        </w:rPr>
      </w:pPr>
    </w:p>
    <w:p w:rsidR="00804988" w:rsidRPr="006C6AA8" w:rsidRDefault="00804988" w:rsidP="00CF52A3">
      <w:pPr>
        <w:spacing w:after="0" w:line="240" w:lineRule="auto"/>
        <w:ind w:firstLine="567"/>
        <w:jc w:val="both"/>
        <w:rPr>
          <w:rFonts w:ascii="Times New Roman" w:hAnsi="Times New Roman" w:cs="Times New Roman"/>
          <w:b/>
          <w:sz w:val="24"/>
          <w:szCs w:val="24"/>
        </w:rPr>
      </w:pPr>
      <w:r w:rsidRPr="006C6AA8">
        <w:rPr>
          <w:rFonts w:ascii="Times New Roman" w:hAnsi="Times New Roman" w:cs="Times New Roman"/>
          <w:b/>
          <w:sz w:val="24"/>
          <w:szCs w:val="24"/>
        </w:rPr>
        <w:t>Контрольные вопросы:</w:t>
      </w:r>
    </w:p>
    <w:p w:rsidR="00804988" w:rsidRPr="00CF52A3" w:rsidRDefault="00804988" w:rsidP="006C6AA8">
      <w:pPr>
        <w:pStyle w:val="a3"/>
        <w:numPr>
          <w:ilvl w:val="1"/>
          <w:numId w:val="20"/>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В чем состоит суть логического проектирования баз данных?</w:t>
      </w:r>
    </w:p>
    <w:p w:rsidR="00804988" w:rsidRPr="00CF52A3" w:rsidRDefault="00804988" w:rsidP="006C6AA8">
      <w:pPr>
        <w:pStyle w:val="a3"/>
        <w:numPr>
          <w:ilvl w:val="1"/>
          <w:numId w:val="20"/>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Объясните основы нормализации отношений.</w:t>
      </w:r>
    </w:p>
    <w:p w:rsidR="00804988" w:rsidRPr="00CF52A3" w:rsidRDefault="00804988" w:rsidP="006C6AA8">
      <w:pPr>
        <w:pStyle w:val="a3"/>
        <w:numPr>
          <w:ilvl w:val="1"/>
          <w:numId w:val="20"/>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Приведите определения основных нормальных форм.</w:t>
      </w:r>
    </w:p>
    <w:p w:rsidR="00F25C76" w:rsidRPr="004E116F" w:rsidRDefault="00F25C76" w:rsidP="00CF52A3">
      <w:pPr>
        <w:spacing w:after="0" w:line="240" w:lineRule="auto"/>
        <w:ind w:firstLine="567"/>
        <w:jc w:val="both"/>
        <w:rPr>
          <w:rFonts w:ascii="Times New Roman" w:hAnsi="Times New Roman" w:cs="Times New Roman"/>
          <w:sz w:val="24"/>
          <w:szCs w:val="24"/>
        </w:rPr>
      </w:pPr>
    </w:p>
    <w:p w:rsidR="006C6AA8" w:rsidRPr="004E116F" w:rsidRDefault="006C6AA8" w:rsidP="00CF52A3">
      <w:pPr>
        <w:spacing w:after="0" w:line="240" w:lineRule="auto"/>
        <w:ind w:firstLine="567"/>
        <w:jc w:val="both"/>
        <w:rPr>
          <w:rFonts w:ascii="Times New Roman" w:hAnsi="Times New Roman" w:cs="Times New Roman"/>
          <w:sz w:val="24"/>
          <w:szCs w:val="24"/>
        </w:rPr>
      </w:pPr>
    </w:p>
    <w:p w:rsidR="00804988" w:rsidRPr="00CF52A3" w:rsidRDefault="00F25C76"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Лекция 9. Физическое проектирование</w:t>
      </w:r>
    </w:p>
    <w:p w:rsidR="00F25C76" w:rsidRPr="00CF52A3" w:rsidRDefault="00F25C76" w:rsidP="00CF52A3">
      <w:pPr>
        <w:spacing w:after="0" w:line="240" w:lineRule="auto"/>
        <w:ind w:firstLine="567"/>
        <w:jc w:val="both"/>
        <w:rPr>
          <w:rFonts w:ascii="Times New Roman" w:hAnsi="Times New Roman" w:cs="Times New Roman"/>
          <w:sz w:val="24"/>
          <w:szCs w:val="24"/>
        </w:rPr>
      </w:pPr>
    </w:p>
    <w:p w:rsidR="008F2D91" w:rsidRPr="00CF52A3" w:rsidRDefault="008F2D91" w:rsidP="008F2D91">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b/>
          <w:sz w:val="24"/>
          <w:szCs w:val="24"/>
        </w:rPr>
        <w:t xml:space="preserve">Цель: </w:t>
      </w:r>
      <w:r w:rsidRPr="00CF52A3">
        <w:rPr>
          <w:rFonts w:ascii="Times New Roman" w:hAnsi="Times New Roman" w:cs="Times New Roman"/>
          <w:sz w:val="24"/>
          <w:szCs w:val="24"/>
        </w:rPr>
        <w:t>научить студентов к физическому проектированию баз данных для конкретных предметных областей</w:t>
      </w:r>
    </w:p>
    <w:p w:rsidR="008F2D91" w:rsidRPr="008F2D91" w:rsidRDefault="008F2D91" w:rsidP="00CF52A3">
      <w:pPr>
        <w:spacing w:after="0" w:line="240" w:lineRule="auto"/>
        <w:ind w:firstLine="567"/>
        <w:jc w:val="both"/>
        <w:rPr>
          <w:rFonts w:ascii="Times New Roman" w:hAnsi="Times New Roman" w:cs="Times New Roman"/>
          <w:b/>
          <w:sz w:val="24"/>
          <w:szCs w:val="24"/>
        </w:rPr>
      </w:pPr>
    </w:p>
    <w:p w:rsidR="00F25C76" w:rsidRPr="00CF52A3" w:rsidRDefault="00F25C76"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План:</w:t>
      </w:r>
    </w:p>
    <w:p w:rsidR="00F25C76" w:rsidRPr="00CF52A3" w:rsidRDefault="00F25C76" w:rsidP="006C6AA8">
      <w:pPr>
        <w:pStyle w:val="a3"/>
        <w:numPr>
          <w:ilvl w:val="1"/>
          <w:numId w:val="22"/>
        </w:numPr>
        <w:tabs>
          <w:tab w:val="left" w:pos="709"/>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Основы физического проектирования баз данных</w:t>
      </w:r>
    </w:p>
    <w:p w:rsidR="00F25C76" w:rsidRPr="00CF52A3" w:rsidRDefault="00F25C76" w:rsidP="006C6AA8">
      <w:pPr>
        <w:pStyle w:val="a3"/>
        <w:numPr>
          <w:ilvl w:val="1"/>
          <w:numId w:val="22"/>
        </w:numPr>
        <w:tabs>
          <w:tab w:val="left" w:pos="709"/>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Этапы физического проектирования баз данных</w:t>
      </w:r>
    </w:p>
    <w:p w:rsidR="00F25C76" w:rsidRPr="00CF52A3" w:rsidRDefault="00F25C76" w:rsidP="006C6AA8">
      <w:pPr>
        <w:pStyle w:val="a3"/>
        <w:numPr>
          <w:ilvl w:val="1"/>
          <w:numId w:val="22"/>
        </w:numPr>
        <w:tabs>
          <w:tab w:val="left" w:pos="709"/>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Сущности этапов проектирования баз данных</w:t>
      </w:r>
    </w:p>
    <w:p w:rsidR="00F25C76" w:rsidRPr="00CF52A3" w:rsidRDefault="00F25C76" w:rsidP="00CF52A3">
      <w:pPr>
        <w:pStyle w:val="a4"/>
        <w:shd w:val="clear" w:color="auto" w:fill="FFFFFF"/>
        <w:spacing w:before="0" w:beforeAutospacing="0" w:after="0" w:afterAutospacing="0"/>
        <w:ind w:firstLine="567"/>
        <w:jc w:val="both"/>
      </w:pPr>
    </w:p>
    <w:p w:rsidR="00F25C76" w:rsidRPr="00CF52A3" w:rsidRDefault="00F25C76" w:rsidP="00CF52A3">
      <w:pPr>
        <w:pStyle w:val="a4"/>
        <w:shd w:val="clear" w:color="auto" w:fill="FFFFFF"/>
        <w:spacing w:before="0" w:beforeAutospacing="0" w:after="0" w:afterAutospacing="0"/>
        <w:ind w:firstLine="567"/>
        <w:jc w:val="both"/>
      </w:pPr>
      <w:r w:rsidRPr="00CF52A3">
        <w:t>Физическое проектирование базы данных – процесс подготовки описания реализации базы данных на вторичных запоминающих устройствах; на этом этапе рассматриваются основные отношения, организация файлов и индексов, предназначенных для обеспечения эффективного доступа к данным, а также все связанные с этим ограничения целостности и средства защиты.</w:t>
      </w:r>
    </w:p>
    <w:p w:rsidR="00F25C76" w:rsidRPr="00CF52A3" w:rsidRDefault="00F25C76" w:rsidP="00CF52A3">
      <w:pPr>
        <w:pStyle w:val="a4"/>
        <w:shd w:val="clear" w:color="auto" w:fill="FFFFFF"/>
        <w:spacing w:before="0" w:beforeAutospacing="0" w:after="0" w:afterAutospacing="0"/>
        <w:ind w:firstLine="567"/>
        <w:jc w:val="both"/>
      </w:pPr>
      <w:r w:rsidRPr="00CF52A3">
        <w:t>Физическое проектирование является третьим и последним этапом создания проекта базы данных, при выполнении которого проектировщик принимает решения о способах реализации разрабатываемой базы данных. Во время предыдущего этапа проектирования была определена логическая структура базы данных (которая описывает отношения и ограничения в рассматриваемой прикладной области). Хотя эта структура не зависит от конкретной целевой СУБД, она создается с учетом выбранной модели хранения данных, например реляционной, сетевой или иерархической. Однако, приступая к физическому проектированию базы данных, прежде всего необходимо выбрать конкретную целевую СУБД. Поэтому физическое проектирование неразрывно связано с конкретной СУБД. Между логическим и физическим проектированием существует постоянная обратная связь, так как решения, принимаемые на этапе физического проектирования с целью повышения производительности системы, способны повлиять на структуру логической модели данных.</w:t>
      </w:r>
    </w:p>
    <w:p w:rsidR="00F25C76" w:rsidRPr="00CF52A3" w:rsidRDefault="00F25C76" w:rsidP="00CF52A3">
      <w:pPr>
        <w:pStyle w:val="a4"/>
        <w:shd w:val="clear" w:color="auto" w:fill="FFFFFF"/>
        <w:spacing w:before="0" w:beforeAutospacing="0" w:after="0" w:afterAutospacing="0"/>
        <w:ind w:firstLine="567"/>
        <w:jc w:val="both"/>
      </w:pPr>
      <w:r w:rsidRPr="00CF52A3">
        <w:t>Как правило, основной целью физического проектирования базы данных является описание способа физической реализации логического проекта базы данных.</w:t>
      </w:r>
    </w:p>
    <w:p w:rsidR="00F25C76" w:rsidRPr="00CF52A3" w:rsidRDefault="00F25C76" w:rsidP="00CF52A3">
      <w:pPr>
        <w:pStyle w:val="a4"/>
        <w:shd w:val="clear" w:color="auto" w:fill="FFFFFF"/>
        <w:spacing w:before="0" w:beforeAutospacing="0" w:after="0" w:afterAutospacing="0"/>
        <w:ind w:firstLine="567"/>
        <w:jc w:val="both"/>
      </w:pPr>
      <w:r w:rsidRPr="00CF52A3">
        <w:t>В случае реляционной модели данных под этим подразумевается следующее:</w:t>
      </w:r>
    </w:p>
    <w:p w:rsidR="00F25C76" w:rsidRPr="00CF52A3" w:rsidRDefault="00F25C76" w:rsidP="00CF52A3">
      <w:pPr>
        <w:pStyle w:val="a4"/>
        <w:shd w:val="clear" w:color="auto" w:fill="FFFFFF"/>
        <w:spacing w:before="0" w:beforeAutospacing="0" w:after="0" w:afterAutospacing="0"/>
        <w:ind w:firstLine="567"/>
        <w:jc w:val="both"/>
      </w:pPr>
      <w:r w:rsidRPr="00CF52A3">
        <w:t>- создание набора реляционных таблиц и ограничений для них на основе информации, представленной в глобальной логической модели данных;</w:t>
      </w:r>
    </w:p>
    <w:p w:rsidR="00F25C76" w:rsidRPr="00CF52A3" w:rsidRDefault="00F25C76" w:rsidP="00CF52A3">
      <w:pPr>
        <w:pStyle w:val="a4"/>
        <w:shd w:val="clear" w:color="auto" w:fill="FFFFFF"/>
        <w:spacing w:before="0" w:beforeAutospacing="0" w:after="0" w:afterAutospacing="0"/>
        <w:ind w:firstLine="567"/>
        <w:jc w:val="both"/>
      </w:pPr>
      <w:r w:rsidRPr="00CF52A3">
        <w:t>- определение конкретных структур хранения данных и методов доступа к ним, обеспечивающих оптимальную производительность СУБД;</w:t>
      </w:r>
    </w:p>
    <w:p w:rsidR="00F25C76" w:rsidRPr="00CF52A3" w:rsidRDefault="00F25C76" w:rsidP="00CF52A3">
      <w:pPr>
        <w:pStyle w:val="a4"/>
        <w:shd w:val="clear" w:color="auto" w:fill="FFFFFF"/>
        <w:spacing w:before="0" w:beforeAutospacing="0" w:after="0" w:afterAutospacing="0"/>
        <w:ind w:firstLine="567"/>
        <w:jc w:val="both"/>
      </w:pPr>
      <w:r w:rsidRPr="00CF52A3">
        <w:t>- разработка средств защиты создаваемой системы.</w:t>
      </w:r>
    </w:p>
    <w:p w:rsidR="00F25C76" w:rsidRPr="00CF52A3" w:rsidRDefault="00F25C76" w:rsidP="00CF52A3">
      <w:pPr>
        <w:pStyle w:val="a4"/>
        <w:shd w:val="clear" w:color="auto" w:fill="FFFFFF"/>
        <w:spacing w:before="0" w:beforeAutospacing="0" w:after="0" w:afterAutospacing="0"/>
        <w:ind w:firstLine="567"/>
        <w:jc w:val="both"/>
      </w:pPr>
      <w:r w:rsidRPr="00CF52A3">
        <w:t>Этапы концептуального и логического проектирования больших систем следует отделять от этапов физического проектирования. На это есть несколько причин.</w:t>
      </w:r>
    </w:p>
    <w:p w:rsidR="00F25C76" w:rsidRPr="00CF52A3" w:rsidRDefault="00F25C76" w:rsidP="00CF52A3">
      <w:pPr>
        <w:pStyle w:val="a4"/>
        <w:shd w:val="clear" w:color="auto" w:fill="FFFFFF"/>
        <w:spacing w:before="0" w:beforeAutospacing="0" w:after="0" w:afterAutospacing="0"/>
        <w:ind w:firstLine="567"/>
        <w:jc w:val="both"/>
      </w:pPr>
      <w:r w:rsidRPr="00CF52A3">
        <w:t>Они связаны с совершенно разными аспектами системы, поскольку отвечают на вопрос, что делать, а не как делать.</w:t>
      </w:r>
    </w:p>
    <w:p w:rsidR="00F25C76" w:rsidRPr="00CF52A3" w:rsidRDefault="00F25C76" w:rsidP="00CF52A3">
      <w:pPr>
        <w:pStyle w:val="a4"/>
        <w:shd w:val="clear" w:color="auto" w:fill="FFFFFF"/>
        <w:spacing w:before="0" w:beforeAutospacing="0" w:after="0" w:afterAutospacing="0"/>
        <w:ind w:firstLine="567"/>
        <w:jc w:val="both"/>
      </w:pPr>
      <w:r w:rsidRPr="00CF52A3">
        <w:lastRenderedPageBreak/>
        <w:t>Они выполняются в разное время, поскольку понять, что надо сделать, следует прежде, чем решить, как это сделать.</w:t>
      </w:r>
    </w:p>
    <w:p w:rsidR="00F25C76" w:rsidRPr="00CF52A3" w:rsidRDefault="00F25C76" w:rsidP="00CF52A3">
      <w:pPr>
        <w:pStyle w:val="a4"/>
        <w:shd w:val="clear" w:color="auto" w:fill="FFFFFF"/>
        <w:spacing w:before="0" w:beforeAutospacing="0" w:after="0" w:afterAutospacing="0"/>
        <w:ind w:firstLine="567"/>
        <w:jc w:val="both"/>
      </w:pPr>
      <w:r w:rsidRPr="00CF52A3">
        <w:t>Они требуют совершенно разных навыков и опыта, поэтому требуют привлечения специалистов различного профиля.</w:t>
      </w:r>
    </w:p>
    <w:p w:rsidR="00F25C76" w:rsidRPr="00CF52A3" w:rsidRDefault="00F25C76" w:rsidP="00CF52A3">
      <w:pPr>
        <w:pStyle w:val="a4"/>
        <w:shd w:val="clear" w:color="auto" w:fill="FFFFFF"/>
        <w:spacing w:before="0" w:beforeAutospacing="0" w:after="0" w:afterAutospacing="0"/>
        <w:ind w:firstLine="567"/>
        <w:jc w:val="both"/>
      </w:pPr>
      <w:r w:rsidRPr="00CF52A3">
        <w:t>Проектирование базы данных — это итерационный процесс, который имеет свое начало, но не имеет конца и состоит из бесконечного ряда уточнений. Его следует рассматривать прежде всего как процесс познания. Как только проектировщик приходит к пониманию работы предприятия и смысла обрабатываемых данных, а также выражает это понимание средствами выбранной модели данных, приобретенные знания могут показать, что требуется уточнение и в других частях проекта. Особо важную роль в общем процессе успешного создания системы играет концептуальное и логическое проектирование базы данных. Если на этих этапах не удастся получить полное представление о деятельности предприятия, то задача определения всех необходимых пользовательских представлений или обеспечения защиты базы данных становится чрезмерно сложной или даже неосуществимой. К тому же может оказаться затруднительным определение способов физической реализации или достижения приемлемой производительности системы. С другой стороны, способность адаптироваться к изменениям является одним из признаков удачного проекта базы данных. Поэтому вполне имеет смысл затратить время и энергию, необходимые для подготовки наилучшего возможного проекта.</w:t>
      </w:r>
    </w:p>
    <w:p w:rsidR="00F25C76" w:rsidRPr="00CF52A3" w:rsidRDefault="00F25C76" w:rsidP="00CF52A3">
      <w:pPr>
        <w:pStyle w:val="a4"/>
        <w:shd w:val="clear" w:color="auto" w:fill="FFFFFF"/>
        <w:spacing w:before="0" w:beforeAutospacing="0" w:after="0" w:afterAutospacing="0"/>
        <w:ind w:firstLine="567"/>
        <w:jc w:val="both"/>
        <w:rPr>
          <w:b/>
        </w:rPr>
      </w:pPr>
      <w:r w:rsidRPr="00CF52A3">
        <w:rPr>
          <w:b/>
        </w:rPr>
        <w:t>Этапы физического проектирования баз данных:</w:t>
      </w:r>
    </w:p>
    <w:p w:rsidR="00F25C76" w:rsidRPr="00CF52A3" w:rsidRDefault="00F25C76" w:rsidP="006C6AA8">
      <w:pPr>
        <w:pStyle w:val="a4"/>
        <w:numPr>
          <w:ilvl w:val="0"/>
          <w:numId w:val="24"/>
        </w:numPr>
        <w:shd w:val="clear" w:color="auto" w:fill="FFFFFF"/>
        <w:tabs>
          <w:tab w:val="left" w:pos="993"/>
        </w:tabs>
        <w:spacing w:before="0" w:beforeAutospacing="0" w:after="0" w:afterAutospacing="0"/>
        <w:ind w:left="0" w:firstLine="567"/>
        <w:jc w:val="both"/>
      </w:pPr>
      <w:r w:rsidRPr="00CF52A3">
        <w:t>Перенос глобальной логической модели данных в среду целевой СУБД.</w:t>
      </w:r>
    </w:p>
    <w:p w:rsidR="00F25C76" w:rsidRPr="00CF52A3" w:rsidRDefault="00F25C76" w:rsidP="006C6AA8">
      <w:pPr>
        <w:pStyle w:val="a4"/>
        <w:numPr>
          <w:ilvl w:val="0"/>
          <w:numId w:val="24"/>
        </w:numPr>
        <w:shd w:val="clear" w:color="auto" w:fill="FFFFFF"/>
        <w:tabs>
          <w:tab w:val="left" w:pos="993"/>
        </w:tabs>
        <w:spacing w:before="0" w:beforeAutospacing="0" w:after="0" w:afterAutospacing="0"/>
        <w:ind w:left="0" w:firstLine="567"/>
        <w:jc w:val="both"/>
      </w:pPr>
      <w:r w:rsidRPr="00CF52A3">
        <w:t>Проектирование основных отношений.</w:t>
      </w:r>
    </w:p>
    <w:p w:rsidR="00F25C76" w:rsidRPr="00CF52A3" w:rsidRDefault="00F25C76" w:rsidP="006C6AA8">
      <w:pPr>
        <w:pStyle w:val="a4"/>
        <w:numPr>
          <w:ilvl w:val="0"/>
          <w:numId w:val="24"/>
        </w:numPr>
        <w:shd w:val="clear" w:color="auto" w:fill="FFFFFF"/>
        <w:tabs>
          <w:tab w:val="left" w:pos="993"/>
        </w:tabs>
        <w:spacing w:before="0" w:beforeAutospacing="0" w:after="0" w:afterAutospacing="0"/>
        <w:ind w:left="0" w:firstLine="567"/>
        <w:jc w:val="both"/>
      </w:pPr>
      <w:r w:rsidRPr="00CF52A3">
        <w:t>Разработка способов получения производных данных.</w:t>
      </w:r>
    </w:p>
    <w:p w:rsidR="00F25C76" w:rsidRPr="00CF52A3" w:rsidRDefault="00F25C76" w:rsidP="006C6AA8">
      <w:pPr>
        <w:pStyle w:val="a4"/>
        <w:numPr>
          <w:ilvl w:val="0"/>
          <w:numId w:val="24"/>
        </w:numPr>
        <w:shd w:val="clear" w:color="auto" w:fill="FFFFFF"/>
        <w:tabs>
          <w:tab w:val="left" w:pos="993"/>
        </w:tabs>
        <w:spacing w:before="0" w:beforeAutospacing="0" w:after="0" w:afterAutospacing="0"/>
        <w:ind w:left="0" w:firstLine="567"/>
        <w:jc w:val="both"/>
      </w:pPr>
      <w:r w:rsidRPr="00CF52A3">
        <w:t>Реализация ограничений предметной области.</w:t>
      </w:r>
    </w:p>
    <w:p w:rsidR="00F25C76" w:rsidRPr="00CF52A3" w:rsidRDefault="00F25C76" w:rsidP="006C6AA8">
      <w:pPr>
        <w:pStyle w:val="a4"/>
        <w:numPr>
          <w:ilvl w:val="0"/>
          <w:numId w:val="24"/>
        </w:numPr>
        <w:shd w:val="clear" w:color="auto" w:fill="FFFFFF"/>
        <w:tabs>
          <w:tab w:val="left" w:pos="993"/>
        </w:tabs>
        <w:spacing w:before="0" w:beforeAutospacing="0" w:after="0" w:afterAutospacing="0"/>
        <w:ind w:left="0" w:firstLine="567"/>
        <w:jc w:val="both"/>
      </w:pPr>
      <w:r w:rsidRPr="00CF52A3">
        <w:t>Проектирование физического представления базы данных.</w:t>
      </w:r>
    </w:p>
    <w:p w:rsidR="00F25C76" w:rsidRPr="00CF52A3" w:rsidRDefault="00F25C76" w:rsidP="006C6AA8">
      <w:pPr>
        <w:pStyle w:val="a4"/>
        <w:numPr>
          <w:ilvl w:val="0"/>
          <w:numId w:val="24"/>
        </w:numPr>
        <w:shd w:val="clear" w:color="auto" w:fill="FFFFFF"/>
        <w:tabs>
          <w:tab w:val="left" w:pos="993"/>
        </w:tabs>
        <w:spacing w:before="0" w:beforeAutospacing="0" w:after="0" w:afterAutospacing="0"/>
        <w:ind w:left="0" w:firstLine="567"/>
        <w:jc w:val="both"/>
      </w:pPr>
      <w:r w:rsidRPr="00CF52A3">
        <w:t>Анализ транзакций.</w:t>
      </w:r>
    </w:p>
    <w:p w:rsidR="00F25C76" w:rsidRPr="00CF52A3" w:rsidRDefault="00F25C76" w:rsidP="006C6AA8">
      <w:pPr>
        <w:pStyle w:val="a4"/>
        <w:numPr>
          <w:ilvl w:val="0"/>
          <w:numId w:val="24"/>
        </w:numPr>
        <w:shd w:val="clear" w:color="auto" w:fill="FFFFFF"/>
        <w:tabs>
          <w:tab w:val="left" w:pos="993"/>
        </w:tabs>
        <w:spacing w:before="0" w:beforeAutospacing="0" w:after="0" w:afterAutospacing="0"/>
        <w:ind w:left="0" w:firstLine="567"/>
        <w:jc w:val="both"/>
      </w:pPr>
      <w:r w:rsidRPr="00CF52A3">
        <w:t>Выбор файловой структуры.</w:t>
      </w:r>
    </w:p>
    <w:p w:rsidR="00F25C76" w:rsidRPr="00CF52A3" w:rsidRDefault="00F25C76" w:rsidP="006C6AA8">
      <w:pPr>
        <w:pStyle w:val="a4"/>
        <w:numPr>
          <w:ilvl w:val="0"/>
          <w:numId w:val="24"/>
        </w:numPr>
        <w:shd w:val="clear" w:color="auto" w:fill="FFFFFF"/>
        <w:tabs>
          <w:tab w:val="left" w:pos="993"/>
        </w:tabs>
        <w:spacing w:before="0" w:beforeAutospacing="0" w:after="0" w:afterAutospacing="0"/>
        <w:ind w:left="0" w:firstLine="567"/>
        <w:jc w:val="both"/>
      </w:pPr>
      <w:r w:rsidRPr="00CF52A3">
        <w:t>Определение индексов.</w:t>
      </w:r>
    </w:p>
    <w:p w:rsidR="00F25C76" w:rsidRPr="00CF52A3" w:rsidRDefault="00F25C76" w:rsidP="006C6AA8">
      <w:pPr>
        <w:pStyle w:val="a4"/>
        <w:numPr>
          <w:ilvl w:val="0"/>
          <w:numId w:val="24"/>
        </w:numPr>
        <w:shd w:val="clear" w:color="auto" w:fill="FFFFFF"/>
        <w:tabs>
          <w:tab w:val="left" w:pos="993"/>
        </w:tabs>
        <w:spacing w:before="0" w:beforeAutospacing="0" w:after="0" w:afterAutospacing="0"/>
        <w:ind w:left="0" w:firstLine="567"/>
        <w:jc w:val="both"/>
      </w:pPr>
      <w:r w:rsidRPr="00CF52A3">
        <w:t>Определение требований к дисковой памяти.</w:t>
      </w:r>
    </w:p>
    <w:p w:rsidR="00F25C76" w:rsidRPr="00CF52A3" w:rsidRDefault="00F25C76" w:rsidP="006C6AA8">
      <w:pPr>
        <w:pStyle w:val="a4"/>
        <w:numPr>
          <w:ilvl w:val="0"/>
          <w:numId w:val="24"/>
        </w:numPr>
        <w:shd w:val="clear" w:color="auto" w:fill="FFFFFF"/>
        <w:tabs>
          <w:tab w:val="left" w:pos="993"/>
        </w:tabs>
        <w:spacing w:before="0" w:beforeAutospacing="0" w:after="0" w:afterAutospacing="0"/>
        <w:ind w:left="0" w:firstLine="567"/>
        <w:jc w:val="both"/>
      </w:pPr>
      <w:r w:rsidRPr="00CF52A3">
        <w:t>Проектирование пользовательских представлений.</w:t>
      </w:r>
    </w:p>
    <w:p w:rsidR="00F25C76" w:rsidRPr="00CF52A3" w:rsidRDefault="00F25C76" w:rsidP="006C6AA8">
      <w:pPr>
        <w:pStyle w:val="a4"/>
        <w:numPr>
          <w:ilvl w:val="0"/>
          <w:numId w:val="24"/>
        </w:numPr>
        <w:shd w:val="clear" w:color="auto" w:fill="FFFFFF"/>
        <w:tabs>
          <w:tab w:val="left" w:pos="993"/>
        </w:tabs>
        <w:spacing w:before="0" w:beforeAutospacing="0" w:after="0" w:afterAutospacing="0"/>
        <w:ind w:left="0" w:firstLine="567"/>
        <w:jc w:val="both"/>
      </w:pPr>
      <w:r w:rsidRPr="00CF52A3">
        <w:t>Разработка механизмов защиты.</w:t>
      </w:r>
    </w:p>
    <w:p w:rsidR="00F25C76" w:rsidRPr="00CF52A3" w:rsidRDefault="00F25C76" w:rsidP="006C6AA8">
      <w:pPr>
        <w:pStyle w:val="a4"/>
        <w:numPr>
          <w:ilvl w:val="0"/>
          <w:numId w:val="24"/>
        </w:numPr>
        <w:shd w:val="clear" w:color="auto" w:fill="FFFFFF"/>
        <w:tabs>
          <w:tab w:val="left" w:pos="993"/>
        </w:tabs>
        <w:spacing w:before="0" w:beforeAutospacing="0" w:after="0" w:afterAutospacing="0"/>
        <w:ind w:left="0" w:firstLine="567"/>
        <w:jc w:val="both"/>
      </w:pPr>
      <w:r w:rsidRPr="00CF52A3">
        <w:t>Обоснование необходимости введения контролируемой избыточности.</w:t>
      </w:r>
    </w:p>
    <w:p w:rsidR="00F25C76" w:rsidRPr="00CF52A3" w:rsidRDefault="00F25C76" w:rsidP="006C6AA8">
      <w:pPr>
        <w:pStyle w:val="a4"/>
        <w:numPr>
          <w:ilvl w:val="0"/>
          <w:numId w:val="24"/>
        </w:numPr>
        <w:shd w:val="clear" w:color="auto" w:fill="FFFFFF"/>
        <w:tabs>
          <w:tab w:val="left" w:pos="993"/>
        </w:tabs>
        <w:spacing w:before="0" w:beforeAutospacing="0" w:after="0" w:afterAutospacing="0"/>
        <w:ind w:left="0" w:firstLine="567"/>
        <w:jc w:val="both"/>
      </w:pPr>
      <w:r w:rsidRPr="00CF52A3">
        <w:t>Текущий контроль и настройка операционной системы.</w:t>
      </w:r>
    </w:p>
    <w:p w:rsidR="00F25C76" w:rsidRPr="00CF52A3" w:rsidRDefault="00F25C76" w:rsidP="00CF52A3">
      <w:pPr>
        <w:pStyle w:val="a4"/>
        <w:shd w:val="clear" w:color="auto" w:fill="FFFFFF"/>
        <w:spacing w:before="0" w:beforeAutospacing="0" w:after="0" w:afterAutospacing="0"/>
        <w:ind w:firstLine="567"/>
        <w:jc w:val="both"/>
      </w:pPr>
      <w:r w:rsidRPr="00CF52A3">
        <w:t>Физическое проектирование баз данных включает шесть основных этапов. Концептуальное и логическое проектирование охватывает три первых этапа разработки баз данных, а физическое проектировавание — этапы 4-9. Этап 4 стадии физического проектирования включает разработку основных отношений и реализацию ограничений предметной области с использованием доступных функциональных средств целевой СУБД, На этом этапе должно быть также принято решение по выбору способов получения производных данных, которые включены в модель данных.</w:t>
      </w:r>
    </w:p>
    <w:p w:rsidR="00F25C76" w:rsidRPr="00CF52A3" w:rsidRDefault="00F25C76" w:rsidP="00CF52A3">
      <w:pPr>
        <w:pStyle w:val="a4"/>
        <w:shd w:val="clear" w:color="auto" w:fill="FFFFFF"/>
        <w:spacing w:before="0" w:beforeAutospacing="0" w:after="0" w:afterAutospacing="0"/>
        <w:ind w:firstLine="567"/>
        <w:jc w:val="both"/>
      </w:pPr>
      <w:r w:rsidRPr="00CF52A3">
        <w:t xml:space="preserve">Этап 5 включает выбор файловой организации и индексов для основных отношений. Как правило, СУБД для персональных компьютеров имеют фиксированную структуру внешней памяти, а другие СУБД предоставляют несколько альтернативных вариантов файловой организации для хранения данных. С точки зрения пользователя организация внутренней структуры хранения отношений должна быть совершенно прозрачной — пользователь должен иметь возможность получать доступ к любому отношению и к отдельным его строкам без учета способа хранения данных. Это означает, что СУБД должна обеспечивать полную независимость физического хранения данных от их логической организации. Только в этом случае внесение изменений в физическую организацию базы данных не окажет никакого влияния на работу пользователей (см. Раздел 2.1.5). </w:t>
      </w:r>
      <w:r w:rsidRPr="00CF52A3">
        <w:lastRenderedPageBreak/>
        <w:t>Соответствие между логической моделью данных и физической моделью данных определяется внутренней схемой базы данных (см. рис. 2.1). Разработчик должен предоставить подробные физические проекты базы данных с учетом применяемой СУБД и операционной системы. В проекте реализации базы данных в СУБД разработчик должен определить структуры файлов, которые будут использоваться для представления каждого отношения. В проекте реализации базы данных в операционной системе разработчик должен указать расположение отдельных файлов и обеспечить необходимую их защиту. Прежде чем приступить к изучению этапа 5 рассматриваемой методологии, рекомендуем читателю ознакомиться со сведениями о файловой организации и структурах внешней памяти, приведенными в приложении В.</w:t>
      </w:r>
    </w:p>
    <w:p w:rsidR="00F25C76" w:rsidRPr="00CF52A3" w:rsidRDefault="00F25C76" w:rsidP="00CF52A3">
      <w:pPr>
        <w:pStyle w:val="a4"/>
        <w:shd w:val="clear" w:color="auto" w:fill="FFFFFF"/>
        <w:spacing w:before="0" w:beforeAutospacing="0" w:after="0" w:afterAutospacing="0"/>
        <w:ind w:firstLine="567"/>
        <w:jc w:val="both"/>
      </w:pPr>
      <w:r w:rsidRPr="00CF52A3">
        <w:t>На этапе 6 необходимо принять решение о том, как должно быть реализовано каждое пользовательское представление. А на этапе 7 осуществляется проектирование средств защиты, необходимых для предотвращения несанкционированного доступа к данным, включая управление доступом к основным отношениям.</w:t>
      </w:r>
    </w:p>
    <w:p w:rsidR="00F25C76" w:rsidRPr="00CF52A3" w:rsidRDefault="00F25C76" w:rsidP="00CF52A3">
      <w:pPr>
        <w:pStyle w:val="a4"/>
        <w:shd w:val="clear" w:color="auto" w:fill="FFFFFF"/>
        <w:spacing w:before="0" w:beforeAutospacing="0" w:after="0" w:afterAutospacing="0"/>
        <w:ind w:firstLine="567"/>
        <w:jc w:val="both"/>
      </w:pPr>
      <w:r w:rsidRPr="00CF52A3">
        <w:t>На этапе 8 анализируется также необходимость снижения уровня требований нормализации данных в логической модели, что может способствовать повышению общей производительности системы. Однако эти действия следует предпринимать только в случае реальной необходимости, поскольку введение в базу данных избыточности неизбежно вызовет появление проблем с поддержанием целостности данных. На этапе 9 описан способ организации текущего контроля операционной системы, позволяющий своевременно обнаруживать и устранять все проблемы производительности, которые могут быть решены на уровне проекта, а также учитывать новые или изменившиеся требования.</w:t>
      </w:r>
    </w:p>
    <w:p w:rsidR="00F25C76" w:rsidRPr="00CF52A3" w:rsidRDefault="00F25C76" w:rsidP="00CF52A3">
      <w:pPr>
        <w:pStyle w:val="a4"/>
        <w:shd w:val="clear" w:color="auto" w:fill="FFFFFF"/>
        <w:spacing w:before="0" w:beforeAutospacing="0" w:after="0" w:afterAutospacing="0"/>
        <w:ind w:firstLine="567"/>
        <w:jc w:val="both"/>
      </w:pPr>
      <w:r w:rsidRPr="00CF52A3">
        <w:t>В приложении Е приводится обобщенное формальное описание методологии разработки баз данных, предназначенное для тех читателей, которые уже хорошо знакомы с теорией и нуждаются лишь в общем обзоре основных этапов проектирования.</w:t>
      </w:r>
    </w:p>
    <w:p w:rsidR="00F25C76" w:rsidRPr="00CF52A3" w:rsidRDefault="00F25C76" w:rsidP="00CF52A3">
      <w:pPr>
        <w:pStyle w:val="a4"/>
        <w:shd w:val="clear" w:color="auto" w:fill="FFFFFF"/>
        <w:spacing w:before="0" w:beforeAutospacing="0" w:after="0" w:afterAutospacing="0"/>
        <w:ind w:firstLine="567"/>
        <w:jc w:val="both"/>
      </w:pPr>
      <w:r w:rsidRPr="00CF52A3">
        <w:t>Определение оптимальной файловой структуры для хранения базовых отношений и индексов, необходимых для достижения приемлемой производительности. Иными словами, определение способа хранения отношений и кортежей во вторичной памяти.</w:t>
      </w:r>
    </w:p>
    <w:p w:rsidR="00F25C76" w:rsidRPr="00CF52A3" w:rsidRDefault="00F25C76" w:rsidP="00CF52A3">
      <w:pPr>
        <w:pStyle w:val="a4"/>
        <w:shd w:val="clear" w:color="auto" w:fill="FFFFFF"/>
        <w:spacing w:before="0" w:beforeAutospacing="0" w:after="0" w:afterAutospacing="0"/>
        <w:ind w:firstLine="567"/>
        <w:jc w:val="both"/>
      </w:pPr>
      <w:r w:rsidRPr="00CF52A3">
        <w:t>Анализ транзакций- Определение функциональных характеристик транзакций, которые будут выполняться в проектируемой базе данных, и выделение наиболее важных из них.</w:t>
      </w:r>
    </w:p>
    <w:p w:rsidR="00F25C76" w:rsidRPr="00CF52A3" w:rsidRDefault="00F25C76" w:rsidP="00CF52A3">
      <w:pPr>
        <w:pStyle w:val="a4"/>
        <w:shd w:val="clear" w:color="auto" w:fill="FFFFFF"/>
        <w:spacing w:before="0" w:beforeAutospacing="0" w:after="0" w:afterAutospacing="0"/>
        <w:ind w:firstLine="567"/>
        <w:jc w:val="both"/>
      </w:pPr>
      <w:r w:rsidRPr="00CF52A3">
        <w:t>Выбор файловой структуры- Определение наиболее эффективной файловой структуры для каждого базового отношения.</w:t>
      </w:r>
    </w:p>
    <w:p w:rsidR="00F25C76" w:rsidRPr="00CF52A3" w:rsidRDefault="00F25C76" w:rsidP="00CF52A3">
      <w:pPr>
        <w:pStyle w:val="a4"/>
        <w:shd w:val="clear" w:color="auto" w:fill="FFFFFF"/>
        <w:spacing w:before="0" w:beforeAutospacing="0" w:after="0" w:afterAutospacing="0"/>
        <w:ind w:firstLine="567"/>
        <w:jc w:val="both"/>
      </w:pPr>
      <w:r w:rsidRPr="00CF52A3">
        <w:t>Выбор индексов- Определение того, будет ли добавление индексов способствовать повышению производительности системы.</w:t>
      </w:r>
    </w:p>
    <w:p w:rsidR="00F25C76" w:rsidRPr="00CF52A3" w:rsidRDefault="00F25C76" w:rsidP="00CF52A3">
      <w:pPr>
        <w:pStyle w:val="a4"/>
        <w:shd w:val="clear" w:color="auto" w:fill="FFFFFF"/>
        <w:spacing w:before="0" w:beforeAutospacing="0" w:after="0" w:afterAutospacing="0"/>
        <w:ind w:firstLine="567"/>
        <w:jc w:val="both"/>
      </w:pPr>
      <w:r w:rsidRPr="00CF52A3">
        <w:t>Определение требований к дисковому пространству- Оценка объема дискового пространства, необходимого для размещения базы данных.</w:t>
      </w:r>
    </w:p>
    <w:p w:rsidR="00F25C76" w:rsidRPr="00CF52A3" w:rsidRDefault="00F25C76" w:rsidP="00CF52A3">
      <w:pPr>
        <w:spacing w:after="0" w:line="240" w:lineRule="auto"/>
        <w:ind w:firstLine="567"/>
        <w:jc w:val="both"/>
        <w:rPr>
          <w:rFonts w:ascii="Times New Roman" w:hAnsi="Times New Roman" w:cs="Times New Roman"/>
          <w:b/>
          <w:sz w:val="24"/>
          <w:szCs w:val="24"/>
        </w:rPr>
      </w:pPr>
    </w:p>
    <w:p w:rsidR="00850A66" w:rsidRPr="00CF52A3" w:rsidRDefault="00850A66"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Контрольные вопросы:</w:t>
      </w:r>
    </w:p>
    <w:p w:rsidR="00850A66" w:rsidRPr="00CF52A3" w:rsidRDefault="00850A66" w:rsidP="006C6AA8">
      <w:pPr>
        <w:pStyle w:val="a3"/>
        <w:numPr>
          <w:ilvl w:val="1"/>
          <w:numId w:val="24"/>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Из каких этапов состоит физическое проектирование баз данных?</w:t>
      </w:r>
    </w:p>
    <w:p w:rsidR="00850A66" w:rsidRPr="00CF52A3" w:rsidRDefault="00850A66" w:rsidP="006C6AA8">
      <w:pPr>
        <w:pStyle w:val="a3"/>
        <w:numPr>
          <w:ilvl w:val="1"/>
          <w:numId w:val="24"/>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Что означает анализ транзакций при физическом проектировании?</w:t>
      </w:r>
    </w:p>
    <w:p w:rsidR="00850A66" w:rsidRPr="00CF52A3" w:rsidRDefault="00850A66" w:rsidP="006C6AA8">
      <w:pPr>
        <w:pStyle w:val="a3"/>
        <w:numPr>
          <w:ilvl w:val="1"/>
          <w:numId w:val="24"/>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Как осуществляется выбор файловой структуры при физическом проектировании баз данных? </w:t>
      </w:r>
    </w:p>
    <w:p w:rsidR="00850A66" w:rsidRPr="004E116F" w:rsidRDefault="00850A66" w:rsidP="00CF52A3">
      <w:pPr>
        <w:spacing w:after="0" w:line="240" w:lineRule="auto"/>
        <w:ind w:firstLine="567"/>
        <w:jc w:val="both"/>
        <w:rPr>
          <w:rFonts w:ascii="Times New Roman" w:hAnsi="Times New Roman" w:cs="Times New Roman"/>
          <w:sz w:val="24"/>
          <w:szCs w:val="24"/>
        </w:rPr>
      </w:pPr>
    </w:p>
    <w:p w:rsidR="006C6AA8" w:rsidRPr="004E116F" w:rsidRDefault="006C6AA8" w:rsidP="00CF52A3">
      <w:pPr>
        <w:spacing w:after="0" w:line="240" w:lineRule="auto"/>
        <w:ind w:firstLine="567"/>
        <w:jc w:val="both"/>
        <w:rPr>
          <w:rFonts w:ascii="Times New Roman" w:hAnsi="Times New Roman" w:cs="Times New Roman"/>
          <w:sz w:val="24"/>
          <w:szCs w:val="24"/>
        </w:rPr>
      </w:pPr>
    </w:p>
    <w:p w:rsidR="00B870AE" w:rsidRPr="00CF52A3" w:rsidRDefault="00B870AE" w:rsidP="00CF52A3">
      <w:pPr>
        <w:pStyle w:val="a4"/>
        <w:shd w:val="clear" w:color="auto" w:fill="FFFFFF"/>
        <w:spacing w:before="0" w:beforeAutospacing="0" w:after="0" w:afterAutospacing="0"/>
        <w:ind w:firstLine="567"/>
        <w:jc w:val="both"/>
        <w:rPr>
          <w:b/>
        </w:rPr>
      </w:pPr>
      <w:r w:rsidRPr="00CF52A3">
        <w:rPr>
          <w:b/>
        </w:rPr>
        <w:t>Лекция 10. Многомерная модель данных</w:t>
      </w:r>
    </w:p>
    <w:p w:rsidR="006C6AA8" w:rsidRPr="004E116F" w:rsidRDefault="006C6AA8" w:rsidP="00CF52A3">
      <w:pPr>
        <w:pStyle w:val="a4"/>
        <w:shd w:val="clear" w:color="auto" w:fill="FFFFFF"/>
        <w:spacing w:before="0" w:beforeAutospacing="0" w:after="0" w:afterAutospacing="0"/>
        <w:ind w:firstLine="567"/>
        <w:jc w:val="both"/>
        <w:rPr>
          <w:b/>
        </w:rPr>
      </w:pPr>
    </w:p>
    <w:p w:rsidR="008F2D91" w:rsidRPr="00CF52A3" w:rsidRDefault="008F2D91" w:rsidP="008F2D91">
      <w:pPr>
        <w:pStyle w:val="a4"/>
        <w:shd w:val="clear" w:color="auto" w:fill="FFFFFF"/>
        <w:spacing w:before="0" w:beforeAutospacing="0" w:after="0" w:afterAutospacing="0"/>
        <w:ind w:firstLine="567"/>
        <w:jc w:val="both"/>
      </w:pPr>
      <w:r w:rsidRPr="00CF52A3">
        <w:rPr>
          <w:b/>
        </w:rPr>
        <w:t>Цель:</w:t>
      </w:r>
      <w:r w:rsidRPr="006C6AA8">
        <w:rPr>
          <w:b/>
        </w:rPr>
        <w:t xml:space="preserve"> </w:t>
      </w:r>
      <w:r w:rsidRPr="00CF52A3">
        <w:t>ознакомить студентов с перспективными направлениями развития баз данных</w:t>
      </w:r>
    </w:p>
    <w:p w:rsidR="008F2D91" w:rsidRPr="008F2D91" w:rsidRDefault="008F2D91" w:rsidP="00CF52A3">
      <w:pPr>
        <w:pStyle w:val="a4"/>
        <w:shd w:val="clear" w:color="auto" w:fill="FFFFFF"/>
        <w:spacing w:before="0" w:beforeAutospacing="0" w:after="0" w:afterAutospacing="0"/>
        <w:ind w:firstLine="567"/>
        <w:jc w:val="both"/>
        <w:rPr>
          <w:b/>
        </w:rPr>
      </w:pPr>
    </w:p>
    <w:p w:rsidR="00850A66" w:rsidRPr="00CF52A3" w:rsidRDefault="00B870AE" w:rsidP="00CF52A3">
      <w:pPr>
        <w:pStyle w:val="a4"/>
        <w:shd w:val="clear" w:color="auto" w:fill="FFFFFF"/>
        <w:spacing w:before="0" w:beforeAutospacing="0" w:after="0" w:afterAutospacing="0"/>
        <w:ind w:firstLine="567"/>
        <w:jc w:val="both"/>
        <w:rPr>
          <w:b/>
        </w:rPr>
      </w:pPr>
      <w:r w:rsidRPr="00CF52A3">
        <w:rPr>
          <w:b/>
        </w:rPr>
        <w:t>План:</w:t>
      </w:r>
    </w:p>
    <w:p w:rsidR="00B870AE" w:rsidRPr="00CF52A3" w:rsidRDefault="00B870AE" w:rsidP="006C6AA8">
      <w:pPr>
        <w:pStyle w:val="a4"/>
        <w:numPr>
          <w:ilvl w:val="0"/>
          <w:numId w:val="25"/>
        </w:numPr>
        <w:shd w:val="clear" w:color="auto" w:fill="FFFFFF"/>
        <w:tabs>
          <w:tab w:val="left" w:pos="851"/>
        </w:tabs>
        <w:spacing w:before="0" w:beforeAutospacing="0" w:after="0" w:afterAutospacing="0"/>
        <w:ind w:left="0" w:firstLine="567"/>
        <w:jc w:val="both"/>
      </w:pPr>
      <w:r w:rsidRPr="00CF52A3">
        <w:t>Основы многомерных моделей данных</w:t>
      </w:r>
    </w:p>
    <w:p w:rsidR="00B870AE" w:rsidRPr="00CF52A3" w:rsidRDefault="00B870AE" w:rsidP="006C6AA8">
      <w:pPr>
        <w:pStyle w:val="a4"/>
        <w:numPr>
          <w:ilvl w:val="0"/>
          <w:numId w:val="25"/>
        </w:numPr>
        <w:shd w:val="clear" w:color="auto" w:fill="FFFFFF"/>
        <w:tabs>
          <w:tab w:val="left" w:pos="851"/>
        </w:tabs>
        <w:spacing w:before="0" w:beforeAutospacing="0" w:after="0" w:afterAutospacing="0"/>
        <w:ind w:left="0" w:firstLine="567"/>
        <w:jc w:val="both"/>
      </w:pPr>
      <w:r w:rsidRPr="00CF52A3">
        <w:t>Примеры предметных областей, использующих многомерную модель данных</w:t>
      </w:r>
    </w:p>
    <w:p w:rsidR="00B870AE" w:rsidRPr="00CF52A3" w:rsidRDefault="00B870AE" w:rsidP="00CF52A3">
      <w:pPr>
        <w:pStyle w:val="a4"/>
        <w:shd w:val="clear" w:color="auto" w:fill="FFFFFF"/>
        <w:spacing w:before="0" w:beforeAutospacing="0" w:after="0" w:afterAutospacing="0"/>
        <w:ind w:firstLine="567"/>
        <w:jc w:val="both"/>
      </w:pPr>
    </w:p>
    <w:p w:rsidR="00B870AE" w:rsidRPr="00CF52A3" w:rsidRDefault="00B870AE" w:rsidP="00CF52A3">
      <w:pPr>
        <w:pStyle w:val="a4"/>
        <w:shd w:val="clear" w:color="auto" w:fill="FFFFFF"/>
        <w:spacing w:before="0" w:beforeAutospacing="0" w:after="0" w:afterAutospacing="0"/>
        <w:ind w:firstLine="567"/>
        <w:jc w:val="both"/>
      </w:pPr>
      <w:r w:rsidRPr="00CF52A3">
        <w:lastRenderedPageBreak/>
        <w:t>Реляционные СУБД предназначались для информационных систем оперативной обработки информации и в этой области весьма эффективны. В системах аналитической обработки они показали себя несколько неповоротливыми и недостаточно гибкими. Более эффективными здесь оказываются многомерные СУБД.</w:t>
      </w:r>
    </w:p>
    <w:p w:rsidR="00B870AE" w:rsidRPr="00CF52A3" w:rsidRDefault="00B870AE" w:rsidP="00CF52A3">
      <w:pPr>
        <w:pStyle w:val="a4"/>
        <w:shd w:val="clear" w:color="auto" w:fill="FFFFFF"/>
        <w:spacing w:before="0" w:beforeAutospacing="0" w:after="0" w:afterAutospacing="0"/>
        <w:ind w:firstLine="567"/>
        <w:jc w:val="both"/>
      </w:pPr>
      <w:r w:rsidRPr="00CF52A3">
        <w:t>В многомерной модели данные представляются в виде гиперкубов, используя которые, можно получать различные срезы при аналитической обработке данных. Оси гиперкуба содержат параметры, а ячейки — зависящие от них агрегатные данные. Вдоль каждой оси данные могут быть организованы в виде иерархии, представляющей различные уровни их детализации. Благодаря такой модели данных пользователи могут формулировать сложные запросы, генерировать отчеты, получать подмножества данных. Пример гиперкуба для трех измерений приведен на рис</w:t>
      </w:r>
      <w:r w:rsidR="004732F7" w:rsidRPr="00CF52A3">
        <w:t>унок 1</w:t>
      </w:r>
      <w:r w:rsidRPr="00CF52A3">
        <w:t>.</w:t>
      </w:r>
    </w:p>
    <w:p w:rsidR="00B870AE" w:rsidRPr="00CF52A3" w:rsidRDefault="00B870AE" w:rsidP="00CF52A3">
      <w:pPr>
        <w:pStyle w:val="a4"/>
        <w:shd w:val="clear" w:color="auto" w:fill="FFFFFF"/>
        <w:spacing w:before="0" w:beforeAutospacing="0" w:after="0" w:afterAutospacing="0"/>
        <w:ind w:firstLine="567"/>
        <w:jc w:val="both"/>
      </w:pPr>
      <w:r w:rsidRPr="00CF52A3">
        <w:t>Осями многомерной системы координат служат основные атрибуты анализируемого бизнес-процесса. Например, для продаж это могут быть товар, регион, тип покупателя. В качестве одного из измерений используется время. На пересечениях осей измерений находятся данные, количественно характеризующие процесс, — меры. Это могут быть объемы продаж в штуках или в денежном выражении, остатки на складе, издержки и т.п. В качестве мер в трехмерном кубе, изображенном на рис</w:t>
      </w:r>
      <w:r w:rsidR="004732F7" w:rsidRPr="00CF52A3">
        <w:t>унке 1</w:t>
      </w:r>
      <w:r w:rsidRPr="00CF52A3">
        <w:t>, использованы суммы продаж, а в качестве измерений — время, город и менеджер по продажам.</w:t>
      </w:r>
    </w:p>
    <w:p w:rsidR="00B870AE" w:rsidRPr="00CF52A3" w:rsidRDefault="00B870AE" w:rsidP="00CF52A3">
      <w:pPr>
        <w:pStyle w:val="a4"/>
        <w:shd w:val="clear" w:color="auto" w:fill="FFFFFF"/>
        <w:spacing w:before="0" w:beforeAutospacing="0" w:after="0" w:afterAutospacing="0"/>
        <w:ind w:firstLine="567"/>
        <w:jc w:val="both"/>
      </w:pPr>
      <w:r w:rsidRPr="00CF52A3">
        <w:t>Многомерная модель называется полукубической, если предметная область может быть отображена в виде нескольких гиперкубов с различной размерностью и разными измерениями в качестве граней. Если же модель может состоять из одного гиперкуба или нескольких гиперкубов с одинаковой размерностью и совпадающими измерениями, то она называется гиперкубической.</w:t>
      </w:r>
    </w:p>
    <w:p w:rsidR="004732F7" w:rsidRPr="00CF52A3" w:rsidRDefault="004732F7" w:rsidP="00CF52A3">
      <w:pPr>
        <w:pStyle w:val="a4"/>
        <w:shd w:val="clear" w:color="auto" w:fill="FFFFFF"/>
        <w:spacing w:before="0" w:beforeAutospacing="0" w:after="0" w:afterAutospacing="0"/>
        <w:ind w:firstLine="567"/>
        <w:jc w:val="both"/>
      </w:pPr>
    </w:p>
    <w:p w:rsidR="00B870AE" w:rsidRPr="00CF52A3" w:rsidRDefault="00B870AE" w:rsidP="006C6AA8">
      <w:pPr>
        <w:pStyle w:val="a4"/>
        <w:shd w:val="clear" w:color="auto" w:fill="FFFFFF"/>
        <w:spacing w:before="0" w:beforeAutospacing="0" w:after="0" w:afterAutospacing="0"/>
        <w:ind w:firstLine="567"/>
        <w:jc w:val="center"/>
      </w:pPr>
      <w:r w:rsidRPr="00CF52A3">
        <w:rPr>
          <w:noProof/>
        </w:rPr>
        <w:drawing>
          <wp:inline distT="0" distB="0" distL="0" distR="0">
            <wp:extent cx="3649345" cy="2273935"/>
            <wp:effectExtent l="0" t="0" r="8255" b="0"/>
            <wp:docPr id="17" name="Рисунок 17" descr="C:\Users\Ерлан\Desktop\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C:\Users\Ерлан\Desktop\46.pn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49345" cy="2273935"/>
                    </a:xfrm>
                    <a:prstGeom prst="rect">
                      <a:avLst/>
                    </a:prstGeom>
                    <a:noFill/>
                    <a:ln>
                      <a:noFill/>
                    </a:ln>
                  </pic:spPr>
                </pic:pic>
              </a:graphicData>
            </a:graphic>
          </wp:inline>
        </w:drawing>
      </w:r>
    </w:p>
    <w:p w:rsidR="00B870AE" w:rsidRPr="00CF52A3" w:rsidRDefault="00B870AE" w:rsidP="00CF52A3">
      <w:pPr>
        <w:pStyle w:val="a4"/>
        <w:shd w:val="clear" w:color="auto" w:fill="FFFFFF"/>
        <w:spacing w:before="0" w:beforeAutospacing="0" w:after="0" w:afterAutospacing="0"/>
        <w:ind w:firstLine="567"/>
        <w:jc w:val="both"/>
      </w:pPr>
    </w:p>
    <w:p w:rsidR="00B870AE" w:rsidRPr="00CF52A3" w:rsidRDefault="00B870AE" w:rsidP="00CF52A3">
      <w:pPr>
        <w:pStyle w:val="a4"/>
        <w:shd w:val="clear" w:color="auto" w:fill="FFFFFF"/>
        <w:spacing w:before="0" w:beforeAutospacing="0" w:after="0" w:afterAutospacing="0"/>
        <w:ind w:firstLine="567"/>
        <w:jc w:val="both"/>
      </w:pPr>
      <w:r w:rsidRPr="00CF52A3">
        <w:t>Достоинством такой модели является удобство и эффективность аналитической обработки данных, изменяющихся во времени. Однако она является громоздкой для простых задач оперативной обработки данных.</w:t>
      </w:r>
    </w:p>
    <w:p w:rsidR="00B870AE" w:rsidRPr="00CF52A3" w:rsidRDefault="00B870AE" w:rsidP="00CF52A3">
      <w:pPr>
        <w:pStyle w:val="a4"/>
        <w:shd w:val="clear" w:color="auto" w:fill="FFFFFF"/>
        <w:spacing w:before="0" w:beforeAutospacing="0" w:after="0" w:afterAutospacing="0"/>
        <w:ind w:firstLine="567"/>
        <w:jc w:val="both"/>
      </w:pPr>
      <w:r w:rsidRPr="00CF52A3">
        <w:t>Типичным представителем баз данных, реализующих многомерную модель, является O</w:t>
      </w:r>
      <w:r w:rsidR="004732F7" w:rsidRPr="00CF52A3">
        <w:t>racle Express Server</w:t>
      </w:r>
      <w:r w:rsidRPr="00CF52A3">
        <w:t>.</w:t>
      </w:r>
    </w:p>
    <w:p w:rsidR="00B870AE" w:rsidRPr="00CF52A3" w:rsidRDefault="00B870AE" w:rsidP="00CF52A3">
      <w:pPr>
        <w:pStyle w:val="a4"/>
        <w:shd w:val="clear" w:color="auto" w:fill="FFFFFF"/>
        <w:spacing w:before="0" w:beforeAutospacing="0" w:after="0" w:afterAutospacing="0"/>
        <w:ind w:firstLine="567"/>
        <w:jc w:val="both"/>
      </w:pPr>
      <w:r w:rsidRPr="00CF52A3">
        <w:t>Объектно-ориентированная модель данных. Объектно-ориентированная модель данных является расширением положений объектно-ориентированного программирования (в то время как реляционная модель возникла на основе теории множеств именно как модель данных). Группой управления Объектно-ориентированных БД разработан стандарт ODMG-93 (Object DataBase Management Group).</w:t>
      </w:r>
    </w:p>
    <w:p w:rsidR="00B870AE" w:rsidRPr="00CF52A3" w:rsidRDefault="00B870AE" w:rsidP="00CF52A3">
      <w:pPr>
        <w:pStyle w:val="a4"/>
        <w:shd w:val="clear" w:color="auto" w:fill="FFFFFF"/>
        <w:spacing w:before="0" w:beforeAutospacing="0" w:after="0" w:afterAutospacing="0"/>
        <w:ind w:firstLine="567"/>
        <w:jc w:val="both"/>
      </w:pPr>
      <w:r w:rsidRPr="00CF52A3">
        <w:t xml:space="preserve">Структура объектно-ориентированной БД графически представима в виде дерева, узлами которого являются объекты. Видимая структура объекта определяется свойствами его класса. Класс включает в себя объекты, при этом структура и поведение объектов одного класса одинаковы. Каждый объект, а именно экземпляр класса считается потомком объекта, </w:t>
      </w:r>
      <w:r w:rsidRPr="00CF52A3">
        <w:lastRenderedPageBreak/>
        <w:t>в котором он определен как свойство. Свойства объектов — либо стандартный тип, например string, либо конструируемый пользователем тип class. Поведение объектов задается с помощью методов. Метод — это некая операция, которую можно применить к объекту.</w:t>
      </w:r>
    </w:p>
    <w:p w:rsidR="00B870AE" w:rsidRPr="00CF52A3" w:rsidRDefault="00B870AE" w:rsidP="00CF52A3">
      <w:pPr>
        <w:pStyle w:val="a4"/>
        <w:shd w:val="clear" w:color="auto" w:fill="FFFFFF"/>
        <w:spacing w:before="0" w:beforeAutospacing="0" w:after="0" w:afterAutospacing="0"/>
        <w:ind w:firstLine="567"/>
        <w:jc w:val="both"/>
      </w:pPr>
      <w:r w:rsidRPr="00CF52A3">
        <w:t>В качестве примера рассмотрим БД «Сотрудник» (рис</w:t>
      </w:r>
      <w:r w:rsidR="004732F7" w:rsidRPr="00CF52A3">
        <w:t>унок 2</w:t>
      </w:r>
      <w:r w:rsidRPr="00CF52A3">
        <w:t>). Для каждого объекта определены свойства, типы данных и значения. В этой БД «Сотрудник» — родитель (предок) для «Аттестация» и «Повышение квалификации»; «Повышение квалификации» — родитель для «Обучающая организация».</w:t>
      </w:r>
    </w:p>
    <w:p w:rsidR="00B870AE" w:rsidRPr="00CF52A3" w:rsidRDefault="00B870AE" w:rsidP="00CF52A3">
      <w:pPr>
        <w:pStyle w:val="a4"/>
        <w:shd w:val="clear" w:color="auto" w:fill="FFFFFF"/>
        <w:spacing w:before="0" w:beforeAutospacing="0" w:after="0" w:afterAutospacing="0"/>
        <w:ind w:firstLine="567"/>
        <w:jc w:val="both"/>
      </w:pPr>
      <w:r w:rsidRPr="00CF52A3">
        <w:t>Логическая структура объектно-ориентированной БД похожа на иерархическую, основное отличие — в методах манипулирования данными. Над БД можно производить такие действия, как логические операции, усиленные объектно-ориентированными методами инкапсуляции, наследования и полиморфизма.</w:t>
      </w:r>
    </w:p>
    <w:p w:rsidR="00B870AE" w:rsidRPr="00CF52A3" w:rsidRDefault="00B870AE" w:rsidP="00CF52A3">
      <w:pPr>
        <w:pStyle w:val="a4"/>
        <w:shd w:val="clear" w:color="auto" w:fill="FFFFFF"/>
        <w:spacing w:before="0" w:beforeAutospacing="0" w:after="0" w:afterAutospacing="0"/>
        <w:ind w:firstLine="567"/>
        <w:jc w:val="both"/>
      </w:pPr>
      <w:r w:rsidRPr="00CF52A3">
        <w:t>Инкапсуляция ограничивает область видимости имени свойства пределами того объекта, в котором это свойство определено. Так, если в «Сотрудник» добавлено свойство «телефон», то это будет телефон сотрудника; свойство с таким же названием в «Обучающая организация» будет телефоном организации. Иными словами, смысл свойства будет определяться тем объектом, в который оно инкапсулировано.</w:t>
      </w:r>
    </w:p>
    <w:p w:rsidR="00B870AE" w:rsidRPr="00CF52A3" w:rsidRDefault="00B870AE" w:rsidP="00CF52A3">
      <w:pPr>
        <w:pStyle w:val="a4"/>
        <w:shd w:val="clear" w:color="auto" w:fill="FFFFFF"/>
        <w:spacing w:before="0" w:beforeAutospacing="0" w:after="0" w:afterAutospacing="0"/>
        <w:ind w:firstLine="567"/>
        <w:jc w:val="both"/>
      </w:pPr>
      <w:r w:rsidRPr="00CF52A3">
        <w:t>Наследование, наоборот, распространяет область видимости свойства на всех потомков объекта. Так, всем объектам типа «Повышение квалификации», являющимся потомками объекта «Сотрудник», можно приписать свойства родителя (например, фамилия, имя, район проживания).</w:t>
      </w:r>
    </w:p>
    <w:p w:rsidR="00BE5EC4" w:rsidRPr="00CF52A3" w:rsidRDefault="00B870AE" w:rsidP="00CF52A3">
      <w:pPr>
        <w:pStyle w:val="a4"/>
        <w:shd w:val="clear" w:color="auto" w:fill="FFFFFF"/>
        <w:spacing w:before="0" w:beforeAutospacing="0" w:after="0" w:afterAutospacing="0"/>
        <w:ind w:firstLine="567"/>
        <w:jc w:val="both"/>
      </w:pPr>
      <w:r w:rsidRPr="00CF52A3">
        <w:t>Достоинствами объектно-ориентированной модели по сравнению с реляционной является возможность отображения информации о сложных взаимосвязях объектов, отсутствие ограниченности в структурах хранения данных. В объектно-ориентированной БД могут храниться не только структура, но и поведенческие аспекты данных. С использованием объектно-ориентированного подхода можно создавать и БД с большими объемами семантической информации, такие как мультимедийные и специализированные для конкретных предметных областей (географические, проектные и др.).</w:t>
      </w:r>
    </w:p>
    <w:p w:rsidR="00850A66" w:rsidRPr="00CF52A3" w:rsidRDefault="00B870AE" w:rsidP="00CF52A3">
      <w:pPr>
        <w:pStyle w:val="a4"/>
        <w:shd w:val="clear" w:color="auto" w:fill="FFFFFF"/>
        <w:spacing w:before="0" w:beforeAutospacing="0" w:after="0" w:afterAutospacing="0"/>
        <w:ind w:firstLine="567"/>
        <w:jc w:val="both"/>
      </w:pPr>
      <w:r w:rsidRPr="00CF52A3">
        <w:rPr>
          <w:noProof/>
        </w:rPr>
        <w:drawing>
          <wp:inline distT="0" distB="0" distL="0" distR="0">
            <wp:extent cx="4770755" cy="3943985"/>
            <wp:effectExtent l="0" t="0" r="0" b="0"/>
            <wp:docPr id="18" name="Рисунок 18" descr="C:\Users\Ерлан\Desktop\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C:\Users\Ерлан\Desktop\47.png"/>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70755" cy="3943985"/>
                    </a:xfrm>
                    <a:prstGeom prst="rect">
                      <a:avLst/>
                    </a:prstGeom>
                    <a:noFill/>
                    <a:ln>
                      <a:noFill/>
                    </a:ln>
                  </pic:spPr>
                </pic:pic>
              </a:graphicData>
            </a:graphic>
          </wp:inline>
        </w:drawing>
      </w:r>
    </w:p>
    <w:p w:rsidR="00B870AE" w:rsidRPr="004E116F" w:rsidRDefault="00B870AE" w:rsidP="006C6AA8">
      <w:pPr>
        <w:pStyle w:val="a4"/>
        <w:shd w:val="clear" w:color="auto" w:fill="FFFFFF"/>
        <w:spacing w:before="0" w:beforeAutospacing="0" w:after="0" w:afterAutospacing="0"/>
        <w:ind w:firstLine="567"/>
        <w:jc w:val="center"/>
        <w:rPr>
          <w:b/>
        </w:rPr>
      </w:pPr>
      <w:r w:rsidRPr="006C6AA8">
        <w:rPr>
          <w:b/>
        </w:rPr>
        <w:t>Рис. 3.6. Объектно-ориентированная база данных «Сотрудник»</w:t>
      </w:r>
    </w:p>
    <w:p w:rsidR="00B870AE" w:rsidRPr="00CF52A3" w:rsidRDefault="00B870AE" w:rsidP="00CF52A3">
      <w:pPr>
        <w:pStyle w:val="a4"/>
        <w:shd w:val="clear" w:color="auto" w:fill="FFFFFF"/>
        <w:spacing w:before="0" w:beforeAutospacing="0" w:after="0" w:afterAutospacing="0"/>
        <w:ind w:firstLine="567"/>
        <w:jc w:val="both"/>
      </w:pPr>
      <w:r w:rsidRPr="00CF52A3">
        <w:lastRenderedPageBreak/>
        <w:t>Полиформизм означает способность одного и того же программного кода работать с разнотипными данными. Иными словами, он означает допустимость в объектах разных типов иметь методы — процедуры и функции — с одинаковыми именами. Во время выполнения объектной программы одни и те же методы оперируют с разными объектами в зависимости от типа аргумента.</w:t>
      </w:r>
    </w:p>
    <w:p w:rsidR="00B870AE" w:rsidRPr="00CF52A3" w:rsidRDefault="00B870AE" w:rsidP="00CF52A3">
      <w:pPr>
        <w:pStyle w:val="a4"/>
        <w:shd w:val="clear" w:color="auto" w:fill="FFFFFF"/>
        <w:spacing w:before="0" w:beforeAutospacing="0" w:after="0" w:afterAutospacing="0"/>
        <w:ind w:firstLine="567"/>
        <w:jc w:val="both"/>
      </w:pPr>
      <w:r w:rsidRPr="00CF52A3">
        <w:t>К недостаткам данного подхода можно отнести высокую понятийную сложность, неудобство обработки данных и низкую скорость выполнения запросов.</w:t>
      </w:r>
    </w:p>
    <w:p w:rsidR="00B870AE" w:rsidRPr="00CF52A3" w:rsidRDefault="00B870AE" w:rsidP="00CF52A3">
      <w:pPr>
        <w:pStyle w:val="a4"/>
        <w:shd w:val="clear" w:color="auto" w:fill="FFFFFF"/>
        <w:spacing w:before="0" w:beforeAutospacing="0" w:after="0" w:afterAutospacing="0"/>
        <w:ind w:firstLine="567"/>
        <w:jc w:val="both"/>
      </w:pPr>
      <w:r w:rsidRPr="00CF52A3">
        <w:t>В 1990-е гг. были созданы прототипы действующих объектно-ориентированных БД: Poet (Poet Software), Jasmine (Computer Associates), Iris, Orion, Postgres</w:t>
      </w:r>
    </w:p>
    <w:p w:rsidR="00B870AE" w:rsidRPr="00CF52A3" w:rsidRDefault="00B870AE" w:rsidP="00CF52A3">
      <w:pPr>
        <w:pStyle w:val="a4"/>
        <w:shd w:val="clear" w:color="auto" w:fill="FFFFFF"/>
        <w:spacing w:before="0" w:beforeAutospacing="0" w:after="0" w:afterAutospacing="0"/>
        <w:ind w:firstLine="567"/>
        <w:jc w:val="both"/>
      </w:pPr>
    </w:p>
    <w:p w:rsidR="006C6AA8" w:rsidRPr="00CF52A3" w:rsidRDefault="006C6AA8" w:rsidP="006C6AA8">
      <w:pPr>
        <w:pStyle w:val="a4"/>
        <w:shd w:val="clear" w:color="auto" w:fill="FFFFFF"/>
        <w:spacing w:before="0" w:beforeAutospacing="0" w:after="0" w:afterAutospacing="0"/>
        <w:ind w:firstLine="567"/>
        <w:jc w:val="both"/>
        <w:rPr>
          <w:b/>
        </w:rPr>
      </w:pPr>
      <w:r w:rsidRPr="00CF52A3">
        <w:rPr>
          <w:b/>
        </w:rPr>
        <w:t>Контрольные вопросы:</w:t>
      </w:r>
    </w:p>
    <w:p w:rsidR="006C6AA8" w:rsidRPr="00CF52A3" w:rsidRDefault="006C6AA8" w:rsidP="006C6AA8">
      <w:pPr>
        <w:pStyle w:val="a4"/>
        <w:numPr>
          <w:ilvl w:val="0"/>
          <w:numId w:val="26"/>
        </w:numPr>
        <w:shd w:val="clear" w:color="auto" w:fill="FFFFFF"/>
        <w:tabs>
          <w:tab w:val="left" w:pos="851"/>
        </w:tabs>
        <w:spacing w:before="0" w:beforeAutospacing="0" w:after="0" w:afterAutospacing="0"/>
        <w:ind w:left="0" w:firstLine="567"/>
        <w:jc w:val="both"/>
      </w:pPr>
      <w:r w:rsidRPr="00CF52A3">
        <w:t>В чем необходимость использования многомерных моделей данных?</w:t>
      </w:r>
    </w:p>
    <w:p w:rsidR="006C6AA8" w:rsidRPr="00CF52A3" w:rsidRDefault="006C6AA8" w:rsidP="006C6AA8">
      <w:pPr>
        <w:pStyle w:val="a4"/>
        <w:numPr>
          <w:ilvl w:val="0"/>
          <w:numId w:val="26"/>
        </w:numPr>
        <w:shd w:val="clear" w:color="auto" w:fill="FFFFFF"/>
        <w:tabs>
          <w:tab w:val="left" w:pos="851"/>
        </w:tabs>
        <w:spacing w:before="0" w:beforeAutospacing="0" w:after="0" w:afterAutospacing="0"/>
        <w:ind w:left="0" w:firstLine="567"/>
        <w:jc w:val="both"/>
      </w:pPr>
      <w:r w:rsidRPr="00CF52A3">
        <w:t>Приведите примеры баз данных, требующих многомерную модель?</w:t>
      </w:r>
    </w:p>
    <w:p w:rsidR="006C6AA8" w:rsidRPr="00CF52A3" w:rsidRDefault="006C6AA8" w:rsidP="006C6AA8">
      <w:pPr>
        <w:pStyle w:val="a4"/>
        <w:numPr>
          <w:ilvl w:val="0"/>
          <w:numId w:val="26"/>
        </w:numPr>
        <w:shd w:val="clear" w:color="auto" w:fill="FFFFFF"/>
        <w:tabs>
          <w:tab w:val="left" w:pos="851"/>
        </w:tabs>
        <w:spacing w:before="0" w:beforeAutospacing="0" w:after="0" w:afterAutospacing="0"/>
        <w:ind w:left="0" w:firstLine="567"/>
        <w:jc w:val="both"/>
      </w:pPr>
      <w:r w:rsidRPr="00CF52A3">
        <w:t>В чем заключается принцип многомерной модели данных?</w:t>
      </w:r>
    </w:p>
    <w:p w:rsidR="006C6AA8" w:rsidRPr="006C6AA8" w:rsidRDefault="006C6AA8" w:rsidP="00CF52A3">
      <w:pPr>
        <w:pStyle w:val="a4"/>
        <w:shd w:val="clear" w:color="auto" w:fill="FFFFFF"/>
        <w:spacing w:before="0" w:beforeAutospacing="0" w:after="0" w:afterAutospacing="0"/>
        <w:ind w:firstLine="567"/>
        <w:jc w:val="both"/>
        <w:rPr>
          <w:b/>
        </w:rPr>
      </w:pPr>
    </w:p>
    <w:p w:rsidR="006C6AA8" w:rsidRPr="006C6AA8" w:rsidRDefault="006C6AA8" w:rsidP="00CF52A3">
      <w:pPr>
        <w:pStyle w:val="a4"/>
        <w:shd w:val="clear" w:color="auto" w:fill="FFFFFF"/>
        <w:spacing w:before="0" w:beforeAutospacing="0" w:after="0" w:afterAutospacing="0"/>
        <w:ind w:firstLine="567"/>
        <w:jc w:val="both"/>
        <w:rPr>
          <w:b/>
        </w:rPr>
      </w:pPr>
    </w:p>
    <w:p w:rsidR="00923D2B" w:rsidRPr="00CF52A3" w:rsidRDefault="00923D2B" w:rsidP="00CF52A3">
      <w:pPr>
        <w:pStyle w:val="a4"/>
        <w:shd w:val="clear" w:color="auto" w:fill="FFFFFF"/>
        <w:spacing w:before="0" w:beforeAutospacing="0" w:after="0" w:afterAutospacing="0"/>
        <w:ind w:firstLine="567"/>
        <w:jc w:val="both"/>
        <w:rPr>
          <w:b/>
        </w:rPr>
      </w:pPr>
      <w:r w:rsidRPr="00CF52A3">
        <w:rPr>
          <w:b/>
        </w:rPr>
        <w:t>Лекция 11. Требования к управлению данными со стороны информационных систем и информационных приложений</w:t>
      </w:r>
    </w:p>
    <w:p w:rsidR="00923D2B" w:rsidRPr="00CF52A3" w:rsidRDefault="00923D2B" w:rsidP="00CF52A3">
      <w:pPr>
        <w:pStyle w:val="a4"/>
        <w:shd w:val="clear" w:color="auto" w:fill="FFFFFF"/>
        <w:spacing w:before="0" w:beforeAutospacing="0" w:after="0" w:afterAutospacing="0"/>
        <w:ind w:firstLine="567"/>
        <w:jc w:val="both"/>
        <w:rPr>
          <w:b/>
        </w:rPr>
      </w:pPr>
    </w:p>
    <w:p w:rsidR="008F2D91" w:rsidRPr="00CF52A3" w:rsidRDefault="008F2D91" w:rsidP="008F2D91">
      <w:pPr>
        <w:pStyle w:val="a4"/>
        <w:shd w:val="clear" w:color="auto" w:fill="FFFFFF"/>
        <w:spacing w:before="0" w:beforeAutospacing="0" w:after="0" w:afterAutospacing="0"/>
        <w:ind w:firstLine="567"/>
        <w:jc w:val="both"/>
      </w:pPr>
      <w:r w:rsidRPr="00CF52A3">
        <w:rPr>
          <w:b/>
        </w:rPr>
        <w:t xml:space="preserve">Цель: </w:t>
      </w:r>
      <w:r w:rsidRPr="00CF52A3">
        <w:t>ознакомить магистрантов с методами управления базами данных в информационных системах</w:t>
      </w:r>
    </w:p>
    <w:p w:rsidR="008F2D91" w:rsidRPr="004E116F" w:rsidRDefault="008F2D91" w:rsidP="008F2D91">
      <w:pPr>
        <w:pStyle w:val="a4"/>
        <w:shd w:val="clear" w:color="auto" w:fill="FFFFFF"/>
        <w:spacing w:before="0" w:beforeAutospacing="0" w:after="0" w:afterAutospacing="0"/>
        <w:ind w:firstLine="567"/>
        <w:jc w:val="both"/>
      </w:pPr>
    </w:p>
    <w:p w:rsidR="00923D2B" w:rsidRPr="00CF52A3" w:rsidRDefault="00923D2B" w:rsidP="00CF52A3">
      <w:pPr>
        <w:pStyle w:val="a4"/>
        <w:shd w:val="clear" w:color="auto" w:fill="FFFFFF"/>
        <w:spacing w:before="0" w:beforeAutospacing="0" w:after="0" w:afterAutospacing="0"/>
        <w:ind w:firstLine="567"/>
        <w:jc w:val="both"/>
        <w:rPr>
          <w:b/>
        </w:rPr>
      </w:pPr>
      <w:r w:rsidRPr="00CF52A3">
        <w:rPr>
          <w:b/>
        </w:rPr>
        <w:t>План:</w:t>
      </w:r>
    </w:p>
    <w:p w:rsidR="00923D2B" w:rsidRPr="00CF52A3" w:rsidRDefault="00923D2B" w:rsidP="006C6AA8">
      <w:pPr>
        <w:pStyle w:val="a4"/>
        <w:numPr>
          <w:ilvl w:val="0"/>
          <w:numId w:val="27"/>
        </w:numPr>
        <w:shd w:val="clear" w:color="auto" w:fill="FFFFFF"/>
        <w:tabs>
          <w:tab w:val="left" w:pos="851"/>
        </w:tabs>
        <w:spacing w:before="0" w:beforeAutospacing="0" w:after="0" w:afterAutospacing="0"/>
        <w:ind w:left="0" w:firstLine="567"/>
        <w:jc w:val="both"/>
      </w:pPr>
      <w:r w:rsidRPr="00CF52A3">
        <w:t>Базы данных – основной компонент информационной системы</w:t>
      </w:r>
    </w:p>
    <w:p w:rsidR="00923D2B" w:rsidRPr="00CF52A3" w:rsidRDefault="00923D2B" w:rsidP="006C6AA8">
      <w:pPr>
        <w:pStyle w:val="a4"/>
        <w:numPr>
          <w:ilvl w:val="0"/>
          <w:numId w:val="27"/>
        </w:numPr>
        <w:shd w:val="clear" w:color="auto" w:fill="FFFFFF"/>
        <w:tabs>
          <w:tab w:val="left" w:pos="851"/>
        </w:tabs>
        <w:spacing w:before="0" w:beforeAutospacing="0" w:after="0" w:afterAutospacing="0"/>
        <w:ind w:left="0" w:firstLine="567"/>
        <w:jc w:val="both"/>
      </w:pPr>
      <w:r w:rsidRPr="00CF52A3">
        <w:t>Управление данными в информационных системах</w:t>
      </w:r>
    </w:p>
    <w:p w:rsidR="00923D2B" w:rsidRPr="00CF52A3" w:rsidRDefault="00923D2B" w:rsidP="006C6AA8">
      <w:pPr>
        <w:pStyle w:val="a4"/>
        <w:numPr>
          <w:ilvl w:val="0"/>
          <w:numId w:val="27"/>
        </w:numPr>
        <w:shd w:val="clear" w:color="auto" w:fill="FFFFFF"/>
        <w:tabs>
          <w:tab w:val="left" w:pos="851"/>
        </w:tabs>
        <w:spacing w:before="0" w:beforeAutospacing="0" w:after="0" w:afterAutospacing="0"/>
        <w:ind w:left="0" w:firstLine="567"/>
        <w:jc w:val="both"/>
      </w:pPr>
      <w:r w:rsidRPr="00CF52A3">
        <w:t>Управление данными через информационные приложения</w:t>
      </w:r>
    </w:p>
    <w:p w:rsidR="00923D2B" w:rsidRPr="00CF52A3" w:rsidRDefault="00923D2B" w:rsidP="006C6AA8">
      <w:pPr>
        <w:pStyle w:val="a4"/>
        <w:shd w:val="clear" w:color="auto" w:fill="FFFFFF"/>
        <w:tabs>
          <w:tab w:val="left" w:pos="851"/>
        </w:tabs>
        <w:spacing w:before="0" w:beforeAutospacing="0" w:after="0" w:afterAutospacing="0"/>
        <w:ind w:firstLine="567"/>
        <w:jc w:val="both"/>
      </w:pPr>
    </w:p>
    <w:p w:rsidR="00923D2B" w:rsidRPr="00CF52A3" w:rsidRDefault="00CC0B42" w:rsidP="00CF52A3">
      <w:pPr>
        <w:pStyle w:val="a4"/>
        <w:shd w:val="clear" w:color="auto" w:fill="FFFFFF"/>
        <w:spacing w:before="0" w:beforeAutospacing="0" w:after="0" w:afterAutospacing="0"/>
        <w:ind w:firstLine="567"/>
        <w:jc w:val="both"/>
      </w:pPr>
      <w:r w:rsidRPr="00CF52A3">
        <w:t>За последнее десятилетие информационные системы незаметно претерпели качественные эволюционные изменения, и сегодня каждая отдельно взятая такая система представляет собой полноценную бизнес-среду, обеспечивающую взаимодействие множества людей. Несмотря на это многие технологии их построения остаются прежними, что не всегда так безобидно, как кажется. Можно предложить ряд методов безболезненной модернизации информационных систем и изменения структур данных.</w:t>
      </w:r>
    </w:p>
    <w:p w:rsidR="00CC0B42" w:rsidRPr="00CF52A3" w:rsidRDefault="00CC0B42" w:rsidP="00CF52A3">
      <w:pPr>
        <w:pStyle w:val="a4"/>
        <w:shd w:val="clear" w:color="auto" w:fill="FFFFFF"/>
        <w:spacing w:before="0" w:beforeAutospacing="0" w:after="0" w:afterAutospacing="0"/>
        <w:ind w:firstLine="567"/>
        <w:jc w:val="both"/>
      </w:pPr>
      <w:r w:rsidRPr="00CF52A3">
        <w:t>Возрастающие объемы информации требуют изменения бизнес-процессов предприятий. На смену традиционному бумажно-ориентированному взаимодействию, когда информационные системы лишь обрабатывают сведения из бумажных документов-первоисточников, приходят электронно-ориентированные системы, в которых первоисточником выступает сама информационная система, а точнее — совершаемые в ней операции пользователей. Появление технологий электронной цифровой подписи позволило придать юридическую значимость электронным документам, однако круг задач обеспечения надежного и безопасного функционирования систем подобного рода значительно шире.</w:t>
      </w:r>
    </w:p>
    <w:p w:rsidR="00CC0B42" w:rsidRPr="00CF52A3" w:rsidRDefault="00CC0B42" w:rsidP="00CF52A3">
      <w:pPr>
        <w:pStyle w:val="a4"/>
        <w:shd w:val="clear" w:color="auto" w:fill="FFFFFF"/>
        <w:spacing w:before="0" w:beforeAutospacing="0" w:after="0" w:afterAutospacing="0"/>
        <w:ind w:firstLine="567"/>
        <w:jc w:val="both"/>
      </w:pPr>
      <w:r w:rsidRPr="00CF52A3">
        <w:t>Большинство современных корпоративных информационных систем — это многопользовательские системы на основе реляционных серверов баз данных. Пользователями таких систем могут быть работники одной или нескольких организаций, а также их клиенты (физические и юридические лица). Возможности пользователей по выполнению отдельных операций в системе (ограниченные функционально или декларативно) в каждый момент времени зависят от содержащихся в ней на тот момент данных. Возникающую здесь проблему управления конкурентным доступом к данным обычно решают с помощью технологии OLTP.</w:t>
      </w:r>
    </w:p>
    <w:p w:rsidR="00CC0B42" w:rsidRPr="00CF52A3" w:rsidRDefault="00CC0B42" w:rsidP="00CF52A3">
      <w:pPr>
        <w:pStyle w:val="a4"/>
        <w:shd w:val="clear" w:color="auto" w:fill="FFFFFF"/>
        <w:spacing w:before="0" w:beforeAutospacing="0" w:after="0" w:afterAutospacing="0"/>
        <w:ind w:firstLine="567"/>
        <w:jc w:val="both"/>
      </w:pPr>
      <w:r w:rsidRPr="00CF52A3">
        <w:t xml:space="preserve">Но не все проблемы конкурентного доступа можно обойти программно за счет транзакций и дополнительных проверок. Основная проблема — человеческий фактор. Каждый пользователь работает не напрямую с данными в СУБД, а с некоторой их локальной </w:t>
      </w:r>
      <w:r w:rsidRPr="00CF52A3">
        <w:lastRenderedPageBreak/>
        <w:t>копией, загруженной в клиентское приложение. Кроме того, программно невозможно выделить последовательность чтений и записей пользователем данных, составляющих атомарную операцию. Следовательно, нельзя и «откатить» такую транзакцию при изменении данных чтения — система просто не в состоянии определить, какое количество последних действий пользователя образуют единое целое и какие из прочитанных им данных пользователь учел при принятии решения.</w:t>
      </w:r>
    </w:p>
    <w:p w:rsidR="00CC0B42" w:rsidRPr="00CF52A3" w:rsidRDefault="00CC0B42" w:rsidP="00CF52A3">
      <w:pPr>
        <w:pStyle w:val="a4"/>
        <w:shd w:val="clear" w:color="auto" w:fill="FFFFFF"/>
        <w:spacing w:before="0" w:beforeAutospacing="0" w:after="0" w:afterAutospacing="0"/>
        <w:ind w:firstLine="567"/>
        <w:jc w:val="both"/>
      </w:pPr>
      <w:r w:rsidRPr="00CF52A3">
        <w:t>В результате оказывается, что транзакции эффективны лишь в отношении серверных задач обработки данных, которые выполняются на сервере приложений или сервере баз данных в фоновом режиме по заранее заданному алгоритму и без активного участия пользователя. Конечно, можно попытаться спроектировать архитектуру системы таким образом, чтобы каждое действие пользователя представляло собой отдельную транзакцию, в рамках которой осуществлялись бы все возможные проверки согласованности данных (то есть факт запуска пользователем транзакции и переданные параметры не должны основываться на данных, прочитанных пользователем в системе, которые не проверяются в рамках транзакции). Однако не всегда и не все проверки, осуществляемые человеком, можно легко описать на языке запросов. Кроме того, это многократно увеличивает сложность, а следовательно, и стоимость разработки.</w:t>
      </w:r>
    </w:p>
    <w:p w:rsidR="00CC0B42" w:rsidRPr="00CF52A3" w:rsidRDefault="00CC0B42" w:rsidP="00CF52A3">
      <w:pPr>
        <w:pStyle w:val="a4"/>
        <w:shd w:val="clear" w:color="auto" w:fill="FFFFFF"/>
        <w:spacing w:before="0" w:beforeAutospacing="0" w:after="0" w:afterAutospacing="0"/>
        <w:ind w:firstLine="567"/>
        <w:jc w:val="both"/>
      </w:pPr>
      <w:r w:rsidRPr="00CF52A3">
        <w:t>С другой стороны, обеспечение высокого уровня надежности в части согласованности данных критично лишь для нескольких наиболее значимых категорий данных, для которых как раз может быть организовано управление в режиме OLTP. Для остальных категорий данных обеспечение информационной безопасности вполне может сводиться к организации отслеживания всех изменений, производимых пользователями, причем не только последних, но и всех предшествующих.</w:t>
      </w:r>
    </w:p>
    <w:p w:rsidR="00CC0B42" w:rsidRPr="00CF52A3" w:rsidRDefault="00CC0B42" w:rsidP="00CF52A3">
      <w:pPr>
        <w:pStyle w:val="a4"/>
        <w:shd w:val="clear" w:color="auto" w:fill="FFFFFF"/>
        <w:spacing w:before="0" w:beforeAutospacing="0" w:after="0" w:afterAutospacing="0"/>
        <w:ind w:firstLine="567"/>
        <w:jc w:val="both"/>
      </w:pPr>
      <w:r w:rsidRPr="00CF52A3">
        <w:t>Сегодня при построении баз данных практически повсеместно используется принцип хранения только текущих данных. Этот подход, бывший весьма актуальным в условиях дефицита дискового пространства и вычислительных мощностей, сегодня в чем-то можно сравнить с использованием камеры видеонаблюдения, которая отображает на мониторе только текущую картинку, не сохраняя происходившие ранее события.</w:t>
      </w:r>
    </w:p>
    <w:p w:rsidR="00CC0B42" w:rsidRPr="00CF52A3" w:rsidRDefault="00CC0B42" w:rsidP="00CF52A3">
      <w:pPr>
        <w:pStyle w:val="a4"/>
        <w:shd w:val="clear" w:color="auto" w:fill="FFFFFF"/>
        <w:spacing w:before="0" w:beforeAutospacing="0" w:after="0" w:afterAutospacing="0"/>
        <w:ind w:firstLine="567"/>
        <w:jc w:val="both"/>
      </w:pPr>
      <w:r w:rsidRPr="00CF52A3">
        <w:t>При отслеживании изменений требуется выяснение характера некорректных операций: умышленные ли это действия пользователей или проблемы, связанные с задержками в синхронизации (в силу особенностей архитектуры системы). Для этого, кроме самих измененных данных, необходимо знать их содержимое: основываясь на этом знании, пользователь мог бы поводить какие-либо изменения или же осуществлять иные фактические действия (возможно, даже вне информационной системы). Причем, поскольку в работе используются локальные копии данных, то необходимо знать содержимое данных не в самой СУБД, а в соответствующей ее локальной копии.</w:t>
      </w:r>
    </w:p>
    <w:p w:rsidR="00CC0B42" w:rsidRPr="00CF52A3" w:rsidRDefault="00CC0B42" w:rsidP="00CF52A3">
      <w:pPr>
        <w:pStyle w:val="a4"/>
        <w:shd w:val="clear" w:color="auto" w:fill="FFFFFF"/>
        <w:spacing w:before="0" w:beforeAutospacing="0" w:after="0" w:afterAutospacing="0"/>
        <w:ind w:firstLine="567"/>
        <w:jc w:val="both"/>
      </w:pPr>
      <w:r w:rsidRPr="00CF52A3">
        <w:t>Еще больше ситуация усложняется тем, что наличие информации о состоянии данных в момент выполнения операций необходимо не только при изменении данных, но и при их чтении. В качестве характерного примера можно привести различного рода отчеты, формируемые на основании данных системы, существовавших в момент составления отчета. Определить в последующем источники формирования каждого сводного показателя отчета можно лишь при условии сохранения исходных данных. Дополнительной сложностью является то, что требуется отслеживать не только изменения, но и все исправления данных.</w:t>
      </w:r>
    </w:p>
    <w:p w:rsidR="00CC0B42" w:rsidRPr="00CF52A3" w:rsidRDefault="00CC0B42" w:rsidP="00CF52A3">
      <w:pPr>
        <w:pStyle w:val="a4"/>
        <w:shd w:val="clear" w:color="auto" w:fill="FFFFFF"/>
        <w:spacing w:before="0" w:beforeAutospacing="0" w:after="0" w:afterAutospacing="0"/>
        <w:ind w:firstLine="567"/>
        <w:jc w:val="both"/>
      </w:pPr>
      <w:r w:rsidRPr="00CF52A3">
        <w:t>Использование информационной системы в качестве источника первичных данных практически всегда требует обеспечения юридической значимости информации, что достигается посредством электронной цифровой подписи. Сфера применения ЭЦП сегодня в основном ограничивается электронными документами, однако время требует не просто придания юридической значимости отдельным документам, передаваемым между организациями, а формирования полностью юридически значимого массива данных, любая выборка из которого также имеет юридическую силу. При этом каждое изменение данных (которое впоследствии могло служить основанием для других изменений) должно быть подписано осуществившим его пользователем.</w:t>
      </w:r>
    </w:p>
    <w:p w:rsidR="00CC0B42" w:rsidRPr="00CF52A3" w:rsidRDefault="00CC0B42" w:rsidP="00CF52A3">
      <w:pPr>
        <w:pStyle w:val="a4"/>
        <w:shd w:val="clear" w:color="auto" w:fill="FFFFFF"/>
        <w:spacing w:before="0" w:beforeAutospacing="0" w:after="0" w:afterAutospacing="0"/>
        <w:ind w:firstLine="567"/>
        <w:jc w:val="both"/>
      </w:pPr>
      <w:r w:rsidRPr="00CF52A3">
        <w:lastRenderedPageBreak/>
        <w:t>Особенно актуальна данная проблема для государственных информационных систем, где каждый служащий имеет свои полномочия и несет соответствующую ответственность. Кроме того, трендом последних лет, особенно в сфере государственного управления, является увеличение количества функций, выполняемых без участия человека. В качестве примера здесь можно привести процесс выдачи различных выписок и справок из государственных регистров, для полноценной реализации которого решение перечисленных проблем является необходимым условием.</w:t>
      </w:r>
    </w:p>
    <w:p w:rsidR="00CC0B42" w:rsidRPr="00CF52A3" w:rsidRDefault="00CC0B42" w:rsidP="00CF52A3">
      <w:pPr>
        <w:pStyle w:val="a4"/>
        <w:shd w:val="clear" w:color="auto" w:fill="FFFFFF"/>
        <w:spacing w:before="0" w:beforeAutospacing="0" w:after="0" w:afterAutospacing="0"/>
        <w:ind w:firstLine="567"/>
        <w:jc w:val="both"/>
      </w:pPr>
      <w:r w:rsidRPr="00CF52A3">
        <w:t>Отслеживание изменений данных не только становится  желательным фактором, но и вызвано необходимостью соблюдать требования нормативных документов, регламентирующих порядок контроля изменений и ведения истории данных клиентов в течение длительного периода времени.</w:t>
      </w:r>
    </w:p>
    <w:p w:rsidR="00CC0B42" w:rsidRPr="00CF52A3" w:rsidRDefault="00CC0B42" w:rsidP="00CF52A3">
      <w:pPr>
        <w:pStyle w:val="a4"/>
        <w:shd w:val="clear" w:color="auto" w:fill="FFFFFF"/>
        <w:spacing w:before="0" w:beforeAutospacing="0" w:after="0" w:afterAutospacing="0"/>
        <w:ind w:firstLine="567"/>
        <w:jc w:val="both"/>
      </w:pPr>
      <w:r w:rsidRPr="00CF52A3">
        <w:t>Прежде чем говорить о способах повышения эффективности управления данными в информационных системах, имеет смысл более подробно рассмотреть происходящие с ними процессы. При внимательном изучении можно обнаружить, что процесс существования данных включает в себя четыре типа жизненных циклов. Первый — это непосредственно жизненные циклы значений отдельных атрибутов объектов. Второй тип представляет собой жизненные циклы объектов в целом, описывающие такие события, как появление новых объектов и их исчезновение, а также их реорганизацию, композицию (объединение, присоединение) и декомпозицию (разделение, выделение). Третий и четвертый типы жизненных циклов — это циклы метаданных — классов объектов и их атрибутов. События, которые могут происходить с ними, аналогичны событиям, происходящим с объектами: появление, исчезновение, реорганизация, композиция и декомпозиция.</w:t>
      </w:r>
    </w:p>
    <w:p w:rsidR="00CC0B42" w:rsidRPr="00CF52A3" w:rsidRDefault="00CC0B42" w:rsidP="00CF52A3">
      <w:pPr>
        <w:pStyle w:val="a4"/>
        <w:shd w:val="clear" w:color="auto" w:fill="FFFFFF"/>
        <w:spacing w:before="0" w:beforeAutospacing="0" w:after="0" w:afterAutospacing="0"/>
        <w:ind w:firstLine="567"/>
        <w:jc w:val="both"/>
      </w:pPr>
      <w:r w:rsidRPr="00CF52A3">
        <w:t>Большинство современных информационных систем строится на основе прямолинейного управления данными. При необходимости хранения информации о новой категории данных создается новая таблица, а когда такая необходимость исчезает, таблица удаляется, архивируется или просто прекращается ее использование. Когда появляется потребность хранить дополнительную характеристику об объектах, в таблицу добавляется новый столбец, а когда такая необходимость исчезает — столбец удаляется или перестает использоваться. Похожая ситуация и с хранением объектов. Операции композиции и декомпозиции реализуются посредством создания новых элементов и переноса данных. Что касается значений атрибутов объектов, то с ними все просто — они изменяются по необходимости.</w:t>
      </w:r>
    </w:p>
    <w:p w:rsidR="00CC0B42" w:rsidRPr="00CF52A3" w:rsidRDefault="00CC0B42" w:rsidP="00CF52A3">
      <w:pPr>
        <w:pStyle w:val="a4"/>
        <w:shd w:val="clear" w:color="auto" w:fill="FFFFFF"/>
        <w:spacing w:before="0" w:beforeAutospacing="0" w:after="0" w:afterAutospacing="0"/>
        <w:ind w:firstLine="567"/>
        <w:jc w:val="both"/>
      </w:pPr>
      <w:r w:rsidRPr="00CF52A3">
        <w:t>При таком способе управления данными перечисленные задачи управления многопользовательским доступом к данным могут быть решены только с помощью дополнительных инструментальных средств. Причем следует отметить, что большинство современных СУБД обладают встроенным механизмом отслеживания изменений — журналом транзакций, однако доступ к его содержимому, как правило, ограничен только ядром СУБД, но даже при наличии доступа восстановление состояния на заданный момент времени, ввиду особенностей его структуры, является непростой задачей.</w:t>
      </w:r>
    </w:p>
    <w:p w:rsidR="00CC0B42" w:rsidRPr="00CF52A3" w:rsidRDefault="00CC0B42" w:rsidP="00CF52A3">
      <w:pPr>
        <w:pStyle w:val="a4"/>
        <w:shd w:val="clear" w:color="auto" w:fill="FFFFFF"/>
        <w:spacing w:before="0" w:beforeAutospacing="0" w:after="0" w:afterAutospacing="0"/>
        <w:ind w:firstLine="567"/>
        <w:jc w:val="both"/>
      </w:pPr>
      <w:r w:rsidRPr="00CF52A3">
        <w:t>В качестве еще одного способа решения данной проблемы можно рассмотреть использование темпоральных (хронологических) баз данных. Но на сегодняшний день полноценные промышленные реализации таких баз, по сути, отсутствуют. Кроме того, они ориентированы на решение иных задач. Некоторые современные СУБД содержат специализированные механизмы, которые позволяют использовать фоновую версионность значений атрибутов (на основе все того же журнала транзакций), однако она далеко не всегда удобна в применении. Альтернативным вариантом является изменение самого подхода к управлению данными.</w:t>
      </w:r>
    </w:p>
    <w:p w:rsidR="00CC0B42" w:rsidRPr="00CF52A3" w:rsidRDefault="00CC0B42" w:rsidP="00CF52A3">
      <w:pPr>
        <w:pStyle w:val="a4"/>
        <w:shd w:val="clear" w:color="auto" w:fill="FFFFFF"/>
        <w:spacing w:before="0" w:beforeAutospacing="0" w:after="0" w:afterAutospacing="0"/>
        <w:ind w:firstLine="567"/>
        <w:jc w:val="both"/>
      </w:pPr>
      <w:r w:rsidRPr="00CF52A3">
        <w:t xml:space="preserve">Совершение любых операций пользователем в информационной системе — это поступление новой информации, которое не должно вести к уменьшению количества данных в базе данных. В этом смысле даже операция обновления далеко не безобидна, так как приводит к потере предшествующих значений, не говоря уже об операции удаления. </w:t>
      </w:r>
      <w:r w:rsidRPr="00CF52A3">
        <w:lastRenderedPageBreak/>
        <w:t>Информационные сущности должны хранить информацию о всех указанных четырех жизненных циклах, а не повторять его.</w:t>
      </w:r>
    </w:p>
    <w:p w:rsidR="00CC0B42" w:rsidRPr="00CF52A3" w:rsidRDefault="00CC0B42" w:rsidP="00CF52A3">
      <w:pPr>
        <w:pStyle w:val="a4"/>
        <w:shd w:val="clear" w:color="auto" w:fill="FFFFFF"/>
        <w:spacing w:before="0" w:beforeAutospacing="0" w:after="0" w:afterAutospacing="0"/>
        <w:ind w:firstLine="567"/>
        <w:jc w:val="both"/>
      </w:pPr>
      <w:r w:rsidRPr="00CF52A3">
        <w:t>Используя термины SQL, можно говорить, что для отражения прекращения существования объектов и изменения их характеристик недопустимо применение операторов delete и update. Эти операторы являются служебными и должны использоваться исключительно в служебных целях: для перемещения, архивации и утилизации массивов данных. Для того чтобы это стало возможным, необходимо, чтобы каждая запись базы данных представляла собой сведения о некотором событии (или его части): создании класса, разделении атрибутов, удалении объекта, изменении атрибута и т. д. Поскольку каждое такое событие будет относиться к одному из четырех перечисленных жизненных циклов, то и хранить сведения о них также имеет смысл в соответствующих четырех таблицах: Классы, Атрибуты, Объекты, Значения.</w:t>
      </w:r>
    </w:p>
    <w:p w:rsidR="00CC0B42" w:rsidRPr="00CF52A3" w:rsidRDefault="00CC0B42" w:rsidP="00CF52A3">
      <w:pPr>
        <w:pStyle w:val="a4"/>
        <w:shd w:val="clear" w:color="auto" w:fill="FFFFFF"/>
        <w:spacing w:before="0" w:beforeAutospacing="0" w:after="0" w:afterAutospacing="0"/>
        <w:ind w:firstLine="567"/>
        <w:jc w:val="both"/>
      </w:pPr>
      <w:r w:rsidRPr="00CF52A3">
        <w:t>События, отражаемые в первых трех таблицах, — это сведения о переходе сущностей из одного состояния в другое. Запись, отражающая каждое такое событие, представляет собой вектор, описываемый двумя точками: предшествующим состоянием и текущим. Еще одним неотъемлемым элементом является штамп времени события, то есть это время, начиная с которого переход считается совершенным.</w:t>
      </w:r>
    </w:p>
    <w:p w:rsidR="00CC0B42" w:rsidRPr="00CF52A3" w:rsidRDefault="00CC0B42" w:rsidP="00CF52A3">
      <w:pPr>
        <w:pStyle w:val="a4"/>
        <w:shd w:val="clear" w:color="auto" w:fill="FFFFFF"/>
        <w:spacing w:before="0" w:beforeAutospacing="0" w:after="0" w:afterAutospacing="0"/>
        <w:ind w:firstLine="567"/>
        <w:jc w:val="both"/>
      </w:pPr>
      <w:r w:rsidRPr="00CF52A3">
        <w:t>В качестве состояния имеет смысл использовать новый или существующий идентификатор сущности. Для обозначения пустоты, необходимой для отражения всех операций, кроме выделения, можно использовать null. Например, при создании сущности null выступает в качестве предшествующего состояния, а при удалении — в качестве текущего. Для отражения операций объединения, разделения, присоединения и реорганизации необходимо использовать несколько связанных записей событий.</w:t>
      </w:r>
    </w:p>
    <w:p w:rsidR="00CC0B42" w:rsidRPr="00CF52A3" w:rsidRDefault="00CC0B42" w:rsidP="00CF52A3">
      <w:pPr>
        <w:pStyle w:val="a4"/>
        <w:shd w:val="clear" w:color="auto" w:fill="FFFFFF"/>
        <w:spacing w:before="0" w:beforeAutospacing="0" w:after="0" w:afterAutospacing="0"/>
        <w:ind w:firstLine="567"/>
        <w:jc w:val="both"/>
      </w:pPr>
      <w:r w:rsidRPr="00CF52A3">
        <w:t>В отличие от первых трех таблиц, записи таблицы Значения хранят не векторы, а лучи — значения атрибутов объектов начиная с некоторого момента времени. Столбцами данной таблицы являются: ссылка на объект, ссылка на атрибут, значение и время, начиная с которого используется данное значение.</w:t>
      </w:r>
    </w:p>
    <w:p w:rsidR="00CC0B42" w:rsidRPr="00CF52A3" w:rsidRDefault="00CC0B42" w:rsidP="00CF52A3">
      <w:pPr>
        <w:pStyle w:val="a4"/>
        <w:shd w:val="clear" w:color="auto" w:fill="FFFFFF"/>
        <w:spacing w:before="0" w:beforeAutospacing="0" w:after="0" w:afterAutospacing="0"/>
        <w:ind w:firstLine="567"/>
        <w:jc w:val="both"/>
      </w:pPr>
      <w:r w:rsidRPr="00CF52A3">
        <w:t>Описанная технология позволяет упростить решение проблемы модернизации информационных систем, в частности — проблемы изменения используемых схем (структур) данных. Сегодня при их изменении существовавшие ранее данные, по сути, конвертируются в новый формат. Но, во-первых, конвертация не всегда достаточно простой процесс, а во-вторых, возникает проблема отсутствующей информации: при добавлении столбцов в таблицу, для ранее созданных записей соответствующие поля будут не заполнены, а прекращение использования столбца приводит к тому, что незаполненным данное поле будет для всех новых записей. Все это может приводить к нарушению заданных разработчиком ограничений целостности. Особенность предложенной технологии заключается в обеспечении возможности работы с данными прошлых периодов в соответствующей им схеме данных.</w:t>
      </w:r>
    </w:p>
    <w:p w:rsidR="00CC0B42" w:rsidRPr="00CF52A3" w:rsidRDefault="00CC0B42" w:rsidP="00CF52A3">
      <w:pPr>
        <w:pStyle w:val="a4"/>
        <w:shd w:val="clear" w:color="auto" w:fill="FFFFFF"/>
        <w:spacing w:before="0" w:beforeAutospacing="0" w:after="0" w:afterAutospacing="0"/>
        <w:ind w:firstLine="567"/>
        <w:jc w:val="both"/>
      </w:pPr>
      <w:r w:rsidRPr="00CF52A3">
        <w:t>Для связи записей событий, описывающих одну операцию, имеет смысл использовать дополнительную таблицу — Транзакции, а во все остальные таблицы добавить столбец — ссылку на нее. Благодаря этому можно осуществлять связку событий (операций), составляющих с точки зрения согласованности данных единую транзакцию, а также значительно упростить корректный откат транзакций.</w:t>
      </w:r>
    </w:p>
    <w:p w:rsidR="00CC0B42" w:rsidRPr="00CF52A3" w:rsidRDefault="00CC0B42" w:rsidP="00CF52A3">
      <w:pPr>
        <w:pStyle w:val="a4"/>
        <w:shd w:val="clear" w:color="auto" w:fill="FFFFFF"/>
        <w:spacing w:before="0" w:beforeAutospacing="0" w:after="0" w:afterAutospacing="0"/>
        <w:ind w:firstLine="567"/>
        <w:jc w:val="both"/>
      </w:pPr>
      <w:r w:rsidRPr="00CF52A3">
        <w:t xml:space="preserve">Следует отметить, что с учетом сказанного откат транзакций, так же как и все другие исправления, не должен проходить посредством изменения или удаления существующих записей. Для отражения операций исправления посредством операций вставки в дополнение ко времени актуальности данных (действительному времени), указываемому в записях таблиц Классы, Атрибуты, Объекты и Значения, необходимо использовать время записи данных (транзакционное время записи). Исправления фиксируются посредством добавления к существующей записи с неправильным значением новой записи с тем же временем актуальности, но с текущим временем записи данных (в связанной записи таблицы </w:t>
      </w:r>
      <w:r w:rsidRPr="00CF52A3">
        <w:lastRenderedPageBreak/>
        <w:t>Транзакции) и исправленными значениями. Таким образом, при чтении используется запись с более поздним временем создания.</w:t>
      </w:r>
    </w:p>
    <w:p w:rsidR="00CC0B42" w:rsidRPr="00CF52A3" w:rsidRDefault="00CC0B42" w:rsidP="00CF52A3">
      <w:pPr>
        <w:pStyle w:val="a4"/>
        <w:shd w:val="clear" w:color="auto" w:fill="FFFFFF"/>
        <w:spacing w:before="0" w:beforeAutospacing="0" w:after="0" w:afterAutospacing="0"/>
        <w:ind w:firstLine="567"/>
        <w:jc w:val="both"/>
      </w:pPr>
      <w:r w:rsidRPr="00CF52A3">
        <w:t>В многопользовательской среде для обеспечения полноценного отслеживания некорректных операций необходимо знать содержание данных локального кэша, то есть содержание данных на момент начала транзакции. Здесь существенной проблемой является временной разрыв между началом транзакции и ее окончанием. Под началом транзакции подразумевается чтение данных из СУБД в локальный кэш, а под ее окончанием — запись изменений. При использовании предложенной модели организации данных, для решения данной проблемы достаточно знать время чтения данных из СУБД в локальный кэш. Его целесообразно хранить в отдельном поле таблицы Транзакции.</w:t>
      </w:r>
    </w:p>
    <w:p w:rsidR="00CC0B42" w:rsidRPr="00CF52A3" w:rsidRDefault="00CC0B42" w:rsidP="00CF52A3">
      <w:pPr>
        <w:pStyle w:val="a4"/>
        <w:shd w:val="clear" w:color="auto" w:fill="FFFFFF"/>
        <w:spacing w:before="0" w:beforeAutospacing="0" w:after="0" w:afterAutospacing="0"/>
        <w:ind w:firstLine="567"/>
        <w:jc w:val="both"/>
      </w:pPr>
      <w:r w:rsidRPr="00CF52A3">
        <w:t>Хранение данных в режиме «только вставка» позволяет также решить проблему отслеживания авторства всех изменений. Для этого соответствующие сведения аналогичным образом вносятся в записи таблицы Транзакции. Если при этом для всех связанных с записью транзакции на ключе пользователя рассчитать ЭЦП и сохранить ее в отдельное поле таблицы Транзакции, то можно придать юридическую значимость образуемого таким образом информационного массива, обеспечив при этом разделение ответственности между пользователями.</w:t>
      </w:r>
    </w:p>
    <w:p w:rsidR="00CC0B42" w:rsidRPr="00CF52A3" w:rsidRDefault="00CC0B42" w:rsidP="00CF52A3">
      <w:pPr>
        <w:pStyle w:val="a4"/>
        <w:shd w:val="clear" w:color="auto" w:fill="FFFFFF"/>
        <w:spacing w:before="0" w:beforeAutospacing="0" w:after="0" w:afterAutospacing="0"/>
        <w:ind w:firstLine="567"/>
        <w:jc w:val="both"/>
      </w:pPr>
    </w:p>
    <w:p w:rsidR="00CC0B42" w:rsidRPr="00CF52A3" w:rsidRDefault="00CC0B42" w:rsidP="00CF52A3">
      <w:pPr>
        <w:pStyle w:val="a4"/>
        <w:shd w:val="clear" w:color="auto" w:fill="FFFFFF"/>
        <w:spacing w:before="0" w:beforeAutospacing="0" w:after="0" w:afterAutospacing="0"/>
        <w:ind w:firstLine="567"/>
        <w:jc w:val="both"/>
        <w:rPr>
          <w:b/>
        </w:rPr>
      </w:pPr>
      <w:r w:rsidRPr="00CF52A3">
        <w:rPr>
          <w:b/>
        </w:rPr>
        <w:t>Контрольные вопросы:</w:t>
      </w:r>
    </w:p>
    <w:p w:rsidR="00CC0B42" w:rsidRPr="00CF52A3" w:rsidRDefault="00CC0B42" w:rsidP="006C6AA8">
      <w:pPr>
        <w:pStyle w:val="a4"/>
        <w:numPr>
          <w:ilvl w:val="0"/>
          <w:numId w:val="28"/>
        </w:numPr>
        <w:shd w:val="clear" w:color="auto" w:fill="FFFFFF"/>
        <w:tabs>
          <w:tab w:val="left" w:pos="851"/>
        </w:tabs>
        <w:spacing w:before="0" w:beforeAutospacing="0" w:after="0" w:afterAutospacing="0"/>
        <w:ind w:left="0" w:firstLine="567"/>
        <w:jc w:val="both"/>
      </w:pPr>
      <w:r w:rsidRPr="00CF52A3">
        <w:t>Объясните роль баз данных в информационных системах.</w:t>
      </w:r>
    </w:p>
    <w:p w:rsidR="00CC0B42" w:rsidRPr="00CF52A3" w:rsidRDefault="00435CF8" w:rsidP="006C6AA8">
      <w:pPr>
        <w:pStyle w:val="a4"/>
        <w:numPr>
          <w:ilvl w:val="0"/>
          <w:numId w:val="28"/>
        </w:numPr>
        <w:shd w:val="clear" w:color="auto" w:fill="FFFFFF"/>
        <w:tabs>
          <w:tab w:val="left" w:pos="851"/>
        </w:tabs>
        <w:spacing w:before="0" w:beforeAutospacing="0" w:after="0" w:afterAutospacing="0"/>
        <w:ind w:left="0" w:firstLine="567"/>
        <w:jc w:val="both"/>
      </w:pPr>
      <w:r w:rsidRPr="00CF52A3">
        <w:t>Какие методы используются для обработки и управления базами данных?</w:t>
      </w:r>
    </w:p>
    <w:p w:rsidR="00435CF8" w:rsidRPr="004E116F" w:rsidRDefault="00435CF8" w:rsidP="00CF52A3">
      <w:pPr>
        <w:pStyle w:val="a4"/>
        <w:shd w:val="clear" w:color="auto" w:fill="FFFFFF"/>
        <w:spacing w:before="0" w:beforeAutospacing="0" w:after="0" w:afterAutospacing="0"/>
        <w:ind w:firstLine="567"/>
        <w:jc w:val="both"/>
      </w:pPr>
    </w:p>
    <w:p w:rsidR="006C6AA8" w:rsidRPr="004E116F" w:rsidRDefault="006C6AA8" w:rsidP="00CF52A3">
      <w:pPr>
        <w:pStyle w:val="a4"/>
        <w:shd w:val="clear" w:color="auto" w:fill="FFFFFF"/>
        <w:spacing w:before="0" w:beforeAutospacing="0" w:after="0" w:afterAutospacing="0"/>
        <w:ind w:firstLine="567"/>
        <w:jc w:val="both"/>
      </w:pPr>
    </w:p>
    <w:p w:rsidR="00435CF8" w:rsidRPr="00CF52A3" w:rsidRDefault="00371663" w:rsidP="00CF52A3">
      <w:pPr>
        <w:pStyle w:val="a4"/>
        <w:shd w:val="clear" w:color="auto" w:fill="FFFFFF"/>
        <w:spacing w:before="0" w:beforeAutospacing="0" w:after="0" w:afterAutospacing="0"/>
        <w:ind w:firstLine="567"/>
        <w:jc w:val="both"/>
        <w:rPr>
          <w:b/>
        </w:rPr>
      </w:pPr>
      <w:r w:rsidRPr="00CF52A3">
        <w:rPr>
          <w:b/>
        </w:rPr>
        <w:t>Лекция 12. Этапы создания информационных систем</w:t>
      </w:r>
    </w:p>
    <w:p w:rsidR="00850A66" w:rsidRPr="00CF52A3" w:rsidRDefault="00850A66" w:rsidP="00CF52A3">
      <w:pPr>
        <w:pStyle w:val="a4"/>
        <w:shd w:val="clear" w:color="auto" w:fill="FFFFFF"/>
        <w:spacing w:before="0" w:beforeAutospacing="0" w:after="0" w:afterAutospacing="0"/>
        <w:ind w:firstLine="567"/>
        <w:jc w:val="both"/>
      </w:pPr>
    </w:p>
    <w:p w:rsidR="008F2D91" w:rsidRPr="00CF52A3" w:rsidRDefault="008F2D91" w:rsidP="008F2D91">
      <w:pPr>
        <w:pStyle w:val="a4"/>
        <w:shd w:val="clear" w:color="auto" w:fill="FFFFFF"/>
        <w:spacing w:before="0" w:beforeAutospacing="0" w:after="0" w:afterAutospacing="0"/>
        <w:ind w:firstLine="567"/>
        <w:jc w:val="both"/>
        <w:rPr>
          <w:b/>
        </w:rPr>
      </w:pPr>
      <w:r w:rsidRPr="00CF52A3">
        <w:rPr>
          <w:b/>
        </w:rPr>
        <w:t>Цель:</w:t>
      </w:r>
      <w:r w:rsidRPr="00CF52A3">
        <w:t xml:space="preserve"> ознакомить магистрантов с этапами проектирования и создания информационных систем</w:t>
      </w:r>
    </w:p>
    <w:p w:rsidR="008F2D91" w:rsidRPr="008F2D91" w:rsidRDefault="008F2D91" w:rsidP="00CF52A3">
      <w:pPr>
        <w:pStyle w:val="a4"/>
        <w:shd w:val="clear" w:color="auto" w:fill="FFFFFF"/>
        <w:spacing w:before="0" w:beforeAutospacing="0" w:after="0" w:afterAutospacing="0"/>
        <w:ind w:firstLine="567"/>
        <w:jc w:val="both"/>
        <w:rPr>
          <w:b/>
        </w:rPr>
      </w:pPr>
    </w:p>
    <w:p w:rsidR="00923D2B" w:rsidRPr="00CF52A3" w:rsidRDefault="00371663" w:rsidP="00CF52A3">
      <w:pPr>
        <w:pStyle w:val="a4"/>
        <w:shd w:val="clear" w:color="auto" w:fill="FFFFFF"/>
        <w:spacing w:before="0" w:beforeAutospacing="0" w:after="0" w:afterAutospacing="0"/>
        <w:ind w:firstLine="567"/>
        <w:jc w:val="both"/>
        <w:rPr>
          <w:b/>
        </w:rPr>
      </w:pPr>
      <w:r w:rsidRPr="00CF52A3">
        <w:rPr>
          <w:b/>
        </w:rPr>
        <w:t xml:space="preserve">План: </w:t>
      </w:r>
    </w:p>
    <w:p w:rsidR="00371663" w:rsidRPr="00CF52A3" w:rsidRDefault="00371663" w:rsidP="006C6AA8">
      <w:pPr>
        <w:pStyle w:val="a4"/>
        <w:numPr>
          <w:ilvl w:val="0"/>
          <w:numId w:val="29"/>
        </w:numPr>
        <w:shd w:val="clear" w:color="auto" w:fill="FFFFFF"/>
        <w:tabs>
          <w:tab w:val="left" w:pos="851"/>
        </w:tabs>
        <w:spacing w:before="0" w:beforeAutospacing="0" w:after="0" w:afterAutospacing="0"/>
        <w:ind w:left="0" w:firstLine="567"/>
        <w:jc w:val="both"/>
      </w:pPr>
      <w:r w:rsidRPr="00CF52A3">
        <w:t>Основные этапы создания информационных систем</w:t>
      </w:r>
    </w:p>
    <w:p w:rsidR="00371663" w:rsidRPr="00CF52A3" w:rsidRDefault="00371663" w:rsidP="006C6AA8">
      <w:pPr>
        <w:pStyle w:val="a4"/>
        <w:numPr>
          <w:ilvl w:val="0"/>
          <w:numId w:val="29"/>
        </w:numPr>
        <w:shd w:val="clear" w:color="auto" w:fill="FFFFFF"/>
        <w:tabs>
          <w:tab w:val="left" w:pos="851"/>
        </w:tabs>
        <w:spacing w:before="0" w:beforeAutospacing="0" w:after="0" w:afterAutospacing="0"/>
        <w:ind w:left="0" w:firstLine="567"/>
        <w:jc w:val="both"/>
      </w:pPr>
      <w:r w:rsidRPr="00CF52A3">
        <w:t>Последовательность и повторяемость этапов создания информационных систем</w:t>
      </w:r>
    </w:p>
    <w:p w:rsidR="00371663" w:rsidRPr="00CF52A3" w:rsidRDefault="00371663" w:rsidP="006C6AA8">
      <w:pPr>
        <w:pStyle w:val="a4"/>
        <w:numPr>
          <w:ilvl w:val="0"/>
          <w:numId w:val="29"/>
        </w:numPr>
        <w:shd w:val="clear" w:color="auto" w:fill="FFFFFF"/>
        <w:tabs>
          <w:tab w:val="left" w:pos="851"/>
        </w:tabs>
        <w:spacing w:before="0" w:beforeAutospacing="0" w:after="0" w:afterAutospacing="0"/>
        <w:ind w:left="0" w:firstLine="567"/>
        <w:jc w:val="both"/>
      </w:pPr>
      <w:r w:rsidRPr="00CF52A3">
        <w:t>Жизненный цикл информационных систем</w:t>
      </w:r>
    </w:p>
    <w:p w:rsidR="00371663" w:rsidRPr="00CF52A3" w:rsidRDefault="00371663" w:rsidP="00CF52A3">
      <w:pPr>
        <w:pStyle w:val="a4"/>
        <w:shd w:val="clear" w:color="auto" w:fill="FFFFFF"/>
        <w:spacing w:before="0" w:beforeAutospacing="0" w:after="0" w:afterAutospacing="0"/>
        <w:ind w:firstLine="567"/>
        <w:jc w:val="both"/>
      </w:pPr>
    </w:p>
    <w:p w:rsidR="00371663" w:rsidRPr="00CF52A3" w:rsidRDefault="00371663" w:rsidP="00CF52A3">
      <w:pPr>
        <w:pStyle w:val="a4"/>
        <w:shd w:val="clear" w:color="auto" w:fill="FFFFFF"/>
        <w:spacing w:before="0" w:beforeAutospacing="0" w:after="0" w:afterAutospacing="0"/>
        <w:ind w:firstLine="567"/>
        <w:jc w:val="both"/>
      </w:pPr>
      <w:r w:rsidRPr="00CF52A3">
        <w:t>Создание информационной системы начинается с момента первых переговоров Заказчика и потенциального Исполнителя и может никогда не закончиться, поскольку хорошие и полезные системы постоянно совершенствуются и развиваются.</w:t>
      </w:r>
    </w:p>
    <w:p w:rsidR="00371663" w:rsidRPr="00CF52A3" w:rsidRDefault="00371663" w:rsidP="00CF52A3">
      <w:pPr>
        <w:pStyle w:val="a4"/>
        <w:shd w:val="clear" w:color="auto" w:fill="FFFFFF"/>
        <w:spacing w:before="0" w:beforeAutospacing="0" w:after="0" w:afterAutospacing="0"/>
        <w:ind w:firstLine="567"/>
        <w:jc w:val="both"/>
        <w:rPr>
          <w:b/>
        </w:rPr>
      </w:pPr>
      <w:r w:rsidRPr="00CF52A3">
        <w:rPr>
          <w:b/>
        </w:rPr>
        <w:t>Предварительный этап.</w:t>
      </w:r>
    </w:p>
    <w:p w:rsidR="00371663" w:rsidRPr="00CF52A3" w:rsidRDefault="00371663" w:rsidP="00CF52A3">
      <w:pPr>
        <w:pStyle w:val="a4"/>
        <w:shd w:val="clear" w:color="auto" w:fill="FFFFFF"/>
        <w:spacing w:before="0" w:beforeAutospacing="0" w:after="0" w:afterAutospacing="0"/>
        <w:ind w:firstLine="567"/>
        <w:jc w:val="both"/>
      </w:pPr>
      <w:r w:rsidRPr="00CF52A3">
        <w:t>На данном этапе необходимо осознать основные цели и задачи будущего проекта. Для этого ключевые представители Заказчика и Исполнителя организуют встречи, на которых обсуждают концепцию информационной системы, ключевые технические моменты, сроки и объемы выполняемых работ, а также стоимость и источники финансирования. Итогом предварительного этапа, помимо согласованных условий будущего договора, должен стать первый и самый фундаментальный проектный документ – устав проекта.</w:t>
      </w:r>
    </w:p>
    <w:p w:rsidR="00371663" w:rsidRPr="00CF52A3" w:rsidRDefault="00371663" w:rsidP="00CF52A3">
      <w:pPr>
        <w:pStyle w:val="a4"/>
        <w:shd w:val="clear" w:color="auto" w:fill="FFFFFF"/>
        <w:spacing w:before="0" w:beforeAutospacing="0" w:after="0" w:afterAutospacing="0"/>
        <w:ind w:firstLine="567"/>
        <w:jc w:val="both"/>
      </w:pPr>
      <w:r w:rsidRPr="00CF52A3">
        <w:t>Устав проекта определяет следующие принципиальные моменты, связанные с процессом разработки и внедрения информационной системы:</w:t>
      </w:r>
    </w:p>
    <w:p w:rsidR="00371663" w:rsidRPr="00CF52A3" w:rsidRDefault="00371663" w:rsidP="00CF52A3">
      <w:pPr>
        <w:pStyle w:val="a4"/>
        <w:shd w:val="clear" w:color="auto" w:fill="FFFFFF"/>
        <w:spacing w:before="0" w:beforeAutospacing="0" w:after="0" w:afterAutospacing="0"/>
        <w:ind w:firstLine="567"/>
        <w:jc w:val="both"/>
      </w:pPr>
      <w:r w:rsidRPr="00CF52A3">
        <w:t>Краткое описание проекта, цели и задачи создания информационной системы.</w:t>
      </w:r>
    </w:p>
    <w:p w:rsidR="00371663" w:rsidRPr="00CF52A3" w:rsidRDefault="00371663" w:rsidP="00CF52A3">
      <w:pPr>
        <w:pStyle w:val="a4"/>
        <w:shd w:val="clear" w:color="auto" w:fill="FFFFFF"/>
        <w:spacing w:before="0" w:beforeAutospacing="0" w:after="0" w:afterAutospacing="0"/>
        <w:ind w:firstLine="567"/>
        <w:jc w:val="both"/>
        <w:rPr>
          <w:b/>
        </w:rPr>
      </w:pPr>
      <w:r w:rsidRPr="00CF52A3">
        <w:rPr>
          <w:b/>
        </w:rPr>
        <w:t>Общее описание состава работ.</w:t>
      </w:r>
    </w:p>
    <w:p w:rsidR="00371663" w:rsidRPr="00CF52A3" w:rsidRDefault="00371663" w:rsidP="00CF52A3">
      <w:pPr>
        <w:pStyle w:val="a4"/>
        <w:shd w:val="clear" w:color="auto" w:fill="FFFFFF"/>
        <w:spacing w:before="0" w:beforeAutospacing="0" w:after="0" w:afterAutospacing="0"/>
        <w:ind w:firstLine="567"/>
        <w:jc w:val="both"/>
      </w:pPr>
      <w:r w:rsidRPr="00CF52A3">
        <w:t>Границы проекта: сроки, бюджет, перечень объектов автоматизации.</w:t>
      </w:r>
    </w:p>
    <w:p w:rsidR="00371663" w:rsidRPr="00CF52A3" w:rsidRDefault="00371663" w:rsidP="00CF52A3">
      <w:pPr>
        <w:pStyle w:val="a4"/>
        <w:shd w:val="clear" w:color="auto" w:fill="FFFFFF"/>
        <w:spacing w:before="0" w:beforeAutospacing="0" w:after="0" w:afterAutospacing="0"/>
        <w:ind w:firstLine="567"/>
        <w:jc w:val="both"/>
      </w:pPr>
      <w:r w:rsidRPr="00CF52A3">
        <w:t>Описание продукта: перечень поставляемого аппаратного и программного обеспечения, тип и количество лицензий и т.д.</w:t>
      </w:r>
    </w:p>
    <w:p w:rsidR="00371663" w:rsidRPr="00CF52A3" w:rsidRDefault="00371663" w:rsidP="00CF52A3">
      <w:pPr>
        <w:pStyle w:val="a4"/>
        <w:shd w:val="clear" w:color="auto" w:fill="FFFFFF"/>
        <w:spacing w:before="0" w:beforeAutospacing="0" w:after="0" w:afterAutospacing="0"/>
        <w:ind w:firstLine="567"/>
        <w:jc w:val="both"/>
      </w:pPr>
      <w:r w:rsidRPr="00CF52A3">
        <w:lastRenderedPageBreak/>
        <w:t>Организационная структура проекта: список и роли участников проектной группы со стороны Исполнителя и Заказчика, их ответственность и обязанности, система документооборота проекта.</w:t>
      </w:r>
    </w:p>
    <w:p w:rsidR="00371663" w:rsidRPr="00CF52A3" w:rsidRDefault="00371663" w:rsidP="00CF52A3">
      <w:pPr>
        <w:pStyle w:val="a4"/>
        <w:shd w:val="clear" w:color="auto" w:fill="FFFFFF"/>
        <w:spacing w:before="0" w:beforeAutospacing="0" w:after="0" w:afterAutospacing="0"/>
        <w:ind w:firstLine="567"/>
        <w:jc w:val="both"/>
      </w:pPr>
      <w:r w:rsidRPr="00CF52A3">
        <w:t>Основные этапы разработки и внедрения информационной системы, укрупненный план-график их реализации.</w:t>
      </w:r>
    </w:p>
    <w:p w:rsidR="00371663" w:rsidRPr="00CF52A3" w:rsidRDefault="00371663" w:rsidP="00CF52A3">
      <w:pPr>
        <w:pStyle w:val="a4"/>
        <w:shd w:val="clear" w:color="auto" w:fill="FFFFFF"/>
        <w:spacing w:before="0" w:beforeAutospacing="0" w:after="0" w:afterAutospacing="0"/>
        <w:ind w:firstLine="567"/>
        <w:jc w:val="both"/>
      </w:pPr>
      <w:r w:rsidRPr="00CF52A3">
        <w:t>Наиболее значимые риски невыполнения обязательств по проекту, а также способы минимизации рисков.</w:t>
      </w:r>
    </w:p>
    <w:p w:rsidR="00371663" w:rsidRPr="00CF52A3" w:rsidRDefault="00371663" w:rsidP="00CF52A3">
      <w:pPr>
        <w:pStyle w:val="a4"/>
        <w:shd w:val="clear" w:color="auto" w:fill="FFFFFF"/>
        <w:spacing w:before="0" w:beforeAutospacing="0" w:after="0" w:afterAutospacing="0"/>
        <w:ind w:firstLine="567"/>
        <w:jc w:val="both"/>
      </w:pPr>
      <w:r w:rsidRPr="00CF52A3">
        <w:t>Другими словами, устав проекта – это именно устав, который разрабатывается руководителем проекта совместно с основными участниками проектной группы, утверждается руководством Исполнителя и Заказчика и не должен корректироваться в течение всего времени создания информационной системы.</w:t>
      </w:r>
    </w:p>
    <w:p w:rsidR="00371663" w:rsidRPr="00CF52A3" w:rsidRDefault="00371663" w:rsidP="00CF52A3">
      <w:pPr>
        <w:pStyle w:val="a4"/>
        <w:shd w:val="clear" w:color="auto" w:fill="FFFFFF"/>
        <w:spacing w:before="0" w:beforeAutospacing="0" w:after="0" w:afterAutospacing="0"/>
        <w:ind w:firstLine="567"/>
        <w:jc w:val="both"/>
      </w:pPr>
      <w:r w:rsidRPr="00CF52A3">
        <w:t>Завершением предварительного этапа можно считать момент, когда подписан договор на услуги по разработке и внедрению информационной системы и утвержден устав проекта.</w:t>
      </w:r>
    </w:p>
    <w:p w:rsidR="00371663" w:rsidRPr="00CF52A3" w:rsidRDefault="00371663" w:rsidP="00CF52A3">
      <w:pPr>
        <w:pStyle w:val="a4"/>
        <w:shd w:val="clear" w:color="auto" w:fill="FFFFFF"/>
        <w:spacing w:before="0" w:beforeAutospacing="0" w:after="0" w:afterAutospacing="0"/>
        <w:ind w:firstLine="567"/>
        <w:jc w:val="both"/>
        <w:rPr>
          <w:b/>
        </w:rPr>
      </w:pPr>
      <w:r w:rsidRPr="00CF52A3">
        <w:rPr>
          <w:b/>
        </w:rPr>
        <w:t>Сбор требований</w:t>
      </w:r>
    </w:p>
    <w:p w:rsidR="00371663" w:rsidRPr="00CF52A3" w:rsidRDefault="00371663" w:rsidP="00CF52A3">
      <w:pPr>
        <w:pStyle w:val="a4"/>
        <w:shd w:val="clear" w:color="auto" w:fill="FFFFFF"/>
        <w:spacing w:before="0" w:beforeAutospacing="0" w:after="0" w:afterAutospacing="0"/>
        <w:ind w:firstLine="567"/>
        <w:jc w:val="both"/>
      </w:pPr>
      <w:r w:rsidRPr="00CF52A3">
        <w:t>К этому моменту все ключевые фигуры – участники проекта определены, и ничто не мешает начать собирать и утверждать требования к будущей информационной системе. Представители исполнителя общаются с будущими пользователями и администраторами системы, а также с их руководством. В ходе обследования не только систематизируются требования и пожелания к внедряемому решению, но и анализируется документация, которая должна стать источником исходных данных системы, или формирование которой должно быть в результате автоматизировано.</w:t>
      </w:r>
    </w:p>
    <w:p w:rsidR="00371663" w:rsidRPr="00CF52A3" w:rsidRDefault="00371663" w:rsidP="00CF52A3">
      <w:pPr>
        <w:pStyle w:val="a4"/>
        <w:shd w:val="clear" w:color="auto" w:fill="FFFFFF"/>
        <w:spacing w:before="0" w:beforeAutospacing="0" w:after="0" w:afterAutospacing="0"/>
        <w:ind w:firstLine="567"/>
        <w:jc w:val="both"/>
      </w:pPr>
      <w:r w:rsidRPr="00CF52A3">
        <w:t>Результатом данного этапа должно стать появление технического задания на разработку и внедрение информационной системы. Техническое задание должно базироваться на условиях договора и требованиях, изложенных в уставе проекта и содержать следующие разделы (для России структура технического задания регламентируется ГОСТ 34.602 89):</w:t>
      </w:r>
    </w:p>
    <w:p w:rsidR="00371663" w:rsidRPr="00CF52A3" w:rsidRDefault="00371663" w:rsidP="00CF52A3">
      <w:pPr>
        <w:pStyle w:val="a4"/>
        <w:shd w:val="clear" w:color="auto" w:fill="FFFFFF"/>
        <w:spacing w:before="0" w:beforeAutospacing="0" w:after="0" w:afterAutospacing="0"/>
        <w:ind w:firstLine="567"/>
        <w:jc w:val="both"/>
        <w:rPr>
          <w:b/>
        </w:rPr>
      </w:pPr>
      <w:r w:rsidRPr="00CF52A3">
        <w:rPr>
          <w:b/>
        </w:rPr>
        <w:t>Назначение и цели создания системы.</w:t>
      </w:r>
    </w:p>
    <w:p w:rsidR="00371663" w:rsidRPr="00CF52A3" w:rsidRDefault="00371663" w:rsidP="00CF52A3">
      <w:pPr>
        <w:pStyle w:val="a4"/>
        <w:shd w:val="clear" w:color="auto" w:fill="FFFFFF"/>
        <w:spacing w:before="0" w:beforeAutospacing="0" w:after="0" w:afterAutospacing="0"/>
        <w:ind w:firstLine="567"/>
        <w:jc w:val="both"/>
      </w:pPr>
      <w:r w:rsidRPr="00CF52A3">
        <w:t>Описание объекта автоматизации и основных автоматизируемых бизнес-процессов.</w:t>
      </w:r>
    </w:p>
    <w:p w:rsidR="00371663" w:rsidRPr="00CF52A3" w:rsidRDefault="00371663" w:rsidP="00CF52A3">
      <w:pPr>
        <w:pStyle w:val="a4"/>
        <w:shd w:val="clear" w:color="auto" w:fill="FFFFFF"/>
        <w:spacing w:before="0" w:beforeAutospacing="0" w:after="0" w:afterAutospacing="0"/>
        <w:ind w:firstLine="567"/>
        <w:jc w:val="both"/>
      </w:pPr>
      <w:r w:rsidRPr="00CF52A3">
        <w:t>Требования к системе: требования к структуре; функциям (задачам), решаемым системой; требования к техническому и организационному обеспечению; требования к надежности, безопасности и т.д. и т.п.</w:t>
      </w:r>
    </w:p>
    <w:p w:rsidR="00371663" w:rsidRPr="00CF52A3" w:rsidRDefault="00371663" w:rsidP="00CF52A3">
      <w:pPr>
        <w:pStyle w:val="a4"/>
        <w:shd w:val="clear" w:color="auto" w:fill="FFFFFF"/>
        <w:spacing w:before="0" w:beforeAutospacing="0" w:after="0" w:afterAutospacing="0"/>
        <w:ind w:firstLine="567"/>
        <w:jc w:val="both"/>
      </w:pPr>
      <w:r w:rsidRPr="00CF52A3">
        <w:t>Состав и содержание работ по созданию информационной системы.</w:t>
      </w:r>
    </w:p>
    <w:p w:rsidR="00371663" w:rsidRPr="00CF52A3" w:rsidRDefault="00371663" w:rsidP="00CF52A3">
      <w:pPr>
        <w:pStyle w:val="a4"/>
        <w:shd w:val="clear" w:color="auto" w:fill="FFFFFF"/>
        <w:spacing w:before="0" w:beforeAutospacing="0" w:after="0" w:afterAutospacing="0"/>
        <w:ind w:firstLine="567"/>
        <w:jc w:val="both"/>
      </w:pPr>
      <w:r w:rsidRPr="00CF52A3">
        <w:t>Порядок контроля и приемки результатов работ.</w:t>
      </w:r>
    </w:p>
    <w:p w:rsidR="00371663" w:rsidRPr="00CF52A3" w:rsidRDefault="00371663" w:rsidP="00CF52A3">
      <w:pPr>
        <w:pStyle w:val="a4"/>
        <w:shd w:val="clear" w:color="auto" w:fill="FFFFFF"/>
        <w:spacing w:before="0" w:beforeAutospacing="0" w:after="0" w:afterAutospacing="0"/>
        <w:ind w:firstLine="567"/>
        <w:jc w:val="both"/>
      </w:pPr>
      <w:r w:rsidRPr="00CF52A3">
        <w:t>Требования к составу работ по подготовке объекта автоматизации для запуска информационной системы в эксплуатацию.</w:t>
      </w:r>
    </w:p>
    <w:p w:rsidR="00371663" w:rsidRPr="00CF52A3" w:rsidRDefault="00371663" w:rsidP="00CF52A3">
      <w:pPr>
        <w:pStyle w:val="a4"/>
        <w:shd w:val="clear" w:color="auto" w:fill="FFFFFF"/>
        <w:spacing w:before="0" w:beforeAutospacing="0" w:after="0" w:afterAutospacing="0"/>
        <w:ind w:firstLine="567"/>
        <w:jc w:val="both"/>
      </w:pPr>
      <w:r w:rsidRPr="00CF52A3">
        <w:t>Требования к составу проектной и пользовательской документации.</w:t>
      </w:r>
    </w:p>
    <w:p w:rsidR="00371663" w:rsidRPr="00CF52A3" w:rsidRDefault="00371663" w:rsidP="00CF52A3">
      <w:pPr>
        <w:pStyle w:val="a4"/>
        <w:shd w:val="clear" w:color="auto" w:fill="FFFFFF"/>
        <w:spacing w:before="0" w:beforeAutospacing="0" w:after="0" w:afterAutospacing="0"/>
        <w:ind w:firstLine="567"/>
        <w:jc w:val="both"/>
      </w:pPr>
      <w:r w:rsidRPr="00CF52A3">
        <w:t>Завершение этапа сбора требований – это утверждение Заказчиком Технического задания. В некоторых случаях у Заказчика до начала работ по проекту уже существует техническое задание (входит в состав конкурсной документации). В этом случае результаты обследования и сбора требований фиксируются в частных технических заданиях, детализирующих и конкретизирующих общие требования к информационной системе, представленные в исходном техническом задании.</w:t>
      </w:r>
    </w:p>
    <w:p w:rsidR="00371663" w:rsidRPr="00CF52A3" w:rsidRDefault="00371663" w:rsidP="00CF52A3">
      <w:pPr>
        <w:pStyle w:val="a4"/>
        <w:shd w:val="clear" w:color="auto" w:fill="FFFFFF"/>
        <w:spacing w:before="0" w:beforeAutospacing="0" w:after="0" w:afterAutospacing="0"/>
        <w:ind w:firstLine="567"/>
        <w:jc w:val="both"/>
        <w:rPr>
          <w:b/>
        </w:rPr>
      </w:pPr>
      <w:r w:rsidRPr="00CF52A3">
        <w:rPr>
          <w:b/>
        </w:rPr>
        <w:t>Проектирование</w:t>
      </w:r>
    </w:p>
    <w:p w:rsidR="00371663" w:rsidRPr="00CF52A3" w:rsidRDefault="00371663" w:rsidP="00CF52A3">
      <w:pPr>
        <w:pStyle w:val="a4"/>
        <w:shd w:val="clear" w:color="auto" w:fill="FFFFFF"/>
        <w:spacing w:before="0" w:beforeAutospacing="0" w:after="0" w:afterAutospacing="0"/>
        <w:ind w:firstLine="567"/>
        <w:jc w:val="both"/>
      </w:pPr>
      <w:r w:rsidRPr="00CF52A3">
        <w:t>На этом этапе усилиями Исполнителя детально проектируются все сценарии, связанные с разработкой и внедрением информационной системы на территории Заказчика. Делается это в соответствии с условиями информационной среды (системного ландшафта) Заказчика и требованиями к интеграции создаваемой системы с уже имеющимися и эксплуатируемыми Заказчиком прочими программными продуктами. Результатом этапа проектирования должно стать оформление следующих разделов технического (концептуального) проекта:</w:t>
      </w:r>
    </w:p>
    <w:p w:rsidR="00371663" w:rsidRPr="00CF52A3" w:rsidRDefault="00371663" w:rsidP="00CF52A3">
      <w:pPr>
        <w:pStyle w:val="a4"/>
        <w:shd w:val="clear" w:color="auto" w:fill="FFFFFF"/>
        <w:spacing w:before="0" w:beforeAutospacing="0" w:after="0" w:afterAutospacing="0"/>
        <w:ind w:firstLine="567"/>
        <w:jc w:val="both"/>
      </w:pPr>
      <w:r w:rsidRPr="00CF52A3">
        <w:t>Архитектура информационной системы.</w:t>
      </w:r>
    </w:p>
    <w:p w:rsidR="00371663" w:rsidRPr="00CF52A3" w:rsidRDefault="00371663" w:rsidP="00CF52A3">
      <w:pPr>
        <w:pStyle w:val="a4"/>
        <w:shd w:val="clear" w:color="auto" w:fill="FFFFFF"/>
        <w:spacing w:before="0" w:beforeAutospacing="0" w:after="0" w:afterAutospacing="0"/>
        <w:ind w:firstLine="567"/>
        <w:jc w:val="both"/>
      </w:pPr>
      <w:r w:rsidRPr="00CF52A3">
        <w:t>Описание структур информационного хранилища (базы данных).</w:t>
      </w:r>
    </w:p>
    <w:p w:rsidR="00371663" w:rsidRPr="00CF52A3" w:rsidRDefault="00371663" w:rsidP="00CF52A3">
      <w:pPr>
        <w:pStyle w:val="a4"/>
        <w:shd w:val="clear" w:color="auto" w:fill="FFFFFF"/>
        <w:spacing w:before="0" w:beforeAutospacing="0" w:after="0" w:afterAutospacing="0"/>
        <w:ind w:firstLine="567"/>
        <w:jc w:val="both"/>
      </w:pPr>
      <w:r w:rsidRPr="00CF52A3">
        <w:lastRenderedPageBreak/>
        <w:t>Проектные решения, представленные детальным описанием сценариев автоматизации всех, затрагиваемых внедрением системы бизнес процессов.</w:t>
      </w:r>
    </w:p>
    <w:p w:rsidR="00371663" w:rsidRPr="00CF52A3" w:rsidRDefault="00371663" w:rsidP="00CF52A3">
      <w:pPr>
        <w:pStyle w:val="a4"/>
        <w:shd w:val="clear" w:color="auto" w:fill="FFFFFF"/>
        <w:spacing w:before="0" w:beforeAutospacing="0" w:after="0" w:afterAutospacing="0"/>
        <w:ind w:firstLine="567"/>
        <w:jc w:val="both"/>
      </w:pPr>
      <w:r w:rsidRPr="00CF52A3">
        <w:t>Сценарии интеграции разрабатываемой информационной системы с внешними программными продуктами.</w:t>
      </w:r>
    </w:p>
    <w:p w:rsidR="00371663" w:rsidRPr="00CF52A3" w:rsidRDefault="00371663" w:rsidP="00CF52A3">
      <w:pPr>
        <w:pStyle w:val="a4"/>
        <w:shd w:val="clear" w:color="auto" w:fill="FFFFFF"/>
        <w:spacing w:before="0" w:beforeAutospacing="0" w:after="0" w:afterAutospacing="0"/>
        <w:ind w:firstLine="567"/>
        <w:jc w:val="both"/>
      </w:pPr>
      <w:r w:rsidRPr="00CF52A3">
        <w:t>Источники исходных данных и варианты первоначального информационного наполнения системы.</w:t>
      </w:r>
    </w:p>
    <w:p w:rsidR="00371663" w:rsidRPr="00CF52A3" w:rsidRDefault="00371663" w:rsidP="00CF52A3">
      <w:pPr>
        <w:pStyle w:val="a4"/>
        <w:shd w:val="clear" w:color="auto" w:fill="FFFFFF"/>
        <w:spacing w:before="0" w:beforeAutospacing="0" w:after="0" w:afterAutospacing="0"/>
        <w:ind w:firstLine="567"/>
        <w:jc w:val="both"/>
      </w:pPr>
      <w:r w:rsidRPr="00CF52A3">
        <w:t>Концепция разграничения прав доступа к данным на основе ролей пользователей, определяющих, в том числе, их полномочия.</w:t>
      </w:r>
    </w:p>
    <w:p w:rsidR="00371663" w:rsidRPr="00CF52A3" w:rsidRDefault="00371663" w:rsidP="00CF52A3">
      <w:pPr>
        <w:pStyle w:val="a4"/>
        <w:shd w:val="clear" w:color="auto" w:fill="FFFFFF"/>
        <w:spacing w:before="0" w:beforeAutospacing="0" w:after="0" w:afterAutospacing="0"/>
        <w:ind w:firstLine="567"/>
        <w:jc w:val="both"/>
      </w:pPr>
      <w:r w:rsidRPr="00CF52A3">
        <w:t>Концепция обучения пользователей информационной системы.</w:t>
      </w:r>
    </w:p>
    <w:p w:rsidR="00371663" w:rsidRPr="00CF52A3" w:rsidRDefault="00371663" w:rsidP="00CF52A3">
      <w:pPr>
        <w:pStyle w:val="a4"/>
        <w:shd w:val="clear" w:color="auto" w:fill="FFFFFF"/>
        <w:spacing w:before="0" w:beforeAutospacing="0" w:after="0" w:afterAutospacing="0"/>
        <w:ind w:firstLine="567"/>
        <w:jc w:val="both"/>
        <w:rPr>
          <w:b/>
        </w:rPr>
      </w:pPr>
      <w:r w:rsidRPr="00CF52A3">
        <w:rPr>
          <w:b/>
        </w:rPr>
        <w:t>Реализация</w:t>
      </w:r>
    </w:p>
    <w:p w:rsidR="00371663" w:rsidRPr="00CF52A3" w:rsidRDefault="00371663" w:rsidP="00CF52A3">
      <w:pPr>
        <w:pStyle w:val="a4"/>
        <w:shd w:val="clear" w:color="auto" w:fill="FFFFFF"/>
        <w:spacing w:before="0" w:beforeAutospacing="0" w:after="0" w:afterAutospacing="0"/>
        <w:ind w:firstLine="567"/>
        <w:jc w:val="both"/>
      </w:pPr>
      <w:r w:rsidRPr="00CF52A3">
        <w:t>Этап реализации всех требований к информационной системе, изложенных в Техническом задании и Техническом проекте. В этот период Исполнитель разрабатывает все необходимые программные компоненты, создает структуры базы данных, производит установку, настройку и тестирование всех компонентов информационной системы на своей территории, имитирует сценарии интеграции и т.д. и т.п. Завершение этапа реализации подтверждается появлением таких проектных документов, как руководство по установке и настройке системы, программа и методика испытаний системы, а также шаблон базы данных и реестр всех выполненных программных разработок.</w:t>
      </w:r>
    </w:p>
    <w:p w:rsidR="00371663" w:rsidRPr="00CF52A3" w:rsidRDefault="00371663" w:rsidP="00CF52A3">
      <w:pPr>
        <w:pStyle w:val="a4"/>
        <w:shd w:val="clear" w:color="auto" w:fill="FFFFFF"/>
        <w:spacing w:before="0" w:beforeAutospacing="0" w:after="0" w:afterAutospacing="0"/>
        <w:ind w:firstLine="567"/>
        <w:jc w:val="both"/>
        <w:rPr>
          <w:b/>
        </w:rPr>
      </w:pPr>
      <w:r w:rsidRPr="00CF52A3">
        <w:rPr>
          <w:b/>
        </w:rPr>
        <w:t>Подготовка информационной системы к эксплуатации</w:t>
      </w:r>
    </w:p>
    <w:p w:rsidR="00371663" w:rsidRPr="00CF52A3" w:rsidRDefault="00371663" w:rsidP="00CF52A3">
      <w:pPr>
        <w:pStyle w:val="a4"/>
        <w:shd w:val="clear" w:color="auto" w:fill="FFFFFF"/>
        <w:spacing w:before="0" w:beforeAutospacing="0" w:after="0" w:afterAutospacing="0"/>
        <w:ind w:firstLine="567"/>
        <w:jc w:val="both"/>
      </w:pPr>
      <w:r w:rsidRPr="00CF52A3">
        <w:t>Все работы данного этапа уже проводятся на территории Заказчика и включают в себя установку и настройку всех компонентов системы в информационной среде Заказчика, проведение предварительного тестирования, разработку пользовательской документации, обучение пользователей, загрузку исходных данных, проведение </w:t>
      </w:r>
      <w:hyperlink r:id="rId29" w:history="1">
        <w:r w:rsidRPr="00CF52A3">
          <w:t>испытаний системы</w:t>
        </w:r>
      </w:hyperlink>
      <w:r w:rsidRPr="00CF52A3">
        <w:t> в соответствии с программой и методикой испытаний и прочие подготовительные работы.</w:t>
      </w:r>
    </w:p>
    <w:p w:rsidR="00371663" w:rsidRPr="00CF52A3" w:rsidRDefault="00371663" w:rsidP="00CF52A3">
      <w:pPr>
        <w:pStyle w:val="a4"/>
        <w:shd w:val="clear" w:color="auto" w:fill="FFFFFF"/>
        <w:spacing w:before="0" w:beforeAutospacing="0" w:after="0" w:afterAutospacing="0"/>
        <w:ind w:firstLine="567"/>
        <w:jc w:val="both"/>
      </w:pPr>
      <w:r w:rsidRPr="00CF52A3">
        <w:t>К моменту окончания всех подготовительных работ должен быть разработан и утвержден регламент эксплуатации системы. Регламент, в частности, должен определять пользователей и их роли в системе, в соответствии с их должностными обязанностями.</w:t>
      </w:r>
    </w:p>
    <w:p w:rsidR="00371663" w:rsidRPr="00CF52A3" w:rsidRDefault="00371663" w:rsidP="00CF52A3">
      <w:pPr>
        <w:pStyle w:val="a4"/>
        <w:shd w:val="clear" w:color="auto" w:fill="FFFFFF"/>
        <w:spacing w:before="0" w:beforeAutospacing="0" w:after="0" w:afterAutospacing="0"/>
        <w:ind w:firstLine="567"/>
        <w:jc w:val="both"/>
        <w:rPr>
          <w:b/>
        </w:rPr>
      </w:pPr>
      <w:r w:rsidRPr="00CF52A3">
        <w:rPr>
          <w:b/>
        </w:rPr>
        <w:t>Опытно-промышленная эксплуатация</w:t>
      </w:r>
    </w:p>
    <w:p w:rsidR="00371663" w:rsidRPr="00CF52A3" w:rsidRDefault="00371663" w:rsidP="00CF52A3">
      <w:pPr>
        <w:pStyle w:val="a4"/>
        <w:shd w:val="clear" w:color="auto" w:fill="FFFFFF"/>
        <w:spacing w:before="0" w:beforeAutospacing="0" w:after="0" w:afterAutospacing="0"/>
        <w:ind w:firstLine="567"/>
        <w:jc w:val="both"/>
      </w:pPr>
      <w:r w:rsidRPr="00CF52A3">
        <w:t>Последний этап в рамках разработки и первоначального внедрения информационной системы, задачей которого является успешное проведение опытной эксплуатации системы в течение определенного времени, а целью – подтвердить, что созданная информационная система – это ровно тот результат, который и ожидал Заказчик.</w:t>
      </w:r>
    </w:p>
    <w:p w:rsidR="00371663" w:rsidRPr="00CF52A3" w:rsidRDefault="00371663" w:rsidP="00CF52A3">
      <w:pPr>
        <w:pStyle w:val="a4"/>
        <w:shd w:val="clear" w:color="auto" w:fill="FFFFFF"/>
        <w:spacing w:before="0" w:beforeAutospacing="0" w:after="0" w:afterAutospacing="0"/>
        <w:ind w:firstLine="567"/>
        <w:jc w:val="both"/>
      </w:pPr>
      <w:r w:rsidRPr="00CF52A3">
        <w:t>В этот период пользователи начинают эксплуатировать систему в соответствии с разработанным на предыдущем этапе регламентом. В ходе опытно-промышленной эксплуатации фиксируются ошибки и согласовываются необходимые доработки. Исполнитель устраняет ошибки, выполняет доработки и при условии, что система начинает функционировать в соответствии со всеми, предъявленными к ней ранее требованиями, в конце установленного периода получает протокол об успешном завершении опытно-промышленной эксплуатации.</w:t>
      </w:r>
    </w:p>
    <w:p w:rsidR="00371663" w:rsidRPr="00CF52A3" w:rsidRDefault="00371663" w:rsidP="00CF52A3">
      <w:pPr>
        <w:pStyle w:val="a4"/>
        <w:shd w:val="clear" w:color="auto" w:fill="FFFFFF"/>
        <w:spacing w:before="0" w:beforeAutospacing="0" w:after="0" w:afterAutospacing="0"/>
        <w:ind w:firstLine="567"/>
        <w:jc w:val="both"/>
      </w:pPr>
      <w:r w:rsidRPr="00CF52A3">
        <w:t>С завершением опытно-промышленной эксплуатации, как правило, завершается действие договора на создание информационной системы. Сама система переходит в режим промышленной эксплуатации, а Исполнитель, если в этом заинтересован Заказчик, заключает отдельный договор на ее сопровождение, на период установленного условиями договора срока.</w:t>
      </w:r>
    </w:p>
    <w:p w:rsidR="00371663" w:rsidRPr="00CF52A3" w:rsidRDefault="00371663" w:rsidP="00CF52A3">
      <w:pPr>
        <w:pStyle w:val="a4"/>
        <w:shd w:val="clear" w:color="auto" w:fill="FFFFFF"/>
        <w:spacing w:before="0" w:beforeAutospacing="0" w:after="0" w:afterAutospacing="0"/>
        <w:ind w:firstLine="567"/>
        <w:jc w:val="both"/>
        <w:rPr>
          <w:b/>
        </w:rPr>
      </w:pPr>
      <w:r w:rsidRPr="00CF52A3">
        <w:rPr>
          <w:b/>
        </w:rPr>
        <w:t>Сопровождение и развитие системы</w:t>
      </w:r>
    </w:p>
    <w:p w:rsidR="00371663" w:rsidRPr="00CF52A3" w:rsidRDefault="00371663" w:rsidP="00CF52A3">
      <w:pPr>
        <w:pStyle w:val="a4"/>
        <w:shd w:val="clear" w:color="auto" w:fill="FFFFFF"/>
        <w:spacing w:before="0" w:beforeAutospacing="0" w:after="0" w:afterAutospacing="0"/>
        <w:ind w:firstLine="567"/>
        <w:jc w:val="both"/>
      </w:pPr>
      <w:r w:rsidRPr="00CF52A3">
        <w:t>Промышленная эксплуатация может выявить то, что некоторые требования к созданной информационной системе содержали неточности и требуют иной формулировки или дополнений, а сама система требует доработки. Не каждый Заказчик имеет в своем штате персонал, который способен самостоятельно внести в работу системы все, диктуемые реальной обстановкой изменения, поэтому заключает с Исполнителем отдельный договор на сопровождение информационной системы.</w:t>
      </w:r>
    </w:p>
    <w:p w:rsidR="00371663" w:rsidRPr="00CF52A3" w:rsidRDefault="00371663" w:rsidP="00CF52A3">
      <w:pPr>
        <w:pStyle w:val="a4"/>
        <w:shd w:val="clear" w:color="auto" w:fill="FFFFFF"/>
        <w:spacing w:before="0" w:beforeAutospacing="0" w:after="0" w:afterAutospacing="0"/>
        <w:ind w:firstLine="567"/>
        <w:jc w:val="both"/>
      </w:pPr>
      <w:r w:rsidRPr="00CF52A3">
        <w:lastRenderedPageBreak/>
        <w:t>Пользователи информационной системы начинают общаться с представителями службы поддержки Заказчика, которые принимают от них заявки на доработку функционала и устранение дефектов, передают заявки в работу и периодически оповещают пользователей о статусе их запроса. Перечень возможных доработок и регламент обработки заявок определяется условиями договора. Если появляется потребность в работах, которые не укладываются в суть договора на сопровождение, то Заказчик и Исполнитель составляют отдельный договор на данный вид работ, который уже можно отнести к работам по модернизации и развитию эксплуатируемой информационной системы.</w:t>
      </w:r>
    </w:p>
    <w:p w:rsidR="00371663" w:rsidRPr="00CF52A3" w:rsidRDefault="00371663" w:rsidP="00CF52A3">
      <w:pPr>
        <w:pStyle w:val="a4"/>
        <w:shd w:val="clear" w:color="auto" w:fill="FFFFFF"/>
        <w:spacing w:before="0" w:beforeAutospacing="0" w:after="0" w:afterAutospacing="0"/>
        <w:ind w:firstLine="567"/>
        <w:jc w:val="both"/>
      </w:pPr>
    </w:p>
    <w:p w:rsidR="00371663" w:rsidRPr="006C6AA8" w:rsidRDefault="00371663" w:rsidP="00CF52A3">
      <w:pPr>
        <w:pStyle w:val="a4"/>
        <w:shd w:val="clear" w:color="auto" w:fill="FFFFFF"/>
        <w:spacing w:before="0" w:beforeAutospacing="0" w:after="0" w:afterAutospacing="0"/>
        <w:ind w:firstLine="567"/>
        <w:jc w:val="both"/>
        <w:rPr>
          <w:b/>
        </w:rPr>
      </w:pPr>
      <w:r w:rsidRPr="006C6AA8">
        <w:rPr>
          <w:b/>
        </w:rPr>
        <w:t>Контрольные вопросы:</w:t>
      </w:r>
    </w:p>
    <w:p w:rsidR="00371663" w:rsidRPr="00CF52A3" w:rsidRDefault="00371663" w:rsidP="006C6AA8">
      <w:pPr>
        <w:pStyle w:val="a4"/>
        <w:numPr>
          <w:ilvl w:val="0"/>
          <w:numId w:val="30"/>
        </w:numPr>
        <w:shd w:val="clear" w:color="auto" w:fill="FFFFFF"/>
        <w:tabs>
          <w:tab w:val="left" w:pos="851"/>
        </w:tabs>
        <w:spacing w:before="0" w:beforeAutospacing="0" w:after="0" w:afterAutospacing="0"/>
        <w:ind w:left="0" w:firstLine="567"/>
        <w:jc w:val="both"/>
      </w:pPr>
      <w:r w:rsidRPr="00CF52A3">
        <w:t>Назовите основные этапы создания информационных систем</w:t>
      </w:r>
    </w:p>
    <w:p w:rsidR="00371663" w:rsidRPr="00CF52A3" w:rsidRDefault="00371663" w:rsidP="006C6AA8">
      <w:pPr>
        <w:pStyle w:val="a4"/>
        <w:numPr>
          <w:ilvl w:val="0"/>
          <w:numId w:val="30"/>
        </w:numPr>
        <w:shd w:val="clear" w:color="auto" w:fill="FFFFFF"/>
        <w:tabs>
          <w:tab w:val="left" w:pos="851"/>
        </w:tabs>
        <w:spacing w:before="0" w:beforeAutospacing="0" w:after="0" w:afterAutospacing="0"/>
        <w:ind w:left="0" w:firstLine="567"/>
        <w:jc w:val="both"/>
      </w:pPr>
      <w:r w:rsidRPr="00CF52A3">
        <w:t>Приведите подэтапы этапов создания информационных систем</w:t>
      </w:r>
    </w:p>
    <w:p w:rsidR="006C6AA8" w:rsidRPr="004E116F" w:rsidRDefault="006C6AA8" w:rsidP="00CF52A3">
      <w:pPr>
        <w:pStyle w:val="a4"/>
        <w:shd w:val="clear" w:color="auto" w:fill="FFFFFF"/>
        <w:spacing w:before="0" w:beforeAutospacing="0" w:after="0" w:afterAutospacing="0"/>
        <w:ind w:firstLine="567"/>
        <w:jc w:val="both"/>
        <w:rPr>
          <w:b/>
        </w:rPr>
      </w:pPr>
    </w:p>
    <w:p w:rsidR="006C6AA8" w:rsidRPr="004E116F" w:rsidRDefault="006C6AA8" w:rsidP="00CF52A3">
      <w:pPr>
        <w:pStyle w:val="a4"/>
        <w:shd w:val="clear" w:color="auto" w:fill="FFFFFF"/>
        <w:spacing w:before="0" w:beforeAutospacing="0" w:after="0" w:afterAutospacing="0"/>
        <w:ind w:firstLine="567"/>
        <w:jc w:val="both"/>
        <w:rPr>
          <w:b/>
        </w:rPr>
      </w:pPr>
    </w:p>
    <w:p w:rsidR="00371663" w:rsidRPr="00CF52A3" w:rsidRDefault="00371663" w:rsidP="00CF52A3">
      <w:pPr>
        <w:pStyle w:val="a4"/>
        <w:shd w:val="clear" w:color="auto" w:fill="FFFFFF"/>
        <w:spacing w:before="0" w:beforeAutospacing="0" w:after="0" w:afterAutospacing="0"/>
        <w:ind w:firstLine="567"/>
        <w:jc w:val="both"/>
        <w:rPr>
          <w:b/>
        </w:rPr>
      </w:pPr>
      <w:r w:rsidRPr="00CF52A3">
        <w:rPr>
          <w:b/>
        </w:rPr>
        <w:t>Лекция 13. Программные среды для разработки информационных систем</w:t>
      </w:r>
    </w:p>
    <w:p w:rsidR="00371663" w:rsidRPr="00CF52A3" w:rsidRDefault="00371663" w:rsidP="00CF52A3">
      <w:pPr>
        <w:pStyle w:val="a4"/>
        <w:shd w:val="clear" w:color="auto" w:fill="FFFFFF"/>
        <w:spacing w:before="0" w:beforeAutospacing="0" w:after="0" w:afterAutospacing="0"/>
        <w:ind w:firstLine="567"/>
        <w:jc w:val="both"/>
        <w:rPr>
          <w:b/>
        </w:rPr>
      </w:pPr>
    </w:p>
    <w:p w:rsidR="008F2D91" w:rsidRPr="00CF52A3" w:rsidRDefault="008F2D91" w:rsidP="008F2D91">
      <w:pPr>
        <w:pStyle w:val="a4"/>
        <w:shd w:val="clear" w:color="auto" w:fill="FFFFFF"/>
        <w:spacing w:before="0" w:beforeAutospacing="0" w:after="0" w:afterAutospacing="0"/>
        <w:ind w:firstLine="567"/>
        <w:jc w:val="both"/>
        <w:rPr>
          <w:b/>
        </w:rPr>
      </w:pPr>
      <w:r w:rsidRPr="00CF52A3">
        <w:rPr>
          <w:b/>
        </w:rPr>
        <w:t>Цель:</w:t>
      </w:r>
      <w:r w:rsidRPr="006C6AA8">
        <w:rPr>
          <w:b/>
        </w:rPr>
        <w:t xml:space="preserve"> </w:t>
      </w:r>
      <w:r w:rsidRPr="00CF52A3">
        <w:t>ознакомить магистрантов с основными методами и средами для разработки информационных систем</w:t>
      </w:r>
    </w:p>
    <w:p w:rsidR="008F2D91" w:rsidRPr="008F2D91" w:rsidRDefault="008F2D91" w:rsidP="00CF52A3">
      <w:pPr>
        <w:pStyle w:val="a4"/>
        <w:shd w:val="clear" w:color="auto" w:fill="FFFFFF"/>
        <w:spacing w:before="0" w:beforeAutospacing="0" w:after="0" w:afterAutospacing="0"/>
        <w:ind w:firstLine="567"/>
        <w:jc w:val="both"/>
        <w:rPr>
          <w:b/>
        </w:rPr>
      </w:pPr>
    </w:p>
    <w:p w:rsidR="00371663" w:rsidRPr="00CF52A3" w:rsidRDefault="00371663" w:rsidP="00CF52A3">
      <w:pPr>
        <w:pStyle w:val="a4"/>
        <w:shd w:val="clear" w:color="auto" w:fill="FFFFFF"/>
        <w:spacing w:before="0" w:beforeAutospacing="0" w:after="0" w:afterAutospacing="0"/>
        <w:ind w:firstLine="567"/>
        <w:jc w:val="both"/>
        <w:rPr>
          <w:b/>
        </w:rPr>
      </w:pPr>
      <w:r w:rsidRPr="00CF52A3">
        <w:rPr>
          <w:b/>
        </w:rPr>
        <w:t>План:</w:t>
      </w:r>
    </w:p>
    <w:p w:rsidR="00B46933" w:rsidRPr="00CF52A3" w:rsidRDefault="00CB52B6" w:rsidP="006C6AA8">
      <w:pPr>
        <w:pStyle w:val="a4"/>
        <w:numPr>
          <w:ilvl w:val="0"/>
          <w:numId w:val="31"/>
        </w:numPr>
        <w:shd w:val="clear" w:color="auto" w:fill="FFFFFF"/>
        <w:tabs>
          <w:tab w:val="left" w:pos="851"/>
        </w:tabs>
        <w:spacing w:before="0" w:beforeAutospacing="0" w:after="0" w:afterAutospacing="0"/>
        <w:ind w:left="0" w:firstLine="567"/>
        <w:jc w:val="both"/>
      </w:pPr>
      <w:r w:rsidRPr="00CF52A3">
        <w:rPr>
          <w:lang w:val="uz-Cyrl-UZ"/>
        </w:rPr>
        <w:t>С</w:t>
      </w:r>
      <w:r w:rsidRPr="00CF52A3">
        <w:rPr>
          <w:lang w:val="en-US"/>
        </w:rPr>
        <w:t>ASE-</w:t>
      </w:r>
      <w:r w:rsidRPr="00CF52A3">
        <w:t>технологии, назначение и возможности</w:t>
      </w:r>
    </w:p>
    <w:p w:rsidR="00CB52B6" w:rsidRPr="00CF52A3" w:rsidRDefault="00CB52B6" w:rsidP="006C6AA8">
      <w:pPr>
        <w:pStyle w:val="a4"/>
        <w:numPr>
          <w:ilvl w:val="0"/>
          <w:numId w:val="31"/>
        </w:numPr>
        <w:shd w:val="clear" w:color="auto" w:fill="FFFFFF"/>
        <w:tabs>
          <w:tab w:val="left" w:pos="851"/>
        </w:tabs>
        <w:spacing w:before="0" w:beforeAutospacing="0" w:after="0" w:afterAutospacing="0"/>
        <w:ind w:left="0" w:firstLine="567"/>
        <w:jc w:val="both"/>
      </w:pPr>
      <w:r w:rsidRPr="00CF52A3">
        <w:t xml:space="preserve">Компоненты и группы </w:t>
      </w:r>
      <w:r w:rsidRPr="00CF52A3">
        <w:rPr>
          <w:lang w:val="uz-Cyrl-UZ"/>
        </w:rPr>
        <w:t>С</w:t>
      </w:r>
      <w:r w:rsidRPr="00CF52A3">
        <w:rPr>
          <w:lang w:val="en-US"/>
        </w:rPr>
        <w:t>ASE</w:t>
      </w:r>
      <w:r w:rsidRPr="00CF52A3">
        <w:t>-технологий</w:t>
      </w:r>
    </w:p>
    <w:p w:rsidR="00CB52B6" w:rsidRPr="00CF52A3" w:rsidRDefault="00CB52B6" w:rsidP="006C6AA8">
      <w:pPr>
        <w:pStyle w:val="a4"/>
        <w:numPr>
          <w:ilvl w:val="0"/>
          <w:numId w:val="31"/>
        </w:numPr>
        <w:shd w:val="clear" w:color="auto" w:fill="FFFFFF"/>
        <w:tabs>
          <w:tab w:val="left" w:pos="851"/>
        </w:tabs>
        <w:spacing w:before="0" w:beforeAutospacing="0" w:after="0" w:afterAutospacing="0"/>
        <w:ind w:left="0" w:firstLine="567"/>
        <w:jc w:val="both"/>
      </w:pPr>
      <w:r w:rsidRPr="00CF52A3">
        <w:t xml:space="preserve">Характеристика </w:t>
      </w:r>
      <w:r w:rsidRPr="00CF52A3">
        <w:rPr>
          <w:lang w:val="uz-Cyrl-UZ"/>
        </w:rPr>
        <w:t>С</w:t>
      </w:r>
      <w:r w:rsidRPr="00CF52A3">
        <w:rPr>
          <w:lang w:val="en-US"/>
        </w:rPr>
        <w:t>ASE-</w:t>
      </w:r>
      <w:r w:rsidRPr="00CF52A3">
        <w:t>средств</w:t>
      </w:r>
    </w:p>
    <w:p w:rsidR="00371663" w:rsidRPr="00CF52A3" w:rsidRDefault="00371663" w:rsidP="00CF52A3">
      <w:pPr>
        <w:pStyle w:val="a4"/>
        <w:shd w:val="clear" w:color="auto" w:fill="FFFFFF"/>
        <w:spacing w:before="0" w:beforeAutospacing="0" w:after="0" w:afterAutospacing="0"/>
        <w:ind w:firstLine="567"/>
        <w:jc w:val="both"/>
      </w:pPr>
    </w:p>
    <w:p w:rsidR="00371663" w:rsidRPr="00CF52A3" w:rsidRDefault="00371663" w:rsidP="00CF52A3">
      <w:pPr>
        <w:pStyle w:val="a4"/>
        <w:shd w:val="clear" w:color="auto" w:fill="FFFFFF"/>
        <w:spacing w:before="0" w:beforeAutospacing="0" w:after="0" w:afterAutospacing="0"/>
        <w:ind w:firstLine="567"/>
        <w:jc w:val="both"/>
      </w:pPr>
      <w:r w:rsidRPr="00CF52A3">
        <w:t>CASE-технология (Computer-Aided System Engineering, – автоматизированная разработка программного обеспечения) – это программный комплекс, обеспечивающий автоматизацию всех этапов технологического процесса (анализа, проектирования, разработки и сопровождения) сложных программных систем. Для средств CASE-технологий, встроенных в систему, все решения по проектированию и реализации привязаны к системе управления базами данных, а для независимых от системы реализации все решения по проектированию ориентированы на унификацию начальных этапов жизненного цикла и средств их документирования, что обеспечивает бо́льшую гибкость в выборе средств реализации.</w:t>
      </w:r>
    </w:p>
    <w:p w:rsidR="00371663" w:rsidRPr="00CF52A3" w:rsidRDefault="00371663" w:rsidP="00CF52A3">
      <w:pPr>
        <w:pStyle w:val="a4"/>
        <w:shd w:val="clear" w:color="auto" w:fill="FFFFFF"/>
        <w:spacing w:before="0" w:beforeAutospacing="0" w:after="0" w:afterAutospacing="0"/>
        <w:ind w:firstLine="567"/>
        <w:jc w:val="both"/>
      </w:pPr>
      <w:r w:rsidRPr="00CF52A3">
        <w:t>Некоторые CASE-технологии ориентированы только на разработку системных программ, а другие – прикладных программ.</w:t>
      </w:r>
    </w:p>
    <w:p w:rsidR="00371663" w:rsidRPr="00CF52A3" w:rsidRDefault="00371663" w:rsidP="00CF52A3">
      <w:pPr>
        <w:pStyle w:val="a4"/>
        <w:shd w:val="clear" w:color="auto" w:fill="FFFFFF"/>
        <w:spacing w:before="0" w:beforeAutospacing="0" w:after="0" w:afterAutospacing="0"/>
        <w:ind w:firstLine="567"/>
        <w:jc w:val="both"/>
      </w:pPr>
      <w:r w:rsidRPr="00CF52A3">
        <w:t>Основные достоинства CASE-технологии – поддержка коллективной работы над проектом благодаря использованию в локальной сети, экспорта/импорта любых фрагментов проекта, организованного управления проектом.</w:t>
      </w:r>
    </w:p>
    <w:p w:rsidR="00371663" w:rsidRPr="00CF52A3" w:rsidRDefault="00371663" w:rsidP="00CF52A3">
      <w:pPr>
        <w:pStyle w:val="a4"/>
        <w:shd w:val="clear" w:color="auto" w:fill="FFFFFF"/>
        <w:spacing w:before="0" w:beforeAutospacing="0" w:after="0" w:afterAutospacing="0"/>
        <w:ind w:firstLine="567"/>
        <w:jc w:val="both"/>
      </w:pPr>
      <w:r w:rsidRPr="00CF52A3">
        <w:t>Среды быстрого проектирования</w:t>
      </w:r>
    </w:p>
    <w:p w:rsidR="00371663" w:rsidRPr="00CF52A3" w:rsidRDefault="00371663" w:rsidP="00CF52A3">
      <w:pPr>
        <w:pStyle w:val="a4"/>
        <w:shd w:val="clear" w:color="auto" w:fill="FFFFFF"/>
        <w:spacing w:before="0" w:beforeAutospacing="0" w:after="0" w:afterAutospacing="0"/>
        <w:ind w:firstLine="567"/>
        <w:jc w:val="both"/>
      </w:pPr>
      <w:r w:rsidRPr="00CF52A3">
        <w:t>Долгое время серьезным препятствием для разработки графических приложений были сложность создания стандартных элементов управления (кнопок, переключателей, пунктов меню, списков и др.) и управление их работой. Необходимо было выполнить большой объем трудоемкой работы, чтобы вручную описывать процесс создания этих элементов в соответствии с требованиями Windows, определять координаты и отслеживать их состояние с помощью специальных команд. Так, для выполнения простого оператора в одну строку исходного текста (например, сложения двух чисел) требовалось написать сотни строк кода для создания кнопки и двух полей ввода. В XXI в. в программировании (особенно для ОС Windows) наметился так называемый визуальный подход.</w:t>
      </w:r>
    </w:p>
    <w:p w:rsidR="00371663" w:rsidRPr="00CF52A3" w:rsidRDefault="00371663" w:rsidP="00CF52A3">
      <w:pPr>
        <w:pStyle w:val="a4"/>
        <w:shd w:val="clear" w:color="auto" w:fill="FFFFFF"/>
        <w:spacing w:before="0" w:beforeAutospacing="0" w:after="0" w:afterAutospacing="0"/>
        <w:ind w:firstLine="567"/>
        <w:jc w:val="both"/>
      </w:pPr>
      <w:r w:rsidRPr="00CF52A3">
        <w:t xml:space="preserve">Все необходимые элементы оформления и управления создаются и обслуживаются не путем ручного программирования, а с помощью готовых визуальных компонентов, свойства и поведение которых настраиваются визуально, а сами они с помощью мыши перетаскиваются в проектируемое окно. При этом текст программы, создающей и </w:t>
      </w:r>
      <w:r w:rsidRPr="00CF52A3">
        <w:lastRenderedPageBreak/>
        <w:t>управляющей работой этих компонентов, автоматически генерируется так называемой RAD-средой (Rapid Application Development – среда быстрого проектирования). Подобный подход называется визуальным программированием. В мире распространяются тысячи бесплатных и платных элементов, из которых формируются библиотеки (объектные репозитории) для наиболее известных RAD-сред. Из библиотечных элементов можно собирать готовое приложение с широкими возможностями, написав несколько десятков строк исходного кода.</w:t>
      </w:r>
    </w:p>
    <w:p w:rsidR="00371663" w:rsidRPr="00CF52A3" w:rsidRDefault="00371663" w:rsidP="00CF52A3">
      <w:pPr>
        <w:pStyle w:val="a4"/>
        <w:shd w:val="clear" w:color="auto" w:fill="FFFFFF"/>
        <w:spacing w:before="0" w:beforeAutospacing="0" w:after="0" w:afterAutospacing="0"/>
        <w:ind w:firstLine="567"/>
        <w:jc w:val="both"/>
      </w:pPr>
      <w:r w:rsidRPr="00CF52A3">
        <w:t>Сетевая архитектура программных систем. Современные крупные информационные комплексы состоят из десятков и сотен отдельных программ, которые выполняются на разных компьютерах и взаимодействуют друг с другом по сети. Организация такого взаимодействия определяется программной архитектурой. Различают следующие виды архитектур [7]:</w:t>
      </w:r>
    </w:p>
    <w:p w:rsidR="00371663" w:rsidRPr="00CF52A3" w:rsidRDefault="00371663" w:rsidP="00CF52A3">
      <w:pPr>
        <w:pStyle w:val="a4"/>
        <w:shd w:val="clear" w:color="auto" w:fill="FFFFFF"/>
        <w:spacing w:before="0" w:beforeAutospacing="0" w:after="0" w:afterAutospacing="0"/>
        <w:ind w:firstLine="567"/>
        <w:jc w:val="both"/>
      </w:pPr>
      <w:r w:rsidRPr="00CF52A3">
        <w:t>• файл-серверная архитектура, в которой компьютеры пользователей объединены в сеть, при этом на каждом клиентском компьютере запущены копии одной и той же программы. Каждая программа обращается за данными к серверу, который хранит файлы, одновременно доступные всем пользователям. При одновременном обращении нескольких программ к одному файлу могут возникнуть проблемы, связанные с неоднозначностью определения его содержимого, поэтому каждое изменение общедоступного файла выделяется в транзакцию. Транзакция – это элементарная операция по обработке данных, имеющая фиксированные начало, конец (с успешным или неуспешным завершением) и ряд других характеристик. Особенность архитектуры – все вычисления выполняются на клиентских местах, поэтому компьютеры должны обладать достаточно высокой производительностью. Это так называемые системы с толстым клиентом – программой, которая выполняет всю обработку получаемой от сервера информации;</w:t>
      </w:r>
    </w:p>
    <w:p w:rsidR="00371663" w:rsidRPr="00CF52A3" w:rsidRDefault="00371663" w:rsidP="00CF52A3">
      <w:pPr>
        <w:pStyle w:val="a4"/>
        <w:shd w:val="clear" w:color="auto" w:fill="FFFFFF"/>
        <w:spacing w:before="0" w:beforeAutospacing="0" w:after="0" w:afterAutospacing="0"/>
        <w:ind w:firstLine="567"/>
        <w:jc w:val="both"/>
      </w:pPr>
      <w:r w:rsidRPr="00CF52A3">
        <w:t>• клиент-серверная архитектура, в которой сервер помимо простого обеспечения одновременного доступа к данным способен выполнять определенный объем вычислений. Благодаря этому удается снять лишнюю нагрузку с клиентских мест и установить на них дешевые компьютеры, которые должны выполнять небольшие объемы вычислений, а иногда только отображать получаемую от сервера информацию. Такие сети называют сетями с тонкими клиентами, на них может быть использованы устаревшие модели компьютеров;</w:t>
      </w:r>
    </w:p>
    <w:p w:rsidR="00371663" w:rsidRPr="00CF52A3" w:rsidRDefault="00371663" w:rsidP="00CF52A3">
      <w:pPr>
        <w:pStyle w:val="a4"/>
        <w:shd w:val="clear" w:color="auto" w:fill="FFFFFF"/>
        <w:spacing w:before="0" w:beforeAutospacing="0" w:after="0" w:afterAutospacing="0"/>
        <w:ind w:firstLine="567"/>
        <w:jc w:val="both"/>
      </w:pPr>
      <w:r w:rsidRPr="00CF52A3">
        <w:t>• многозвенная архитектура, в которой используются дополнительные серверы. Например, сервер приложений выполняет всю вычислительную работу, сервер баз данных обрабатывает запросы пользователей, монитор транзакций оптимизирует обработку транзакций и балансирует нагрузку на серверы;</w:t>
      </w:r>
    </w:p>
    <w:p w:rsidR="00371663" w:rsidRPr="00CF52A3" w:rsidRDefault="00371663" w:rsidP="00CF52A3">
      <w:pPr>
        <w:pStyle w:val="a4"/>
        <w:shd w:val="clear" w:color="auto" w:fill="FFFFFF"/>
        <w:spacing w:before="0" w:beforeAutospacing="0" w:after="0" w:afterAutospacing="0"/>
        <w:ind w:firstLine="567"/>
        <w:jc w:val="both"/>
      </w:pPr>
      <w:r w:rsidRPr="00CF52A3">
        <w:t>• распределенная архитектура. В архитектуре используется программа в виде набора компонентов, которые можно запускать на любых серверах, связанных в сеть, т.е. компоненты как бы распределены по сети. Доступ к любому компоненту осуществляется с произвольного клиентского места. За работой компонентов следят специальные программы-мониторы. При выходе из строя компьютера его пропавший компонент заменяется компонентом с другого компьютера. При этом общая надежность всей системы становится очень высокой, а вычислительная загрузка распределяется между серверами оптимальным образом. Наиболее популярными являются три компонентные технологии – CORBA консорциума QMG, Java Beans компании Sun и СОМ+ корпорации Microsoft.</w:t>
      </w:r>
    </w:p>
    <w:p w:rsidR="00B46933" w:rsidRPr="00CF52A3" w:rsidRDefault="00B46933" w:rsidP="00CF52A3">
      <w:pPr>
        <w:pStyle w:val="a4"/>
        <w:shd w:val="clear" w:color="auto" w:fill="FFFFFF"/>
        <w:spacing w:before="0" w:beforeAutospacing="0" w:after="0" w:afterAutospacing="0"/>
        <w:ind w:firstLine="567"/>
        <w:jc w:val="both"/>
      </w:pPr>
      <w:r w:rsidRPr="00CF52A3">
        <w:t>Из всего многообразия CASE средств, существующих на сегодняшний день, можно выделить три основные группы. Эти группы связаны с этапами разработки информационных систем и их жизненным циклом. Классификация CASE средств осуществляется в зависимости от того, какие из этапов разработки они поддерживают.</w:t>
      </w:r>
    </w:p>
    <w:p w:rsidR="00B46933" w:rsidRPr="00CF52A3" w:rsidRDefault="00B46933" w:rsidP="00CF52A3">
      <w:pPr>
        <w:pStyle w:val="a4"/>
        <w:shd w:val="clear" w:color="auto" w:fill="FFFFFF"/>
        <w:spacing w:before="0" w:beforeAutospacing="0" w:after="0" w:afterAutospacing="0"/>
        <w:ind w:firstLine="567"/>
        <w:jc w:val="both"/>
      </w:pPr>
      <w:r w:rsidRPr="00CF52A3">
        <w:t>Выделяют следующие группы CASE средств:</w:t>
      </w:r>
    </w:p>
    <w:p w:rsidR="00B46933" w:rsidRPr="00CF52A3" w:rsidRDefault="00B46933" w:rsidP="00CF52A3">
      <w:pPr>
        <w:pStyle w:val="a4"/>
        <w:shd w:val="clear" w:color="auto" w:fill="FFFFFF"/>
        <w:spacing w:before="0" w:beforeAutospacing="0" w:after="0" w:afterAutospacing="0"/>
        <w:ind w:firstLine="567"/>
        <w:jc w:val="both"/>
      </w:pPr>
      <w:r w:rsidRPr="00CF52A3">
        <w:t xml:space="preserve">CASE средства верхнего уровня. Эти CASE средства ориентированы на начальные этапы построения информационной системы. Они связаны с анализом и планированием. CASE средства верхнего уровня обеспечивают стратегическое планирование, расстановку целей, задач и приоритетов, а также графическое представление необходимой информации. Все CASE средства верхнего уровня содержат графические инструменты построения </w:t>
      </w:r>
      <w:r w:rsidRPr="00CF52A3">
        <w:lastRenderedPageBreak/>
        <w:t>диаграмм, таких как диаграммы сущность-связь (ER диаграммы), диаграммы потока данных ( DFD ), структурные схемы, деревья решений и пр.</w:t>
      </w:r>
    </w:p>
    <w:p w:rsidR="00B46933" w:rsidRPr="00CF52A3" w:rsidRDefault="00B46933" w:rsidP="00CF52A3">
      <w:pPr>
        <w:pStyle w:val="a4"/>
        <w:shd w:val="clear" w:color="auto" w:fill="FFFFFF"/>
        <w:spacing w:before="0" w:beforeAutospacing="0" w:after="0" w:afterAutospacing="0"/>
        <w:ind w:firstLine="567"/>
        <w:jc w:val="both"/>
      </w:pPr>
      <w:r w:rsidRPr="00CF52A3">
        <w:t>CASE средства нижнего уровня. Эти CASE средства больше сфокусированы на последних этапах разработки информационной системы – проектирование, разработка программного кода, тестирование и внедрение. CASE средства нижнего уровня зависят от данных, которые предоставляют средства верхнего уровня. Они используются разработчиками приложений и помогают создать информационную систему, однако не являются полноценными инструментами разработки программного обеспечения.</w:t>
      </w:r>
    </w:p>
    <w:p w:rsidR="00B46933" w:rsidRPr="00CF52A3" w:rsidRDefault="00B46933" w:rsidP="00CF52A3">
      <w:pPr>
        <w:pStyle w:val="a4"/>
        <w:shd w:val="clear" w:color="auto" w:fill="FFFFFF"/>
        <w:spacing w:before="0" w:beforeAutospacing="0" w:after="0" w:afterAutospacing="0"/>
        <w:ind w:firstLine="567"/>
        <w:jc w:val="both"/>
      </w:pPr>
      <w:r w:rsidRPr="00CF52A3">
        <w:t>Интегрированные CASE средства (I – CASE). Эти CASE средства охватывают полный жизненный цикл разработки информационной системы. Они позволяют обмениваться данными между инструментами верхнего и нижнего уровня и являются своего рода «мостом» между CASE средствами верхнего и нижнего уровней.</w:t>
      </w:r>
    </w:p>
    <w:p w:rsidR="00B46933" w:rsidRPr="00CF52A3" w:rsidRDefault="00B46933" w:rsidP="00CF52A3">
      <w:pPr>
        <w:pStyle w:val="a4"/>
        <w:shd w:val="clear" w:color="auto" w:fill="FFFFFF"/>
        <w:spacing w:before="0" w:beforeAutospacing="0" w:after="0" w:afterAutospacing="0"/>
        <w:ind w:firstLine="567"/>
        <w:jc w:val="both"/>
      </w:pPr>
      <w:r w:rsidRPr="00CF52A3">
        <w:t>Для моделирования и оптимизации бизнес процессов применяются CASE средства верхнего уровня и интегрированные CASE средства. Они позволяют повысить качество моделей бизнес процессов за счет автоматического контроля, дают возможность оценить ожидаемый результат, ускоряют процесс проектирования, обеспечивают возможности по из</w:t>
      </w:r>
      <w:r w:rsidR="00CB52B6" w:rsidRPr="00CF52A3">
        <w:t>менению и обновлению моделей.</w:t>
      </w:r>
    </w:p>
    <w:p w:rsidR="00B46933" w:rsidRPr="00CF52A3" w:rsidRDefault="00B46933" w:rsidP="00CF52A3">
      <w:pPr>
        <w:pStyle w:val="a4"/>
        <w:shd w:val="clear" w:color="auto" w:fill="FFFFFF"/>
        <w:spacing w:before="0" w:beforeAutospacing="0" w:after="0" w:afterAutospacing="0"/>
        <w:ind w:firstLine="567"/>
        <w:jc w:val="both"/>
      </w:pPr>
      <w:r w:rsidRPr="00CF52A3">
        <w:t>Характеристика CASE средств</w:t>
      </w:r>
    </w:p>
    <w:p w:rsidR="00B46933" w:rsidRPr="00CF52A3" w:rsidRDefault="00B46933" w:rsidP="00CF52A3">
      <w:pPr>
        <w:pStyle w:val="a4"/>
        <w:shd w:val="clear" w:color="auto" w:fill="FFFFFF"/>
        <w:spacing w:before="0" w:beforeAutospacing="0" w:after="0" w:afterAutospacing="0"/>
        <w:ind w:firstLine="567"/>
        <w:jc w:val="both"/>
      </w:pPr>
      <w:r w:rsidRPr="00CF52A3">
        <w:t>Основными характеристиками CASE средств, важными с точки зрения моделирования и оптимизации бизнес процессов, являются следующие:</w:t>
      </w:r>
    </w:p>
    <w:p w:rsidR="00B46933" w:rsidRPr="00CF52A3" w:rsidRDefault="00B46933" w:rsidP="00CF52A3">
      <w:pPr>
        <w:pStyle w:val="a4"/>
        <w:shd w:val="clear" w:color="auto" w:fill="FFFFFF"/>
        <w:spacing w:before="0" w:beforeAutospacing="0" w:after="0" w:afterAutospacing="0"/>
        <w:ind w:firstLine="567"/>
        <w:jc w:val="both"/>
      </w:pPr>
      <w:r w:rsidRPr="00CF52A3">
        <w:t>Наличие графического интерфейса. Для представления моделей процессов CASE средства должны обладать возможностью отображать процессы в виде схем. Схемы много проще в использовании, чем различные текстовые и числовые описания. Это позволяет получать легко управляемые компоненты модели, обладающие простой и ясной структурой.</w:t>
      </w:r>
    </w:p>
    <w:p w:rsidR="00B46933" w:rsidRPr="00CF52A3" w:rsidRDefault="00B46933" w:rsidP="00CF52A3">
      <w:pPr>
        <w:pStyle w:val="a4"/>
        <w:shd w:val="clear" w:color="auto" w:fill="FFFFFF"/>
        <w:spacing w:before="0" w:beforeAutospacing="0" w:after="0" w:afterAutospacing="0"/>
        <w:ind w:firstLine="567"/>
        <w:jc w:val="both"/>
      </w:pPr>
      <w:r w:rsidRPr="00CF52A3">
        <w:t>Наличие репозитория. Репозиторий это общая база данных, которая содержит описание элементов процессов и отношений между ними. Каждый объект репозитария должен обладать перечнем свойств, характерных только для этого объекта.</w:t>
      </w:r>
    </w:p>
    <w:p w:rsidR="00B46933" w:rsidRPr="00CF52A3" w:rsidRDefault="00B46933" w:rsidP="00CF52A3">
      <w:pPr>
        <w:pStyle w:val="a4"/>
        <w:shd w:val="clear" w:color="auto" w:fill="FFFFFF"/>
        <w:spacing w:before="0" w:beforeAutospacing="0" w:after="0" w:afterAutospacing="0"/>
        <w:ind w:firstLine="567"/>
        <w:jc w:val="both"/>
      </w:pPr>
      <w:r w:rsidRPr="00CF52A3">
        <w:t>Гибкость применения. Эта характеристика дает возможность представлять бизнес процессы в различных вариантах, важных с точки зрения анализа. CASE средства должны позволять проводить анализ процессов и создавать модели, сфокусированные на различных аспектах деятельности предприятия.</w:t>
      </w:r>
    </w:p>
    <w:p w:rsidR="00B46933" w:rsidRPr="00CF52A3" w:rsidRDefault="00B46933" w:rsidP="00CF52A3">
      <w:pPr>
        <w:pStyle w:val="a4"/>
        <w:shd w:val="clear" w:color="auto" w:fill="FFFFFF"/>
        <w:spacing w:before="0" w:beforeAutospacing="0" w:after="0" w:afterAutospacing="0"/>
        <w:ind w:firstLine="567"/>
        <w:jc w:val="both"/>
      </w:pPr>
      <w:r w:rsidRPr="00CF52A3">
        <w:t>Возможность коллективной работы. Анализ и моделирование процессов может требовать совместной работы нескольких человек. Для одновременной работы над моделями процессов CASE средства должны обеспечивать управление изменениями любыми фрагментами моделей и их модификацией при коллективном доступе.</w:t>
      </w:r>
    </w:p>
    <w:p w:rsidR="00B46933" w:rsidRPr="00CF52A3" w:rsidRDefault="00B46933" w:rsidP="00CF52A3">
      <w:pPr>
        <w:pStyle w:val="a4"/>
        <w:shd w:val="clear" w:color="auto" w:fill="FFFFFF"/>
        <w:spacing w:before="0" w:beforeAutospacing="0" w:after="0" w:afterAutospacing="0"/>
        <w:ind w:firstLine="567"/>
        <w:jc w:val="both"/>
      </w:pPr>
      <w:r w:rsidRPr="00CF52A3">
        <w:t>Построение прототипов. Прототипы процессов необходимы для того, чтобы на ранних стадиях изменения процессов можно было понять, насколько процесс будет соответствовать требованиям.</w:t>
      </w:r>
    </w:p>
    <w:p w:rsidR="00B46933" w:rsidRPr="00CF52A3" w:rsidRDefault="00B46933" w:rsidP="00CF52A3">
      <w:pPr>
        <w:pStyle w:val="a4"/>
        <w:shd w:val="clear" w:color="auto" w:fill="FFFFFF"/>
        <w:spacing w:before="0" w:beforeAutospacing="0" w:after="0" w:afterAutospacing="0"/>
        <w:ind w:firstLine="567"/>
        <w:jc w:val="both"/>
      </w:pPr>
      <w:r w:rsidRPr="00CF52A3">
        <w:t>Построение отчетов. CASE средства должны обеспечивать построение отчетов по всем моделям процессов с учетом взаимосвязи элементов. Такие отчеты необходимы для анализа моделей и определения возможностей по оптимизации. За счет отчетов обеспечивается контроль полноты и достаточности моделей, уровень декомпозиции процессов, правильность синтаксиса диаграмм и типов применяемых элементов.</w:t>
      </w:r>
    </w:p>
    <w:p w:rsidR="00B46933" w:rsidRPr="00CF52A3" w:rsidRDefault="00B46933" w:rsidP="00CF52A3">
      <w:pPr>
        <w:pStyle w:val="a4"/>
        <w:shd w:val="clear" w:color="auto" w:fill="FFFFFF"/>
        <w:spacing w:before="0" w:beforeAutospacing="0" w:after="0" w:afterAutospacing="0"/>
        <w:ind w:firstLine="567"/>
        <w:jc w:val="both"/>
      </w:pPr>
    </w:p>
    <w:p w:rsidR="00CB52B6" w:rsidRPr="00CF52A3" w:rsidRDefault="00CB52B6" w:rsidP="00CF52A3">
      <w:pPr>
        <w:pStyle w:val="a4"/>
        <w:shd w:val="clear" w:color="auto" w:fill="FFFFFF"/>
        <w:spacing w:before="0" w:beforeAutospacing="0" w:after="0" w:afterAutospacing="0"/>
        <w:ind w:firstLine="567"/>
        <w:jc w:val="both"/>
        <w:rPr>
          <w:b/>
        </w:rPr>
      </w:pPr>
      <w:r w:rsidRPr="00CF52A3">
        <w:rPr>
          <w:b/>
        </w:rPr>
        <w:t>Контрольные вопросы:</w:t>
      </w:r>
    </w:p>
    <w:p w:rsidR="00CB52B6" w:rsidRPr="00CF52A3" w:rsidRDefault="00CB52B6" w:rsidP="00CF52A3">
      <w:pPr>
        <w:pStyle w:val="a4"/>
        <w:shd w:val="clear" w:color="auto" w:fill="FFFFFF"/>
        <w:spacing w:before="0" w:beforeAutospacing="0" w:after="0" w:afterAutospacing="0"/>
        <w:ind w:firstLine="567"/>
        <w:jc w:val="both"/>
      </w:pPr>
    </w:p>
    <w:p w:rsidR="00CB52B6" w:rsidRPr="00CF52A3" w:rsidRDefault="00CB52B6" w:rsidP="006C6AA8">
      <w:pPr>
        <w:pStyle w:val="a4"/>
        <w:numPr>
          <w:ilvl w:val="0"/>
          <w:numId w:val="32"/>
        </w:numPr>
        <w:shd w:val="clear" w:color="auto" w:fill="FFFFFF"/>
        <w:tabs>
          <w:tab w:val="left" w:pos="851"/>
        </w:tabs>
        <w:spacing w:before="0" w:beforeAutospacing="0" w:after="0" w:afterAutospacing="0"/>
        <w:ind w:left="0" w:firstLine="567"/>
        <w:jc w:val="both"/>
      </w:pPr>
      <w:r w:rsidRPr="00CF52A3">
        <w:rPr>
          <w:lang w:val="uz-Cyrl-UZ"/>
        </w:rPr>
        <w:t>С</w:t>
      </w:r>
      <w:r w:rsidRPr="00CF52A3">
        <w:rPr>
          <w:lang w:val="en-US"/>
        </w:rPr>
        <w:t>ASE</w:t>
      </w:r>
      <w:r w:rsidRPr="00CF52A3">
        <w:t>-технологии, назначение и возможности</w:t>
      </w:r>
    </w:p>
    <w:p w:rsidR="00CB52B6" w:rsidRPr="00CF52A3" w:rsidRDefault="00CB52B6" w:rsidP="006C6AA8">
      <w:pPr>
        <w:pStyle w:val="a4"/>
        <w:numPr>
          <w:ilvl w:val="0"/>
          <w:numId w:val="32"/>
        </w:numPr>
        <w:shd w:val="clear" w:color="auto" w:fill="FFFFFF"/>
        <w:tabs>
          <w:tab w:val="left" w:pos="851"/>
        </w:tabs>
        <w:spacing w:before="0" w:beforeAutospacing="0" w:after="0" w:afterAutospacing="0"/>
        <w:ind w:left="0" w:firstLine="567"/>
        <w:jc w:val="both"/>
      </w:pPr>
      <w:r w:rsidRPr="00CF52A3">
        <w:t xml:space="preserve">Компоненты и группы </w:t>
      </w:r>
      <w:r w:rsidRPr="00CF52A3">
        <w:rPr>
          <w:lang w:val="uz-Cyrl-UZ"/>
        </w:rPr>
        <w:t>С</w:t>
      </w:r>
      <w:r w:rsidRPr="00CF52A3">
        <w:rPr>
          <w:lang w:val="en-US"/>
        </w:rPr>
        <w:t>ASE</w:t>
      </w:r>
      <w:r w:rsidRPr="00CF52A3">
        <w:t>-технологий</w:t>
      </w:r>
    </w:p>
    <w:p w:rsidR="00CB52B6" w:rsidRPr="00CF52A3" w:rsidRDefault="00CB52B6" w:rsidP="006C6AA8">
      <w:pPr>
        <w:pStyle w:val="a4"/>
        <w:numPr>
          <w:ilvl w:val="0"/>
          <w:numId w:val="32"/>
        </w:numPr>
        <w:shd w:val="clear" w:color="auto" w:fill="FFFFFF"/>
        <w:tabs>
          <w:tab w:val="left" w:pos="851"/>
        </w:tabs>
        <w:spacing w:before="0" w:beforeAutospacing="0" w:after="0" w:afterAutospacing="0"/>
        <w:ind w:left="0" w:firstLine="567"/>
        <w:jc w:val="both"/>
      </w:pPr>
      <w:r w:rsidRPr="00CF52A3">
        <w:t xml:space="preserve">Характеристика </w:t>
      </w:r>
      <w:r w:rsidRPr="00CF52A3">
        <w:rPr>
          <w:lang w:val="uz-Cyrl-UZ"/>
        </w:rPr>
        <w:t>С</w:t>
      </w:r>
      <w:r w:rsidRPr="00CF52A3">
        <w:rPr>
          <w:lang w:val="en-US"/>
        </w:rPr>
        <w:t>ASE-</w:t>
      </w:r>
      <w:r w:rsidRPr="00CF52A3">
        <w:t>средств</w:t>
      </w:r>
    </w:p>
    <w:p w:rsidR="00371663" w:rsidRDefault="00371663" w:rsidP="00CF52A3">
      <w:pPr>
        <w:pStyle w:val="a4"/>
        <w:shd w:val="clear" w:color="auto" w:fill="FFFFFF"/>
        <w:spacing w:before="0" w:beforeAutospacing="0" w:after="0" w:afterAutospacing="0"/>
        <w:ind w:firstLine="567"/>
        <w:jc w:val="both"/>
        <w:rPr>
          <w:lang w:val="en-US"/>
        </w:rPr>
      </w:pPr>
    </w:p>
    <w:p w:rsidR="006C6AA8" w:rsidRDefault="006C6AA8" w:rsidP="00CF52A3">
      <w:pPr>
        <w:pStyle w:val="a4"/>
        <w:shd w:val="clear" w:color="auto" w:fill="FFFFFF"/>
        <w:spacing w:before="0" w:beforeAutospacing="0" w:after="0" w:afterAutospacing="0"/>
        <w:ind w:firstLine="567"/>
        <w:jc w:val="both"/>
        <w:rPr>
          <w:lang w:val="en-US"/>
        </w:rPr>
      </w:pPr>
    </w:p>
    <w:p w:rsidR="006C6AA8" w:rsidRPr="006C6AA8" w:rsidRDefault="006C6AA8" w:rsidP="00CF52A3">
      <w:pPr>
        <w:pStyle w:val="a4"/>
        <w:shd w:val="clear" w:color="auto" w:fill="FFFFFF"/>
        <w:spacing w:before="0" w:beforeAutospacing="0" w:after="0" w:afterAutospacing="0"/>
        <w:ind w:firstLine="567"/>
        <w:jc w:val="both"/>
        <w:rPr>
          <w:lang w:val="en-US"/>
        </w:rPr>
      </w:pPr>
    </w:p>
    <w:p w:rsidR="000D72B3" w:rsidRPr="00CF52A3" w:rsidRDefault="000D72B3" w:rsidP="00CF52A3">
      <w:pPr>
        <w:pStyle w:val="a4"/>
        <w:shd w:val="clear" w:color="auto" w:fill="FFFFFF"/>
        <w:spacing w:before="0" w:beforeAutospacing="0" w:after="0" w:afterAutospacing="0"/>
        <w:ind w:firstLine="567"/>
        <w:jc w:val="both"/>
        <w:rPr>
          <w:b/>
        </w:rPr>
      </w:pPr>
      <w:r w:rsidRPr="00CF52A3">
        <w:rPr>
          <w:b/>
        </w:rPr>
        <w:lastRenderedPageBreak/>
        <w:t>Лекция 14. Управление данными в архитектуре «клиент-сервер»</w:t>
      </w:r>
    </w:p>
    <w:p w:rsidR="000D72B3" w:rsidRPr="00CF52A3" w:rsidRDefault="000D72B3" w:rsidP="00CF52A3">
      <w:pPr>
        <w:pStyle w:val="a4"/>
        <w:shd w:val="clear" w:color="auto" w:fill="FFFFFF"/>
        <w:spacing w:before="0" w:beforeAutospacing="0" w:after="0" w:afterAutospacing="0"/>
        <w:ind w:firstLine="567"/>
        <w:jc w:val="both"/>
        <w:rPr>
          <w:b/>
        </w:rPr>
      </w:pPr>
    </w:p>
    <w:p w:rsidR="008F2D91" w:rsidRPr="00CF52A3" w:rsidRDefault="008F2D91" w:rsidP="008F2D91">
      <w:pPr>
        <w:pStyle w:val="a4"/>
        <w:shd w:val="clear" w:color="auto" w:fill="FFFFFF"/>
        <w:spacing w:before="0" w:beforeAutospacing="0" w:after="0" w:afterAutospacing="0"/>
        <w:ind w:firstLine="567"/>
        <w:jc w:val="both"/>
      </w:pPr>
      <w:r w:rsidRPr="00CF52A3">
        <w:rPr>
          <w:b/>
        </w:rPr>
        <w:t>Цель:</w:t>
      </w:r>
      <w:r w:rsidRPr="00CF52A3">
        <w:t xml:space="preserve"> научить магистрантов управлять данными в архитектуре «клиент-сервер»</w:t>
      </w:r>
    </w:p>
    <w:p w:rsidR="008F2D91" w:rsidRPr="008F2D91" w:rsidRDefault="008F2D91" w:rsidP="00CF52A3">
      <w:pPr>
        <w:pStyle w:val="a4"/>
        <w:shd w:val="clear" w:color="auto" w:fill="FFFFFF"/>
        <w:spacing w:before="0" w:beforeAutospacing="0" w:after="0" w:afterAutospacing="0"/>
        <w:ind w:firstLine="567"/>
        <w:jc w:val="both"/>
        <w:rPr>
          <w:b/>
        </w:rPr>
      </w:pPr>
    </w:p>
    <w:p w:rsidR="000D72B3" w:rsidRPr="00CF52A3" w:rsidRDefault="000D72B3" w:rsidP="00CF52A3">
      <w:pPr>
        <w:pStyle w:val="a4"/>
        <w:shd w:val="clear" w:color="auto" w:fill="FFFFFF"/>
        <w:spacing w:before="0" w:beforeAutospacing="0" w:after="0" w:afterAutospacing="0"/>
        <w:ind w:firstLine="567"/>
        <w:jc w:val="both"/>
        <w:rPr>
          <w:b/>
        </w:rPr>
      </w:pPr>
      <w:r w:rsidRPr="00CF52A3">
        <w:rPr>
          <w:b/>
        </w:rPr>
        <w:t>План:</w:t>
      </w:r>
    </w:p>
    <w:p w:rsidR="000D72B3" w:rsidRPr="00CF52A3" w:rsidRDefault="000D72B3" w:rsidP="006C6AA8">
      <w:pPr>
        <w:pStyle w:val="a4"/>
        <w:numPr>
          <w:ilvl w:val="0"/>
          <w:numId w:val="33"/>
        </w:numPr>
        <w:shd w:val="clear" w:color="auto" w:fill="FFFFFF"/>
        <w:tabs>
          <w:tab w:val="left" w:pos="851"/>
        </w:tabs>
        <w:spacing w:before="0" w:beforeAutospacing="0" w:after="0" w:afterAutospacing="0"/>
        <w:ind w:left="0" w:firstLine="567"/>
        <w:jc w:val="both"/>
      </w:pPr>
      <w:r w:rsidRPr="00CF52A3">
        <w:t>Принцип и особенности архитектуры «клиент-сервер»</w:t>
      </w:r>
    </w:p>
    <w:p w:rsidR="000D72B3" w:rsidRPr="00CF52A3" w:rsidRDefault="000D72B3" w:rsidP="006C6AA8">
      <w:pPr>
        <w:pStyle w:val="a4"/>
        <w:numPr>
          <w:ilvl w:val="0"/>
          <w:numId w:val="33"/>
        </w:numPr>
        <w:shd w:val="clear" w:color="auto" w:fill="FFFFFF"/>
        <w:tabs>
          <w:tab w:val="left" w:pos="851"/>
        </w:tabs>
        <w:spacing w:before="0" w:beforeAutospacing="0" w:after="0" w:afterAutospacing="0"/>
        <w:ind w:left="0" w:firstLine="567"/>
        <w:jc w:val="both"/>
      </w:pPr>
      <w:r w:rsidRPr="00CF52A3">
        <w:t>Организация данных в архитектуре «клиент-сервер»</w:t>
      </w:r>
    </w:p>
    <w:p w:rsidR="000D72B3" w:rsidRPr="00CF52A3" w:rsidRDefault="000D72B3" w:rsidP="006C6AA8">
      <w:pPr>
        <w:pStyle w:val="a4"/>
        <w:numPr>
          <w:ilvl w:val="0"/>
          <w:numId w:val="33"/>
        </w:numPr>
        <w:shd w:val="clear" w:color="auto" w:fill="FFFFFF"/>
        <w:tabs>
          <w:tab w:val="left" w:pos="851"/>
        </w:tabs>
        <w:spacing w:before="0" w:beforeAutospacing="0" w:after="0" w:afterAutospacing="0"/>
        <w:ind w:left="0" w:firstLine="567"/>
        <w:jc w:val="both"/>
      </w:pPr>
      <w:r w:rsidRPr="00CF52A3">
        <w:t>Преимущества и недостатки архитектуры</w:t>
      </w:r>
    </w:p>
    <w:p w:rsidR="000D72B3" w:rsidRPr="00CF52A3" w:rsidRDefault="000D72B3" w:rsidP="00CF52A3">
      <w:pPr>
        <w:pStyle w:val="a4"/>
        <w:shd w:val="clear" w:color="auto" w:fill="FFFFFF"/>
        <w:spacing w:before="0" w:beforeAutospacing="0" w:after="0" w:afterAutospacing="0"/>
        <w:ind w:firstLine="567"/>
        <w:jc w:val="both"/>
      </w:pPr>
    </w:p>
    <w:p w:rsidR="000D72B3" w:rsidRPr="00CF52A3" w:rsidRDefault="000D72B3" w:rsidP="00CF52A3">
      <w:pPr>
        <w:pStyle w:val="a4"/>
        <w:shd w:val="clear" w:color="auto" w:fill="FFFFFF"/>
        <w:spacing w:before="0" w:beforeAutospacing="0" w:after="0" w:afterAutospacing="0"/>
        <w:ind w:firstLine="567"/>
        <w:jc w:val="both"/>
      </w:pPr>
      <w:r w:rsidRPr="00CF52A3">
        <w:t>В архитектуре «файл-сервер» (File Server, FS-модель) все основные функции ИС располагаются на клиенте. На сервере располагаются файлы с данными и поддерживается доступ к файлам. В этой модели клиент обращается к серверу на уровне файловых команд, система управления файлами (СУФ) считывает запрашиваемые данные из БД и поблочно передает эти данные клиентскому приложению. Фактически, FS-модель предполагает автономную работу программного обеспечения ИС на разных машинах в сети. Компоненты ИС взаимодействуют только за счет наличия общего хранилища данных. Безусловно, таким хранилищем должна быть хорошо спроектированная БД под управлением СУБД, поддерживающей FS-модель, например, СУБД Informix SE. Такого рода СУБД нельзя считать «истинным сервером». Под истинным сервером мы будем понимать программную систему, функционирующую независимо от существования клиентских процессов на выделенной аппаратуре и обеспечивающую как минимум три условия:</w:t>
      </w:r>
    </w:p>
    <w:p w:rsidR="000D72B3" w:rsidRPr="00CF52A3" w:rsidRDefault="000D72B3" w:rsidP="00CF52A3">
      <w:pPr>
        <w:pStyle w:val="a4"/>
        <w:shd w:val="clear" w:color="auto" w:fill="FFFFFF"/>
        <w:spacing w:before="0" w:beforeAutospacing="0" w:after="0" w:afterAutospacing="0"/>
        <w:ind w:firstLine="567"/>
        <w:jc w:val="both"/>
      </w:pPr>
      <w:r w:rsidRPr="00CF52A3">
        <w:t>• наличие транзакционного управления;</w:t>
      </w:r>
    </w:p>
    <w:p w:rsidR="000D72B3" w:rsidRPr="00CF52A3" w:rsidRDefault="000D72B3" w:rsidP="00CF52A3">
      <w:pPr>
        <w:pStyle w:val="a4"/>
        <w:shd w:val="clear" w:color="auto" w:fill="FFFFFF"/>
        <w:spacing w:before="0" w:beforeAutospacing="0" w:after="0" w:afterAutospacing="0"/>
        <w:ind w:firstLine="567"/>
        <w:jc w:val="both"/>
      </w:pPr>
      <w:r w:rsidRPr="00CF52A3">
        <w:t>• наличие методов журнализациии и буферизации;</w:t>
      </w:r>
    </w:p>
    <w:p w:rsidR="000D72B3" w:rsidRPr="00CF52A3" w:rsidRDefault="000D72B3" w:rsidP="00CF52A3">
      <w:pPr>
        <w:pStyle w:val="a4"/>
        <w:shd w:val="clear" w:color="auto" w:fill="FFFFFF"/>
        <w:spacing w:before="0" w:beforeAutospacing="0" w:after="0" w:afterAutospacing="0"/>
        <w:ind w:firstLine="567"/>
        <w:jc w:val="both"/>
      </w:pPr>
      <w:r w:rsidRPr="00CF52A3">
        <w:t>• полную поддержку ограничений целостности.</w:t>
      </w:r>
    </w:p>
    <w:p w:rsidR="000D72B3" w:rsidRPr="00CF52A3" w:rsidRDefault="000D72B3" w:rsidP="00CF52A3">
      <w:pPr>
        <w:pStyle w:val="a4"/>
        <w:shd w:val="clear" w:color="auto" w:fill="FFFFFF"/>
        <w:spacing w:before="0" w:beforeAutospacing="0" w:after="0" w:afterAutospacing="0"/>
        <w:ind w:firstLine="567"/>
        <w:jc w:val="both"/>
      </w:pPr>
      <w:r w:rsidRPr="00CF52A3">
        <w:t>При использовании FS-модели копия СУБД создается для каждого инициированного пользователем сеанса работы с СУБД, которая выполняется на том же процессоре, что и пользовательский процесс.</w:t>
      </w:r>
      <w:r w:rsidRPr="00CF52A3">
        <w:br/>
        <w:t>В целом в архитектуре ИС «файл-сервер» мы имеем «толстого» клиента и очень «тонкий» сервер в том смысле, что почти вся работа выполняется на стороне клиента, а от сервера требуется только достаточная емкость дисковой памяти.</w:t>
      </w:r>
    </w:p>
    <w:p w:rsidR="000D72B3" w:rsidRPr="00CF52A3" w:rsidRDefault="000D72B3" w:rsidP="00CF52A3">
      <w:pPr>
        <w:pStyle w:val="a4"/>
        <w:shd w:val="clear" w:color="auto" w:fill="FFFFFF"/>
        <w:spacing w:before="0" w:beforeAutospacing="0" w:after="0" w:afterAutospacing="0"/>
        <w:ind w:firstLine="567"/>
        <w:jc w:val="both"/>
      </w:pPr>
      <w:r w:rsidRPr="00CF52A3">
        <w:t>К недостаткам архитектуры «файл-сервер» можно отнести:</w:t>
      </w:r>
      <w:r w:rsidRPr="00CF52A3">
        <w:br/>
        <w:t>• высокий сетевой трафик, который связан с передачей по сети множества блоков и файлов, необходимых приложениям клиентов;</w:t>
      </w:r>
    </w:p>
    <w:p w:rsidR="000D72B3" w:rsidRPr="00CF52A3" w:rsidRDefault="000D72B3" w:rsidP="00CF52A3">
      <w:pPr>
        <w:pStyle w:val="a4"/>
        <w:shd w:val="clear" w:color="auto" w:fill="FFFFFF"/>
        <w:spacing w:before="0" w:beforeAutospacing="0" w:after="0" w:afterAutospacing="0"/>
        <w:ind w:firstLine="567"/>
        <w:jc w:val="both"/>
      </w:pPr>
      <w:r w:rsidRPr="00CF52A3">
        <w:t>• ограниченное множество команд манипулирования данными, фактически это только файловые команды;</w:t>
      </w:r>
    </w:p>
    <w:p w:rsidR="000D72B3" w:rsidRPr="00CF52A3" w:rsidRDefault="000D72B3" w:rsidP="00CF52A3">
      <w:pPr>
        <w:pStyle w:val="a4"/>
        <w:shd w:val="clear" w:color="auto" w:fill="FFFFFF"/>
        <w:spacing w:before="0" w:beforeAutospacing="0" w:after="0" w:afterAutospacing="0"/>
        <w:ind w:firstLine="567"/>
        <w:jc w:val="both"/>
      </w:pPr>
      <w:r w:rsidRPr="00CF52A3">
        <w:t>• отсутствие развитых средств защиты данных (только на уровне файловой системы).</w:t>
      </w:r>
    </w:p>
    <w:p w:rsidR="000D72B3" w:rsidRPr="00CF52A3" w:rsidRDefault="000D72B3" w:rsidP="00CF52A3">
      <w:pPr>
        <w:pStyle w:val="a4"/>
        <w:shd w:val="clear" w:color="auto" w:fill="FFFFFF"/>
        <w:spacing w:before="0" w:beforeAutospacing="0" w:after="0" w:afterAutospacing="0"/>
        <w:ind w:firstLine="567"/>
        <w:jc w:val="both"/>
      </w:pPr>
      <w:r w:rsidRPr="00CF52A3">
        <w:t>К несомненным достоинствам следует отнести высокую эффективность работы с небольшими объемами данных в однопользовательском режиме, например для ведения кадрового учета небольшой организации.</w:t>
      </w:r>
    </w:p>
    <w:p w:rsidR="000D72B3" w:rsidRPr="00CF52A3" w:rsidRDefault="000D72B3" w:rsidP="00CF52A3">
      <w:pPr>
        <w:pStyle w:val="a4"/>
        <w:shd w:val="clear" w:color="auto" w:fill="FFFFFF"/>
        <w:spacing w:before="0" w:beforeAutospacing="0" w:after="0" w:afterAutospacing="0"/>
        <w:ind w:firstLine="567"/>
        <w:jc w:val="both"/>
      </w:pPr>
      <w:r w:rsidRPr="00CF52A3">
        <w:t>Концепция, в соответствии с которой прикладной компонент частично или полностью располагается на сервере базы данных реализуется в СУБД 3-го поколения с помощью следующих механизмов: триггеры, хранимые процедуры, события, пользовательские типы данных. DBS-модель поддерживает большинство современных СУБД: Oracle, Sybase, Ingres, Informix, MS SQL Server, хотя функциональные возможности у них разные. </w:t>
      </w:r>
      <w:r w:rsidRPr="00CF52A3">
        <w:br/>
        <w:t xml:space="preserve">Бизнес-логика в данной модели распределена между клиентом и сервером. На сервере бизнес-логика реализована в виде хранимых программных единиц (ПрЕ), которые хранятся в БД, а управляются сервером. В базе данных также накапливаются данные и формируется база метаданных (БМД). Клиентское приложение обращается к серверу с командой запуска ПрЕ, а сервер при необходимости выполняет её и фиксирует изменения в БД. Сервер возвращает результат запроса клиенту либо для вывода на периферийное устройство, либо для выполнения части бизнес-логики, которая расположена на клиенте. При таком способе распределения обработки данных сетевой трафик резко уменьшается. Механизм триггеров </w:t>
      </w:r>
      <w:r w:rsidRPr="00CF52A3">
        <w:lastRenderedPageBreak/>
        <w:t>отслеживает текущее состояние БД, механизм ограничений целостности осуществляет синтаксический и семантический контроль. Триггер срабатывает на определенные события, состояния БД. Триггеры запускаются на выполнение ядром СУБД при попытке пользователя вставить, удалить или изменить строку таблицы БД. Причем триггер может быть выполнен до или после выполнения соответствующего SQL-оператора. Для написания триггеров и ПрЕ используется процедурное расширение подъязыка SQL, например, язык PL/SQL для сервера Oracle.</w:t>
      </w:r>
    </w:p>
    <w:p w:rsidR="000D72B3" w:rsidRPr="00CF52A3" w:rsidRDefault="000D72B3" w:rsidP="00CF52A3">
      <w:pPr>
        <w:pStyle w:val="a4"/>
        <w:shd w:val="clear" w:color="auto" w:fill="FFFFFF"/>
        <w:spacing w:before="0" w:beforeAutospacing="0" w:after="0" w:afterAutospacing="0"/>
        <w:ind w:firstLine="567"/>
        <w:jc w:val="both"/>
      </w:pPr>
      <w:r w:rsidRPr="00CF52A3">
        <w:t>Достоинства DBS-модели:</w:t>
      </w:r>
    </w:p>
    <w:p w:rsidR="003D1DA3" w:rsidRPr="00CF52A3" w:rsidRDefault="000D72B3" w:rsidP="00CF52A3">
      <w:pPr>
        <w:pStyle w:val="a4"/>
        <w:shd w:val="clear" w:color="auto" w:fill="FFFFFF"/>
        <w:spacing w:before="0" w:beforeAutospacing="0" w:after="0" w:afterAutospacing="0"/>
        <w:ind w:firstLine="567"/>
        <w:jc w:val="both"/>
      </w:pPr>
      <w:r w:rsidRPr="00CF52A3">
        <w:t>• возможность централизованного администрирования прикладных функций;</w:t>
      </w:r>
      <w:r w:rsidRPr="00CF52A3">
        <w:br/>
        <w:t>• снижение сетевого трафика за счет возможностей удаленного вызова процедур;</w:t>
      </w:r>
      <w:r w:rsidRPr="00CF52A3">
        <w:br/>
        <w:t>• возможность разделения процедур несколькими приложениями и экономия ресурсов компьютера за счет использования единожды созданного плана выполнения SQL-запроса.</w:t>
      </w:r>
    </w:p>
    <w:p w:rsidR="000D72B3" w:rsidRPr="00CF52A3" w:rsidRDefault="000D72B3" w:rsidP="00CF52A3">
      <w:pPr>
        <w:pStyle w:val="a4"/>
        <w:shd w:val="clear" w:color="auto" w:fill="FFFFFF"/>
        <w:spacing w:before="0" w:beforeAutospacing="0" w:after="0" w:afterAutospacing="0"/>
        <w:ind w:firstLine="567"/>
        <w:jc w:val="both"/>
      </w:pPr>
      <w:r w:rsidRPr="00CF52A3">
        <w:t>Одним из недостатков рассмотренной модели является большая загрузка сервера. Действительно, сервер выполняет большой набор функций и обслуживает множество клиентов. Для разгрузки сервера были разработаны многоуровневые модели и, в частности трехуровневая модель.</w:t>
      </w:r>
    </w:p>
    <w:p w:rsidR="003D1DA3" w:rsidRPr="00CF52A3" w:rsidRDefault="000D72B3" w:rsidP="00CF52A3">
      <w:pPr>
        <w:pStyle w:val="a4"/>
        <w:shd w:val="clear" w:color="auto" w:fill="FFFFFF"/>
        <w:spacing w:before="0" w:beforeAutospacing="0" w:after="0" w:afterAutospacing="0"/>
        <w:ind w:firstLine="567"/>
        <w:jc w:val="both"/>
      </w:pPr>
      <w:r w:rsidRPr="00CF52A3">
        <w:t>Сервер приложений - разновидность архитектуры "клиент-сервер", основанная на схеме "клиент - сервер приложений". В данной модели вводится дополнительный промежуточный уровень между клиентом и сервером. Этот промежуточный уровень содержит один или несколько серверов приложений.</w:t>
      </w:r>
    </w:p>
    <w:p w:rsidR="003D1DA3" w:rsidRPr="00CF52A3" w:rsidRDefault="000D72B3" w:rsidP="00CF52A3">
      <w:pPr>
        <w:pStyle w:val="a4"/>
        <w:shd w:val="clear" w:color="auto" w:fill="FFFFFF"/>
        <w:spacing w:before="0" w:beforeAutospacing="0" w:after="0" w:afterAutospacing="0"/>
        <w:ind w:firstLine="567"/>
        <w:jc w:val="both"/>
      </w:pPr>
      <w:r w:rsidRPr="00CF52A3">
        <w:t>Рассмотрим типовую структуру приложения «клиент-сервер», работающего с базой данных. В этой модели компоненты ИС делятся между тремя исполнителями. </w:t>
      </w:r>
    </w:p>
    <w:p w:rsidR="003D1DA3" w:rsidRPr="00CF52A3" w:rsidRDefault="000D72B3" w:rsidP="00CF52A3">
      <w:pPr>
        <w:pStyle w:val="a4"/>
        <w:shd w:val="clear" w:color="auto" w:fill="FFFFFF"/>
        <w:spacing w:before="0" w:beforeAutospacing="0" w:after="0" w:afterAutospacing="0"/>
        <w:ind w:firstLine="567"/>
        <w:jc w:val="both"/>
      </w:pPr>
      <w:r w:rsidRPr="00CF52A3">
        <w:t>Клиент обеспечивает презентационную логику приложения, запускает локализованный на клиентской машине код клиентского приложения, который может содержать обращения к локальной БД, выполняет коммуникационные функции доступа в локальную или глобальную сеть, реализует интерфейс с пользователем. Обычно клиентом служит настольный ПК, выполняющий программное обеспечение конечного пользователя (front-end-software). Для организации презентационной логики преимущественно используется модель графического интерфейса пользователя GUI (User Interface Graphical). Что касается её реализации, здесь нельзя не отметить применение средств быстрой разработки программ RAD (Rapid Application Development), например среда Delphi компании Borland, Power Builder фирмы Power Soft и Visual Basic корпорации Microsoft. </w:t>
      </w:r>
      <w:r w:rsidRPr="00CF52A3">
        <w:br/>
        <w:t>Сервер приложений выполняет прикладные функции, каждая из которых оформлена как отдельная служба или сервис (Service). Служба предоставляет некоторые услуги всем программам, которые желают и могут ими воспользоваться. В архитектуре ИС серверов приложений может быть несколько, и каждый из них предоставляет определенный набор сервисов. Любая программа, которая пользуется ими, рассматривается как клиент сервера приложений AC (Application Client). Детали реализации прикладных функций в сервере приложений полностью скрыты от клиента приложения. АС обращается с запросом к конкретному сервису, а не к AS. Запросы выстраиваются в очередь к AS-процессу, который передает их для обработки конкретной службе согласно установленным приоритетам. Бизнес-логика, или логика собственно приложений (Business processing Logic), - это часть кода приложения, предназначенная для решения задач ведения бизнеса. Обычно этот код программируется на языках C, C++, Visual Basic, Object Pascal и т.п. Логика обработки данных (Data manipulation logic) - это часть кода приложения для выборки и манипулирования данными. Подъязыком является язык SQL.</w:t>
      </w:r>
    </w:p>
    <w:p w:rsidR="003D1DA3" w:rsidRPr="00CF52A3" w:rsidRDefault="000D72B3" w:rsidP="00CF52A3">
      <w:pPr>
        <w:pStyle w:val="a4"/>
        <w:shd w:val="clear" w:color="auto" w:fill="FFFFFF"/>
        <w:spacing w:before="0" w:beforeAutospacing="0" w:after="0" w:afterAutospacing="0"/>
        <w:ind w:firstLine="567"/>
        <w:jc w:val="both"/>
      </w:pPr>
      <w:r w:rsidRPr="00CF52A3">
        <w:t>Сервер (собственно СУБД) - обеспечивает хранение и управление базами данных. </w:t>
      </w:r>
    </w:p>
    <w:p w:rsidR="003D1DA3" w:rsidRPr="00CF52A3" w:rsidRDefault="000D72B3" w:rsidP="00CF52A3">
      <w:pPr>
        <w:pStyle w:val="a4"/>
        <w:shd w:val="clear" w:color="auto" w:fill="FFFFFF"/>
        <w:spacing w:before="0" w:beforeAutospacing="0" w:after="0" w:afterAutospacing="0"/>
        <w:ind w:firstLine="567"/>
        <w:jc w:val="both"/>
      </w:pPr>
      <w:r w:rsidRPr="00CF52A3">
        <w:t>Клиент и сервер приложений общаются посредством API, а сервер приложений и сервер БД общаются посредством языка запросов SQL. </w:t>
      </w:r>
      <w:r w:rsidRPr="00CF52A3">
        <w:br/>
        <w:t xml:space="preserve">В отличие от FS-модели клиенты могут быть достаточно «тонкими», а сервер должен быть «толстым» настолько, чтобы удовлетворять потребности всех клиентов - до нескольких </w:t>
      </w:r>
      <w:r w:rsidRPr="00CF52A3">
        <w:lastRenderedPageBreak/>
        <w:t>десятков тысяч в клиент-серверных приложениях.</w:t>
      </w:r>
      <w:r w:rsidRPr="00CF52A3">
        <w:br/>
        <w:t>Достоинства AS-модели:</w:t>
      </w:r>
    </w:p>
    <w:p w:rsidR="003D1DA3" w:rsidRPr="00CF52A3" w:rsidRDefault="000D72B3" w:rsidP="00CF52A3">
      <w:pPr>
        <w:pStyle w:val="a4"/>
        <w:shd w:val="clear" w:color="auto" w:fill="FFFFFF"/>
        <w:spacing w:before="0" w:beforeAutospacing="0" w:after="0" w:afterAutospacing="0"/>
        <w:ind w:firstLine="567"/>
        <w:jc w:val="both"/>
      </w:pPr>
      <w:r w:rsidRPr="00CF52A3">
        <w:t>• повышение производительности за счет разгрузки сервера;</w:t>
      </w:r>
      <w:r w:rsidRPr="00CF52A3">
        <w:br/>
        <w:t>• удешевление эксплуатации ИС;</w:t>
      </w:r>
    </w:p>
    <w:p w:rsidR="000D72B3" w:rsidRPr="00CF52A3" w:rsidRDefault="000D72B3" w:rsidP="00CF52A3">
      <w:pPr>
        <w:pStyle w:val="a4"/>
        <w:shd w:val="clear" w:color="auto" w:fill="FFFFFF"/>
        <w:spacing w:before="0" w:beforeAutospacing="0" w:after="0" w:afterAutospacing="0"/>
        <w:ind w:firstLine="567"/>
        <w:jc w:val="both"/>
      </w:pPr>
      <w:r w:rsidRPr="00CF52A3">
        <w:t>• возможность усложнения бизнес-логики без потери производительности;</w:t>
      </w:r>
      <w:r w:rsidRPr="00CF52A3">
        <w:br/>
        <w:t>• улучшение свойств переносимости и масштабируемости ИС за счет использования стандартных языков программирования, например С, С++, Borland Pascal, Small Talk, Java, для реализации большей части бизнес-логики.</w:t>
      </w:r>
    </w:p>
    <w:p w:rsidR="000D72B3" w:rsidRPr="00CF52A3" w:rsidRDefault="000D72B3" w:rsidP="00CF52A3">
      <w:pPr>
        <w:pStyle w:val="a4"/>
        <w:shd w:val="clear" w:color="auto" w:fill="FFFFFF"/>
        <w:spacing w:before="0" w:beforeAutospacing="0" w:after="0" w:afterAutospacing="0"/>
        <w:ind w:firstLine="567"/>
        <w:jc w:val="both"/>
      </w:pPr>
    </w:p>
    <w:p w:rsidR="003D1DA3" w:rsidRPr="00CF52A3" w:rsidRDefault="003D1DA3" w:rsidP="00CF52A3">
      <w:pPr>
        <w:pStyle w:val="a4"/>
        <w:shd w:val="clear" w:color="auto" w:fill="FFFFFF"/>
        <w:spacing w:before="0" w:beforeAutospacing="0" w:after="0" w:afterAutospacing="0"/>
        <w:ind w:firstLine="567"/>
        <w:jc w:val="both"/>
        <w:rPr>
          <w:b/>
        </w:rPr>
      </w:pPr>
      <w:r w:rsidRPr="00CF52A3">
        <w:rPr>
          <w:b/>
        </w:rPr>
        <w:t>Контрольные вопросы:</w:t>
      </w:r>
    </w:p>
    <w:p w:rsidR="003D1DA3" w:rsidRPr="00CF52A3" w:rsidRDefault="003D1DA3" w:rsidP="00A75DE1">
      <w:pPr>
        <w:pStyle w:val="a3"/>
        <w:numPr>
          <w:ilvl w:val="0"/>
          <w:numId w:val="34"/>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eastAsia="Times New Roman" w:hAnsi="Times New Roman" w:cs="Times New Roman"/>
          <w:sz w:val="24"/>
          <w:szCs w:val="24"/>
          <w:lang w:eastAsia="ru-RU"/>
        </w:rPr>
        <w:t>Объясните суть архитектуры «файл-сервер»</w:t>
      </w:r>
    </w:p>
    <w:p w:rsidR="003D1DA3" w:rsidRPr="00CF52A3" w:rsidRDefault="003D1DA3" w:rsidP="00A75DE1">
      <w:pPr>
        <w:pStyle w:val="a3"/>
        <w:numPr>
          <w:ilvl w:val="0"/>
          <w:numId w:val="34"/>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eastAsia="Times New Roman" w:hAnsi="Times New Roman" w:cs="Times New Roman"/>
          <w:sz w:val="24"/>
          <w:szCs w:val="24"/>
          <w:lang w:eastAsia="ru-RU"/>
        </w:rPr>
        <w:t>Приведите основные определения архитектуры «клиент-сервер»</w:t>
      </w:r>
    </w:p>
    <w:p w:rsidR="003D1DA3" w:rsidRPr="00CF52A3" w:rsidRDefault="003D1DA3" w:rsidP="00A75DE1">
      <w:pPr>
        <w:pStyle w:val="a3"/>
        <w:numPr>
          <w:ilvl w:val="0"/>
          <w:numId w:val="34"/>
        </w:numPr>
        <w:tabs>
          <w:tab w:val="left" w:pos="851"/>
        </w:tabs>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Приведите определения основных компонентов архитектуры «клиент-сервер»</w:t>
      </w:r>
    </w:p>
    <w:p w:rsidR="00FF39F2" w:rsidRPr="004E116F" w:rsidRDefault="00FF39F2" w:rsidP="00CF52A3">
      <w:pPr>
        <w:spacing w:after="0" w:line="240" w:lineRule="auto"/>
        <w:ind w:firstLine="567"/>
        <w:jc w:val="both"/>
        <w:rPr>
          <w:rFonts w:ascii="Times New Roman" w:eastAsia="Times New Roman" w:hAnsi="Times New Roman" w:cs="Times New Roman"/>
          <w:sz w:val="24"/>
          <w:szCs w:val="24"/>
          <w:lang w:eastAsia="ru-RU"/>
        </w:rPr>
      </w:pPr>
    </w:p>
    <w:p w:rsidR="00A75DE1" w:rsidRPr="004E116F" w:rsidRDefault="00A75DE1" w:rsidP="00CF52A3">
      <w:pPr>
        <w:spacing w:after="0" w:line="240" w:lineRule="auto"/>
        <w:ind w:firstLine="567"/>
        <w:jc w:val="both"/>
        <w:rPr>
          <w:rFonts w:ascii="Times New Roman" w:eastAsia="Times New Roman" w:hAnsi="Times New Roman" w:cs="Times New Roman"/>
          <w:sz w:val="24"/>
          <w:szCs w:val="24"/>
          <w:lang w:eastAsia="ru-RU"/>
        </w:rPr>
      </w:pPr>
    </w:p>
    <w:p w:rsidR="003D1DA3" w:rsidRPr="00CF52A3" w:rsidRDefault="00FF39F2" w:rsidP="00CF52A3">
      <w:pPr>
        <w:pStyle w:val="a4"/>
        <w:shd w:val="clear" w:color="auto" w:fill="FFFFFF"/>
        <w:spacing w:before="0" w:beforeAutospacing="0" w:after="0" w:afterAutospacing="0"/>
        <w:ind w:firstLine="567"/>
        <w:jc w:val="both"/>
        <w:rPr>
          <w:b/>
        </w:rPr>
      </w:pPr>
      <w:r w:rsidRPr="00CF52A3">
        <w:rPr>
          <w:b/>
        </w:rPr>
        <w:t>Лекция 15. Серверы баз данных и SQL – серверы</w:t>
      </w:r>
    </w:p>
    <w:p w:rsidR="00FF39F2" w:rsidRPr="00CF52A3" w:rsidRDefault="00FF39F2" w:rsidP="00CF52A3">
      <w:pPr>
        <w:pStyle w:val="a4"/>
        <w:shd w:val="clear" w:color="auto" w:fill="FFFFFF"/>
        <w:spacing w:before="0" w:beforeAutospacing="0" w:after="0" w:afterAutospacing="0"/>
        <w:ind w:firstLine="567"/>
        <w:jc w:val="both"/>
        <w:rPr>
          <w:b/>
        </w:rPr>
      </w:pPr>
    </w:p>
    <w:p w:rsidR="008F2D91" w:rsidRPr="00CF52A3" w:rsidRDefault="008F2D91" w:rsidP="008F2D91">
      <w:pPr>
        <w:pStyle w:val="a4"/>
        <w:shd w:val="clear" w:color="auto" w:fill="FFFFFF"/>
        <w:spacing w:before="0" w:beforeAutospacing="0" w:after="0" w:afterAutospacing="0"/>
        <w:ind w:firstLine="567"/>
        <w:jc w:val="both"/>
      </w:pPr>
      <w:r w:rsidRPr="00CF52A3">
        <w:rPr>
          <w:b/>
        </w:rPr>
        <w:t xml:space="preserve">Цель: </w:t>
      </w:r>
      <w:r w:rsidRPr="00CF52A3">
        <w:t>дать знания по серверам баз данных иSQL – серверам</w:t>
      </w:r>
    </w:p>
    <w:p w:rsidR="008F2D91" w:rsidRPr="008F2D91" w:rsidRDefault="008F2D91" w:rsidP="00CF52A3">
      <w:pPr>
        <w:pStyle w:val="a4"/>
        <w:shd w:val="clear" w:color="auto" w:fill="FFFFFF"/>
        <w:spacing w:before="0" w:beforeAutospacing="0" w:after="0" w:afterAutospacing="0"/>
        <w:ind w:firstLine="567"/>
        <w:jc w:val="both"/>
        <w:rPr>
          <w:b/>
        </w:rPr>
      </w:pPr>
    </w:p>
    <w:p w:rsidR="00FF39F2" w:rsidRPr="00CF52A3" w:rsidRDefault="00FF39F2" w:rsidP="00CF52A3">
      <w:pPr>
        <w:pStyle w:val="a4"/>
        <w:shd w:val="clear" w:color="auto" w:fill="FFFFFF"/>
        <w:spacing w:before="0" w:beforeAutospacing="0" w:after="0" w:afterAutospacing="0"/>
        <w:ind w:firstLine="567"/>
        <w:jc w:val="both"/>
        <w:rPr>
          <w:b/>
        </w:rPr>
      </w:pPr>
      <w:r w:rsidRPr="00CF52A3">
        <w:rPr>
          <w:b/>
        </w:rPr>
        <w:t>План:</w:t>
      </w:r>
    </w:p>
    <w:p w:rsidR="00FF39F2" w:rsidRPr="00CF52A3" w:rsidRDefault="00FF39F2" w:rsidP="00A75DE1">
      <w:pPr>
        <w:pStyle w:val="a4"/>
        <w:numPr>
          <w:ilvl w:val="0"/>
          <w:numId w:val="35"/>
        </w:numPr>
        <w:shd w:val="clear" w:color="auto" w:fill="FFFFFF"/>
        <w:tabs>
          <w:tab w:val="left" w:pos="851"/>
        </w:tabs>
        <w:spacing w:before="0" w:beforeAutospacing="0" w:after="0" w:afterAutospacing="0"/>
        <w:ind w:left="0" w:firstLine="567"/>
        <w:jc w:val="both"/>
      </w:pPr>
      <w:r w:rsidRPr="00CF52A3">
        <w:t>Серверы баз данных и их назначение</w:t>
      </w:r>
    </w:p>
    <w:p w:rsidR="00FF39F2" w:rsidRPr="00CF52A3" w:rsidRDefault="00FF39F2" w:rsidP="00A75DE1">
      <w:pPr>
        <w:pStyle w:val="a4"/>
        <w:numPr>
          <w:ilvl w:val="0"/>
          <w:numId w:val="35"/>
        </w:numPr>
        <w:shd w:val="clear" w:color="auto" w:fill="FFFFFF"/>
        <w:tabs>
          <w:tab w:val="left" w:pos="851"/>
        </w:tabs>
        <w:spacing w:before="0" w:beforeAutospacing="0" w:after="0" w:afterAutospacing="0"/>
        <w:ind w:left="0" w:firstLine="567"/>
        <w:jc w:val="both"/>
      </w:pPr>
      <w:r w:rsidRPr="00CF52A3">
        <w:t xml:space="preserve">Назначение </w:t>
      </w:r>
      <w:r w:rsidRPr="00CF52A3">
        <w:rPr>
          <w:lang w:val="en-US"/>
        </w:rPr>
        <w:t>SQL-</w:t>
      </w:r>
      <w:r w:rsidRPr="00CF52A3">
        <w:t>серверов</w:t>
      </w:r>
    </w:p>
    <w:p w:rsidR="00FF39F2" w:rsidRPr="00CF52A3" w:rsidRDefault="00FF39F2" w:rsidP="00A75DE1">
      <w:pPr>
        <w:pStyle w:val="a4"/>
        <w:numPr>
          <w:ilvl w:val="0"/>
          <w:numId w:val="35"/>
        </w:numPr>
        <w:shd w:val="clear" w:color="auto" w:fill="FFFFFF"/>
        <w:tabs>
          <w:tab w:val="left" w:pos="851"/>
        </w:tabs>
        <w:spacing w:before="0" w:beforeAutospacing="0" w:after="0" w:afterAutospacing="0"/>
        <w:ind w:left="0" w:firstLine="567"/>
        <w:jc w:val="both"/>
      </w:pPr>
      <w:r w:rsidRPr="00CF52A3">
        <w:t xml:space="preserve">Возможности, разновидности и особенности </w:t>
      </w:r>
      <w:r w:rsidRPr="00CF52A3">
        <w:rPr>
          <w:lang w:val="en-US"/>
        </w:rPr>
        <w:t>SQL</w:t>
      </w:r>
      <w:r w:rsidRPr="00CF52A3">
        <w:t>-серверов</w:t>
      </w:r>
    </w:p>
    <w:p w:rsidR="00FF39F2" w:rsidRPr="00CF52A3" w:rsidRDefault="00FF39F2" w:rsidP="00CF52A3">
      <w:pPr>
        <w:pStyle w:val="a4"/>
        <w:shd w:val="clear" w:color="auto" w:fill="FFFFFF"/>
        <w:spacing w:before="0" w:beforeAutospacing="0" w:after="0" w:afterAutospacing="0"/>
        <w:ind w:firstLine="567"/>
        <w:jc w:val="both"/>
        <w:rPr>
          <w:b/>
        </w:rPr>
      </w:pPr>
    </w:p>
    <w:p w:rsidR="00FF39F2" w:rsidRPr="00CF52A3" w:rsidRDefault="00FF39F2" w:rsidP="00CF52A3">
      <w:pPr>
        <w:pStyle w:val="a4"/>
        <w:shd w:val="clear" w:color="auto" w:fill="FFFFFF"/>
        <w:spacing w:before="0" w:beforeAutospacing="0" w:after="0" w:afterAutospacing="0"/>
        <w:ind w:firstLine="567"/>
        <w:jc w:val="both"/>
      </w:pPr>
      <w:r w:rsidRPr="00CF52A3">
        <w:t>Сервер баз данных (БД, СУБД, SQL) обслуживает базу данных и отвечает за целостность и сохранность данных, а также обеспечивает операции ввода-вывода при доступе клиента к информации.</w:t>
      </w:r>
    </w:p>
    <w:p w:rsidR="00FF39F2" w:rsidRPr="00CF52A3" w:rsidRDefault="00FF39F2" w:rsidP="00CF52A3">
      <w:pPr>
        <w:pStyle w:val="a4"/>
        <w:shd w:val="clear" w:color="auto" w:fill="FFFFFF"/>
        <w:spacing w:before="0" w:beforeAutospacing="0" w:after="0" w:afterAutospacing="0"/>
        <w:ind w:firstLine="567"/>
        <w:jc w:val="both"/>
      </w:pPr>
      <w:r w:rsidRPr="00CF52A3">
        <w:t>Архитектура клиент-сервер состоит из клиентов и серверов. Основная идея состоит в том, чтобы размещать серверы на мощных машинах, а приложениям, использующим языковые компоненты СУБД, обеспечить доступ к ним с менее мощных машин-клиентов посредством внешних интерфейсов.</w:t>
      </w:r>
    </w:p>
    <w:p w:rsidR="00FF39F2" w:rsidRPr="00CF52A3" w:rsidRDefault="00FF39F2" w:rsidP="00CF52A3">
      <w:pPr>
        <w:pStyle w:val="a4"/>
        <w:shd w:val="clear" w:color="auto" w:fill="FFFFFF"/>
        <w:spacing w:before="0" w:beforeAutospacing="0" w:after="0" w:afterAutospacing="0"/>
        <w:ind w:firstLine="567"/>
        <w:jc w:val="both"/>
      </w:pPr>
      <w:r w:rsidRPr="00CF52A3">
        <w:t>Для работы с современными базами данных как правило используется язык SQL. В настоящее время наиболее распространены несколько програмных продуктов, реализующих систему управления базами данных (СУБД):</w:t>
      </w:r>
    </w:p>
    <w:p w:rsidR="00FF39F2" w:rsidRPr="00CF52A3" w:rsidRDefault="00ED0B67" w:rsidP="00CF52A3">
      <w:pPr>
        <w:pStyle w:val="a4"/>
        <w:shd w:val="clear" w:color="auto" w:fill="FFFFFF"/>
        <w:spacing w:before="0" w:beforeAutospacing="0" w:after="0" w:afterAutospacing="0"/>
        <w:ind w:firstLine="567"/>
        <w:jc w:val="both"/>
        <w:rPr>
          <w:lang w:val="en-US"/>
        </w:rPr>
      </w:pPr>
      <w:r w:rsidRPr="00CF52A3">
        <w:rPr>
          <w:lang w:val="en-US"/>
        </w:rPr>
        <w:t xml:space="preserve">- </w:t>
      </w:r>
      <w:r w:rsidR="00FF39F2" w:rsidRPr="00CF52A3">
        <w:rPr>
          <w:lang w:val="en-US"/>
        </w:rPr>
        <w:t>Microsoft SQL Server</w:t>
      </w:r>
      <w:r w:rsidRPr="00CF52A3">
        <w:rPr>
          <w:lang w:val="en-US"/>
        </w:rPr>
        <w:t>;</w:t>
      </w:r>
    </w:p>
    <w:p w:rsidR="00FF39F2" w:rsidRPr="00CF52A3" w:rsidRDefault="00ED0B67" w:rsidP="00CF52A3">
      <w:pPr>
        <w:pStyle w:val="a4"/>
        <w:shd w:val="clear" w:color="auto" w:fill="FFFFFF"/>
        <w:spacing w:before="0" w:beforeAutospacing="0" w:after="0" w:afterAutospacing="0"/>
        <w:ind w:firstLine="567"/>
        <w:jc w:val="both"/>
        <w:rPr>
          <w:lang w:val="en-US"/>
        </w:rPr>
      </w:pPr>
      <w:r w:rsidRPr="00CF52A3">
        <w:rPr>
          <w:lang w:val="en-US"/>
        </w:rPr>
        <w:t xml:space="preserve">- </w:t>
      </w:r>
      <w:r w:rsidR="00FF39F2" w:rsidRPr="00CF52A3">
        <w:rPr>
          <w:lang w:val="en-US"/>
        </w:rPr>
        <w:t>Oracle Database Server</w:t>
      </w:r>
      <w:r w:rsidRPr="00CF52A3">
        <w:rPr>
          <w:lang w:val="en-US"/>
        </w:rPr>
        <w:t>;</w:t>
      </w:r>
    </w:p>
    <w:p w:rsidR="00FF39F2" w:rsidRPr="00CF52A3" w:rsidRDefault="00ED0B67" w:rsidP="00CF52A3">
      <w:pPr>
        <w:pStyle w:val="a4"/>
        <w:shd w:val="clear" w:color="auto" w:fill="FFFFFF"/>
        <w:spacing w:before="0" w:beforeAutospacing="0" w:after="0" w:afterAutospacing="0"/>
        <w:ind w:firstLine="567"/>
        <w:jc w:val="both"/>
      </w:pPr>
      <w:r w:rsidRPr="00CF52A3">
        <w:t xml:space="preserve">- </w:t>
      </w:r>
      <w:r w:rsidR="00FF39F2" w:rsidRPr="00CF52A3">
        <w:rPr>
          <w:lang w:val="en-US"/>
        </w:rPr>
        <w:t>MySQL</w:t>
      </w:r>
      <w:r w:rsidR="00FF39F2" w:rsidRPr="00CF52A3">
        <w:t xml:space="preserve">, </w:t>
      </w:r>
      <w:r w:rsidR="00FF39F2" w:rsidRPr="00CF52A3">
        <w:rPr>
          <w:lang w:val="en-US"/>
        </w:rPr>
        <w:t>PostgreeSQL</w:t>
      </w:r>
      <w:r w:rsidR="00FF39F2" w:rsidRPr="00CF52A3">
        <w:t xml:space="preserve"> ит.д.</w:t>
      </w:r>
    </w:p>
    <w:p w:rsidR="00FF39F2" w:rsidRPr="00CF52A3" w:rsidRDefault="00FF39F2" w:rsidP="00CF52A3">
      <w:pPr>
        <w:pStyle w:val="a4"/>
        <w:shd w:val="clear" w:color="auto" w:fill="FFFFFF"/>
        <w:spacing w:before="0" w:beforeAutospacing="0" w:after="0" w:afterAutospacing="0"/>
        <w:ind w:firstLine="567"/>
        <w:jc w:val="both"/>
      </w:pPr>
      <w:r w:rsidRPr="00CF52A3">
        <w:t>Специфика сервера базы данных заключается в том, что данные как правило обрабатываются транзакционно, т.е. система запрашивает небольшой объем данных, проводит над ними операцию и затем сохраняет. Это накладывает опреденные требования к аппаратной части сервера БД, а именно:</w:t>
      </w:r>
    </w:p>
    <w:p w:rsidR="00FF39F2" w:rsidRPr="00CF52A3" w:rsidRDefault="00ED0B67" w:rsidP="00CF52A3">
      <w:pPr>
        <w:pStyle w:val="a4"/>
        <w:shd w:val="clear" w:color="auto" w:fill="FFFFFF"/>
        <w:spacing w:before="0" w:beforeAutospacing="0" w:after="0" w:afterAutospacing="0"/>
        <w:ind w:firstLine="567"/>
        <w:jc w:val="both"/>
      </w:pPr>
      <w:r w:rsidRPr="00CF52A3">
        <w:t xml:space="preserve">- </w:t>
      </w:r>
      <w:r w:rsidR="00FF39F2" w:rsidRPr="00CF52A3">
        <w:t>большой объем оперативной памяти для кэширования наиболее интенсивно используемых участков базы данных</w:t>
      </w:r>
      <w:r w:rsidRPr="00CF52A3">
        <w:t>;</w:t>
      </w:r>
    </w:p>
    <w:p w:rsidR="00FF39F2" w:rsidRPr="00CF52A3" w:rsidRDefault="00ED0B67" w:rsidP="00CF52A3">
      <w:pPr>
        <w:pStyle w:val="a4"/>
        <w:shd w:val="clear" w:color="auto" w:fill="FFFFFF"/>
        <w:spacing w:before="0" w:beforeAutospacing="0" w:after="0" w:afterAutospacing="0"/>
        <w:ind w:firstLine="567"/>
        <w:jc w:val="both"/>
      </w:pPr>
      <w:r w:rsidRPr="00CF52A3">
        <w:t xml:space="preserve">- </w:t>
      </w:r>
      <w:r w:rsidR="00FF39F2" w:rsidRPr="00CF52A3">
        <w:t>высокопроизводительная дисковая подсистема, характеризующаяся в первую очередь способностью обрабатывать большое количество мелких запросов в единицу времени (IOPS - inputs/outputs per second)</w:t>
      </w:r>
      <w:r w:rsidRPr="00CF52A3">
        <w:t>;</w:t>
      </w:r>
    </w:p>
    <w:p w:rsidR="00FF39F2" w:rsidRPr="00CF52A3" w:rsidRDefault="00ED0B67" w:rsidP="00CF52A3">
      <w:pPr>
        <w:pStyle w:val="a4"/>
        <w:shd w:val="clear" w:color="auto" w:fill="FFFFFF"/>
        <w:spacing w:before="0" w:beforeAutospacing="0" w:after="0" w:afterAutospacing="0"/>
        <w:ind w:firstLine="567"/>
        <w:jc w:val="both"/>
      </w:pPr>
      <w:r w:rsidRPr="00CF52A3">
        <w:t xml:space="preserve">- </w:t>
      </w:r>
      <w:r w:rsidR="00FF39F2" w:rsidRPr="00CF52A3">
        <w:t>высокая вычислительная мощность для обработки информации</w:t>
      </w:r>
      <w:r w:rsidRPr="00CF52A3">
        <w:t>.</w:t>
      </w:r>
    </w:p>
    <w:p w:rsidR="00FF39F2" w:rsidRPr="00CF52A3" w:rsidRDefault="00FF39F2" w:rsidP="00CF52A3">
      <w:pPr>
        <w:pStyle w:val="a4"/>
        <w:shd w:val="clear" w:color="auto" w:fill="FFFFFF"/>
        <w:spacing w:before="0" w:beforeAutospacing="0" w:after="0" w:afterAutospacing="0"/>
        <w:ind w:firstLine="567"/>
        <w:jc w:val="both"/>
      </w:pPr>
      <w:r w:rsidRPr="00CF52A3">
        <w:t>Реализация описанных выше требований осуществляется следующим образом:</w:t>
      </w:r>
    </w:p>
    <w:p w:rsidR="00FF39F2" w:rsidRPr="00CF52A3" w:rsidRDefault="00FF39F2" w:rsidP="00CF52A3">
      <w:pPr>
        <w:pStyle w:val="a4"/>
        <w:shd w:val="clear" w:color="auto" w:fill="FFFFFF"/>
        <w:spacing w:before="0" w:beforeAutospacing="0" w:after="0" w:afterAutospacing="0"/>
        <w:ind w:firstLine="567"/>
        <w:jc w:val="both"/>
        <w:rPr>
          <w:b/>
        </w:rPr>
      </w:pPr>
      <w:r w:rsidRPr="00CF52A3">
        <w:rPr>
          <w:b/>
        </w:rPr>
        <w:t>Оперативная память сервера баз данных</w:t>
      </w:r>
    </w:p>
    <w:p w:rsidR="00FF39F2" w:rsidRPr="00CF52A3" w:rsidRDefault="00FF39F2" w:rsidP="00CF52A3">
      <w:pPr>
        <w:pStyle w:val="a4"/>
        <w:shd w:val="clear" w:color="auto" w:fill="FFFFFF"/>
        <w:spacing w:before="0" w:beforeAutospacing="0" w:after="0" w:afterAutospacing="0"/>
        <w:ind w:firstLine="567"/>
        <w:jc w:val="both"/>
      </w:pPr>
      <w:r w:rsidRPr="00CF52A3">
        <w:t xml:space="preserve">Большой объем оперативной памяти, в идеале такой, чтобы закэшировать всю базу данных целиком. Работа с оперативной памятью на порядки быстрее, чем работа с жесткими </w:t>
      </w:r>
      <w:r w:rsidRPr="00CF52A3">
        <w:lastRenderedPageBreak/>
        <w:t>дисками, поэтому чем бОльшим объемом памяти будет распологать сервер, тем лучше, при условии, что операционная система и само приложение сервера СУБД способны адресовать и работать с таким количеством памяти. Современные операционные системы и приложения фактически не имеют данных ограничений, т.к. способны адресовать до 64Гб и более. Двухпроцессорные серверы способны оснащаться 128Гб оперативной памяти, а четырех- и восьмипроцессорные - до 256Гб.</w:t>
      </w:r>
    </w:p>
    <w:p w:rsidR="00FF39F2" w:rsidRPr="00CF52A3" w:rsidRDefault="00FF39F2" w:rsidP="00CF52A3">
      <w:pPr>
        <w:pStyle w:val="a4"/>
        <w:shd w:val="clear" w:color="auto" w:fill="FFFFFF"/>
        <w:spacing w:before="0" w:beforeAutospacing="0" w:after="0" w:afterAutospacing="0"/>
        <w:ind w:firstLine="567"/>
        <w:jc w:val="both"/>
        <w:rPr>
          <w:b/>
        </w:rPr>
      </w:pPr>
      <w:r w:rsidRPr="00CF52A3">
        <w:rPr>
          <w:b/>
        </w:rPr>
        <w:t>Дисковая подсистема сервера баз данных</w:t>
      </w:r>
    </w:p>
    <w:p w:rsidR="00FF39F2" w:rsidRPr="00CF52A3" w:rsidRDefault="00FF39F2" w:rsidP="00CF52A3">
      <w:pPr>
        <w:pStyle w:val="a4"/>
        <w:shd w:val="clear" w:color="auto" w:fill="FFFFFF"/>
        <w:spacing w:before="0" w:beforeAutospacing="0" w:after="0" w:afterAutospacing="0"/>
        <w:ind w:firstLine="567"/>
        <w:jc w:val="both"/>
      </w:pPr>
      <w:r w:rsidRPr="00CF52A3">
        <w:t>Для получения максимальной производительности дисковой подсистемы на транзакционных задачах ее строят следующим образом: несколько жестких дисков объединяются в </w:t>
      </w:r>
      <w:hyperlink r:id="rId30" w:history="1">
        <w:r w:rsidRPr="00CF52A3">
          <w:t>RAID-массив</w:t>
        </w:r>
      </w:hyperlink>
      <w:r w:rsidRPr="00CF52A3">
        <w:t>, т. к. в RAID-массиве операции чтения-записи происходят одновременно на нескольких дисках, то рост производительности (количества операций ввода-вывода в секунду, IOPS) растет пропорционально количеству жестких дисков в массиве. В качестве жестких дисков рекомендуется использовать диски SAS (Serial Attached SCSI)на 10000 об/мин или 15000 об/мин. Данные диски оптимизированы для работы на транзакционных нагрузках и по этому показателю имеют вдвое-втрое более высокую производительность, чем диски SATA. Кроме того, диски SAS изначально проектировались под работу в RAID-массивах и показывают практически линейный рост производительности массива при увеличении количества дисков в нем.</w:t>
      </w:r>
    </w:p>
    <w:p w:rsidR="00FF39F2" w:rsidRPr="00CF52A3" w:rsidRDefault="00FF39F2" w:rsidP="00CF52A3">
      <w:pPr>
        <w:pStyle w:val="a4"/>
        <w:shd w:val="clear" w:color="auto" w:fill="FFFFFF"/>
        <w:spacing w:before="0" w:beforeAutospacing="0" w:after="0" w:afterAutospacing="0"/>
        <w:ind w:firstLine="567"/>
        <w:jc w:val="both"/>
        <w:rPr>
          <w:b/>
        </w:rPr>
      </w:pPr>
      <w:r w:rsidRPr="00CF52A3">
        <w:rPr>
          <w:b/>
        </w:rPr>
        <w:t>Вычислительная мощность сервера баз данных</w:t>
      </w:r>
    </w:p>
    <w:p w:rsidR="00FF39F2" w:rsidRPr="00CF52A3" w:rsidRDefault="00FF39F2" w:rsidP="00CF52A3">
      <w:pPr>
        <w:pStyle w:val="a4"/>
        <w:shd w:val="clear" w:color="auto" w:fill="FFFFFF"/>
        <w:spacing w:before="0" w:beforeAutospacing="0" w:after="0" w:afterAutospacing="0"/>
        <w:ind w:firstLine="567"/>
        <w:jc w:val="both"/>
      </w:pPr>
      <w:r w:rsidRPr="00CF52A3">
        <w:t>Современные процессоры стали значительно производительнее, чем 2-3 года назад благодаря внедрению технологии многоядерности. Сейчас сервер с 8-ю ядрами (фактически процессорами) доступен практически каждой организации. Благодаря этому, появилась возможность обрабатывать существенные объемы информации на относительно недорогом оборудовании. Для "тяжелых" систем постепенно отпадает необходимость в приобретении дорогостоящих многопроцессорных RISC-систем, стоящих при равной производительности на порядки дороже. В настоящий момент существуют </w:t>
      </w:r>
      <w:hyperlink r:id="rId31" w:history="1">
        <w:r w:rsidRPr="00CF52A3">
          <w:t>четырех- и восьмипроцессорные серверы</w:t>
        </w:r>
      </w:hyperlink>
      <w:r w:rsidRPr="00CF52A3">
        <w:t> стандартной архитектуры x86 с поддержкой четырех и даже шестиядерных процессоров, что позволяет иметь </w:t>
      </w:r>
      <w:hyperlink r:id="rId32" w:history="1">
        <w:r w:rsidRPr="00CF52A3">
          <w:t>в одной системе до 32-х ядер</w:t>
        </w:r>
      </w:hyperlink>
      <w:r w:rsidRPr="00CF52A3">
        <w:t>.</w:t>
      </w:r>
    </w:p>
    <w:p w:rsidR="00ED0B67" w:rsidRPr="00CF52A3" w:rsidRDefault="00ED0B67" w:rsidP="00CF52A3">
      <w:pPr>
        <w:pStyle w:val="a4"/>
        <w:shd w:val="clear" w:color="auto" w:fill="FFFFFF"/>
        <w:spacing w:before="0" w:beforeAutospacing="0" w:after="0" w:afterAutospacing="0"/>
        <w:ind w:firstLine="567"/>
        <w:jc w:val="both"/>
      </w:pPr>
    </w:p>
    <w:p w:rsidR="00ED0B67" w:rsidRPr="00CF52A3" w:rsidRDefault="00ED0B67" w:rsidP="00CF52A3">
      <w:pPr>
        <w:pStyle w:val="a4"/>
        <w:shd w:val="clear" w:color="auto" w:fill="FFFFFF"/>
        <w:spacing w:before="0" w:beforeAutospacing="0" w:after="0" w:afterAutospacing="0"/>
        <w:ind w:firstLine="567"/>
        <w:jc w:val="both"/>
        <w:rPr>
          <w:b/>
        </w:rPr>
      </w:pPr>
      <w:r w:rsidRPr="00CF52A3">
        <w:rPr>
          <w:b/>
        </w:rPr>
        <w:t>Контрольные вопросы:</w:t>
      </w:r>
    </w:p>
    <w:p w:rsidR="00DF66DE" w:rsidRPr="00CF52A3" w:rsidRDefault="00DF66DE" w:rsidP="00CF52A3">
      <w:pPr>
        <w:pStyle w:val="a4"/>
        <w:shd w:val="clear" w:color="auto" w:fill="FFFFFF"/>
        <w:spacing w:before="0" w:beforeAutospacing="0" w:after="0" w:afterAutospacing="0"/>
        <w:ind w:firstLine="567"/>
        <w:jc w:val="both"/>
        <w:rPr>
          <w:b/>
        </w:rPr>
      </w:pPr>
    </w:p>
    <w:p w:rsidR="00DF66DE" w:rsidRPr="00CF52A3" w:rsidRDefault="00DF66DE" w:rsidP="00A75DE1">
      <w:pPr>
        <w:pStyle w:val="a4"/>
        <w:numPr>
          <w:ilvl w:val="0"/>
          <w:numId w:val="36"/>
        </w:numPr>
        <w:shd w:val="clear" w:color="auto" w:fill="FFFFFF"/>
        <w:tabs>
          <w:tab w:val="left" w:pos="851"/>
        </w:tabs>
        <w:spacing w:before="0" w:beforeAutospacing="0" w:after="0" w:afterAutospacing="0"/>
        <w:ind w:left="0" w:firstLine="567"/>
        <w:jc w:val="both"/>
      </w:pPr>
      <w:r w:rsidRPr="00CF52A3">
        <w:t>Назовите назначение серверов баз данных</w:t>
      </w:r>
    </w:p>
    <w:p w:rsidR="00DF66DE" w:rsidRPr="00CF52A3" w:rsidRDefault="00DF66DE" w:rsidP="00A75DE1">
      <w:pPr>
        <w:pStyle w:val="a4"/>
        <w:numPr>
          <w:ilvl w:val="0"/>
          <w:numId w:val="36"/>
        </w:numPr>
        <w:shd w:val="clear" w:color="auto" w:fill="FFFFFF"/>
        <w:tabs>
          <w:tab w:val="left" w:pos="851"/>
        </w:tabs>
        <w:spacing w:before="0" w:beforeAutospacing="0" w:after="0" w:afterAutospacing="0"/>
        <w:ind w:left="0" w:firstLine="567"/>
        <w:jc w:val="both"/>
      </w:pPr>
      <w:r w:rsidRPr="00CF52A3">
        <w:t xml:space="preserve">Назовите программные продукты, реализующие технологию </w:t>
      </w:r>
      <w:r w:rsidRPr="00CF52A3">
        <w:rPr>
          <w:lang w:val="en-US"/>
        </w:rPr>
        <w:t>SQL</w:t>
      </w:r>
      <w:r w:rsidRPr="00CF52A3">
        <w:t>-сервера</w:t>
      </w:r>
    </w:p>
    <w:p w:rsidR="00DF66DE" w:rsidRPr="00CF52A3" w:rsidRDefault="00DF66DE" w:rsidP="00A75DE1">
      <w:pPr>
        <w:pStyle w:val="a4"/>
        <w:numPr>
          <w:ilvl w:val="0"/>
          <w:numId w:val="36"/>
        </w:numPr>
        <w:shd w:val="clear" w:color="auto" w:fill="FFFFFF"/>
        <w:tabs>
          <w:tab w:val="left" w:pos="851"/>
        </w:tabs>
        <w:spacing w:before="0" w:beforeAutospacing="0" w:after="0" w:afterAutospacing="0"/>
        <w:ind w:left="0" w:firstLine="567"/>
        <w:jc w:val="both"/>
      </w:pPr>
      <w:r w:rsidRPr="00CF52A3">
        <w:t xml:space="preserve">Возможности, разновидности и особенности </w:t>
      </w:r>
      <w:r w:rsidRPr="00CF52A3">
        <w:rPr>
          <w:lang w:val="en-US"/>
        </w:rPr>
        <w:t>SQL</w:t>
      </w:r>
      <w:r w:rsidRPr="00CF52A3">
        <w:t>-серверов</w:t>
      </w:r>
    </w:p>
    <w:p w:rsidR="00ED0B67" w:rsidRPr="004E116F" w:rsidRDefault="00ED0B67" w:rsidP="00CF52A3">
      <w:pPr>
        <w:pStyle w:val="a4"/>
        <w:shd w:val="clear" w:color="auto" w:fill="FFFFFF"/>
        <w:spacing w:before="0" w:beforeAutospacing="0" w:after="0" w:afterAutospacing="0"/>
        <w:ind w:firstLine="567"/>
        <w:jc w:val="both"/>
      </w:pPr>
    </w:p>
    <w:p w:rsidR="00A75DE1" w:rsidRPr="004E116F" w:rsidRDefault="00A75DE1" w:rsidP="00CF52A3">
      <w:pPr>
        <w:pStyle w:val="a4"/>
        <w:shd w:val="clear" w:color="auto" w:fill="FFFFFF"/>
        <w:spacing w:before="0" w:beforeAutospacing="0" w:after="0" w:afterAutospacing="0"/>
        <w:ind w:firstLine="567"/>
        <w:jc w:val="both"/>
      </w:pPr>
    </w:p>
    <w:p w:rsidR="00CA4FED" w:rsidRPr="00CF52A3" w:rsidRDefault="00CA4FED"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Лекция 16. Методы интеллектуального анализа данных KDD (Knowledge Discovering Databases) и DM (Data Mining)</w:t>
      </w:r>
    </w:p>
    <w:p w:rsidR="00CA4FED" w:rsidRPr="00CF52A3" w:rsidRDefault="00CA4FED" w:rsidP="00CF52A3">
      <w:pPr>
        <w:spacing w:after="0" w:line="240" w:lineRule="auto"/>
        <w:ind w:firstLine="567"/>
        <w:jc w:val="both"/>
        <w:rPr>
          <w:rFonts w:ascii="Times New Roman" w:hAnsi="Times New Roman" w:cs="Times New Roman"/>
          <w:b/>
          <w:sz w:val="24"/>
          <w:szCs w:val="24"/>
        </w:rPr>
      </w:pPr>
    </w:p>
    <w:p w:rsidR="008F2D91" w:rsidRPr="00CF52A3" w:rsidRDefault="008F2D91" w:rsidP="008F2D91">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b/>
          <w:sz w:val="24"/>
          <w:szCs w:val="24"/>
        </w:rPr>
        <w:t>Цель:</w:t>
      </w:r>
      <w:r w:rsidRPr="00CF52A3">
        <w:rPr>
          <w:rFonts w:ascii="Times New Roman" w:hAnsi="Times New Roman" w:cs="Times New Roman"/>
          <w:sz w:val="24"/>
          <w:szCs w:val="24"/>
        </w:rPr>
        <w:t xml:space="preserve"> ознакомление магистрантов с методами интеллектуального анализа данных</w:t>
      </w:r>
    </w:p>
    <w:p w:rsidR="008F2D91" w:rsidRPr="008F2D91" w:rsidRDefault="008F2D91" w:rsidP="00CF52A3">
      <w:pPr>
        <w:spacing w:after="0" w:line="240" w:lineRule="auto"/>
        <w:ind w:firstLine="567"/>
        <w:jc w:val="both"/>
        <w:rPr>
          <w:rFonts w:ascii="Times New Roman" w:hAnsi="Times New Roman" w:cs="Times New Roman"/>
          <w:b/>
          <w:sz w:val="24"/>
          <w:szCs w:val="24"/>
        </w:rPr>
      </w:pPr>
    </w:p>
    <w:p w:rsidR="00CA4FED" w:rsidRPr="00CF52A3" w:rsidRDefault="00CA4FED"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 xml:space="preserve">План: </w:t>
      </w:r>
    </w:p>
    <w:p w:rsidR="00CA4FED" w:rsidRPr="00CF52A3" w:rsidRDefault="00CA4FED" w:rsidP="00D51218">
      <w:pPr>
        <w:pStyle w:val="a3"/>
        <w:numPr>
          <w:ilvl w:val="0"/>
          <w:numId w:val="37"/>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Основы и назначение метода интеллектуального анализа</w:t>
      </w:r>
    </w:p>
    <w:p w:rsidR="00CA4FED" w:rsidRPr="00CF52A3" w:rsidRDefault="00CA4FED" w:rsidP="00D51218">
      <w:pPr>
        <w:pStyle w:val="a3"/>
        <w:numPr>
          <w:ilvl w:val="0"/>
          <w:numId w:val="37"/>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Возможности Data Mining</w:t>
      </w:r>
    </w:p>
    <w:p w:rsidR="00CA4FED" w:rsidRPr="00CF52A3" w:rsidRDefault="00CA4FED" w:rsidP="00D51218">
      <w:pPr>
        <w:pStyle w:val="a3"/>
        <w:numPr>
          <w:ilvl w:val="0"/>
          <w:numId w:val="37"/>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Использование методов интеллектуального анализа данных в информационных системах</w:t>
      </w:r>
    </w:p>
    <w:p w:rsidR="00CA4FED" w:rsidRPr="00CF52A3" w:rsidRDefault="00CA4FED" w:rsidP="00CF52A3">
      <w:pPr>
        <w:spacing w:after="0" w:line="240" w:lineRule="auto"/>
        <w:ind w:firstLine="567"/>
        <w:jc w:val="both"/>
        <w:rPr>
          <w:rFonts w:ascii="Times New Roman" w:hAnsi="Times New Roman" w:cs="Times New Roman"/>
          <w:sz w:val="24"/>
          <w:szCs w:val="24"/>
        </w:rPr>
      </w:pPr>
    </w:p>
    <w:p w:rsidR="00E853EA" w:rsidRPr="00CF52A3" w:rsidRDefault="00E853EA"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Выделим два типа задач, решаемых с разной эффективностью различными методами KDD (хотя, впрочем, реальные задачи исследования данных могут охватывать оба типа).</w:t>
      </w:r>
    </w:p>
    <w:p w:rsidR="00E853EA" w:rsidRPr="00CF52A3" w:rsidRDefault="00E853EA" w:rsidP="00D51218">
      <w:pPr>
        <w:shd w:val="clear" w:color="auto" w:fill="FFFFFF"/>
        <w:spacing w:after="0" w:line="240" w:lineRule="auto"/>
        <w:ind w:firstLine="567"/>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Задачи первого типа состоят в построении на основании имеющихся данных различных моделей, которыми можно воспользоваться с целью прогнозирования и принятия решения в будущем, по схожей ситуации.</w:t>
      </w:r>
    </w:p>
    <w:p w:rsidR="00E853EA" w:rsidRPr="00CF52A3" w:rsidRDefault="00E853EA"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lastRenderedPageBreak/>
        <w:t>Задачи второго типа характерны тем, что упор в них делается на выяснении сущности зависимостей в множестве данных, а также взаимовлияния, т. е. на построении эмпирических моделей различных систем, которые легко может воспринимать человек. При этом не так уж важно, чтобы система хорошо предвидела и работала в будущем, а важно понять взаимные влияния исследуемых закономерностей (что и чем определяется в имеющемся массиве данных). И даже если установленные закономерности будут принадлежать к специфическим особенностям именно конкретных исследуемых данных и больше нигде не попадаются, но нам все равно нужно их выяснить.</w:t>
      </w:r>
    </w:p>
    <w:p w:rsidR="00E853EA" w:rsidRPr="00CF52A3" w:rsidRDefault="00E853EA"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Рассмотрим главные этапы (шаги), характерные для любого исследования данных с помощью методов KDD и составляют основной цикл поиска нового знания и его оценки (рисунок 1). В зависимости от задачи количество этапов, а также объем выполняемых на каждом из них действий могут меняться, но в целом все они необходимы и так или иначе должны принадлежать процесса интеллектуального анализа данных.</w:t>
      </w:r>
    </w:p>
    <w:p w:rsidR="00E853EA" w:rsidRPr="00CF52A3" w:rsidRDefault="00E853EA" w:rsidP="00D51218">
      <w:pPr>
        <w:shd w:val="clear" w:color="auto" w:fill="FFFFFF"/>
        <w:spacing w:after="0" w:line="240" w:lineRule="auto"/>
        <w:ind w:firstLine="567"/>
        <w:jc w:val="center"/>
        <w:rPr>
          <w:rFonts w:ascii="Times New Roman" w:eastAsia="Times New Roman" w:hAnsi="Times New Roman" w:cs="Times New Roman"/>
          <w:sz w:val="24"/>
          <w:szCs w:val="24"/>
          <w:lang w:eastAsia="ru-RU"/>
        </w:rPr>
      </w:pPr>
      <w:r w:rsidRPr="00CF52A3">
        <w:rPr>
          <w:rFonts w:ascii="Times New Roman" w:eastAsia="Times New Roman" w:hAnsi="Times New Roman" w:cs="Times New Roman"/>
          <w:noProof/>
          <w:sz w:val="24"/>
          <w:szCs w:val="24"/>
          <w:lang w:eastAsia="ru-RU"/>
        </w:rPr>
        <w:drawing>
          <wp:inline distT="0" distB="0" distL="0" distR="0">
            <wp:extent cx="3928110" cy="4102735"/>
            <wp:effectExtent l="0" t="0" r="0" b="0"/>
            <wp:docPr id="1" name="Рисунок 1" descr="Описание: http://bibook.ru/msohtml1/677/clip_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Описание: http://bibook.ru/msohtml1/677/clip_image002.gif"/>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28110" cy="4102735"/>
                    </a:xfrm>
                    <a:prstGeom prst="rect">
                      <a:avLst/>
                    </a:prstGeom>
                    <a:noFill/>
                    <a:ln>
                      <a:noFill/>
                    </a:ln>
                  </pic:spPr>
                </pic:pic>
              </a:graphicData>
            </a:graphic>
          </wp:inline>
        </w:drawing>
      </w:r>
    </w:p>
    <w:p w:rsidR="00E853EA" w:rsidRPr="00D51218" w:rsidRDefault="00E853EA" w:rsidP="00D51218">
      <w:pPr>
        <w:shd w:val="clear" w:color="auto" w:fill="FFFFFF"/>
        <w:spacing w:after="0" w:line="240" w:lineRule="auto"/>
        <w:ind w:firstLine="567"/>
        <w:jc w:val="center"/>
        <w:rPr>
          <w:rFonts w:ascii="Times New Roman" w:eastAsia="Times New Roman" w:hAnsi="Times New Roman" w:cs="Times New Roman"/>
          <w:b/>
          <w:sz w:val="24"/>
          <w:szCs w:val="24"/>
          <w:lang w:eastAsia="ru-RU"/>
        </w:rPr>
      </w:pPr>
      <w:r w:rsidRPr="00D51218">
        <w:rPr>
          <w:rFonts w:ascii="Times New Roman" w:eastAsia="Times New Roman" w:hAnsi="Times New Roman" w:cs="Times New Roman"/>
          <w:b/>
          <w:sz w:val="24"/>
          <w:szCs w:val="24"/>
          <w:lang w:eastAsia="ru-RU"/>
        </w:rPr>
        <w:t>Рисунок 1. Схема интеллектуального анализа данных </w:t>
      </w:r>
      <w:r w:rsidRPr="00D51218">
        <w:rPr>
          <w:rFonts w:ascii="Times New Roman" w:eastAsia="Times New Roman" w:hAnsi="Times New Roman" w:cs="Times New Roman"/>
          <w:b/>
          <w:sz w:val="24"/>
          <w:szCs w:val="24"/>
          <w:lang w:eastAsia="ru-RU"/>
        </w:rPr>
        <w:br/>
        <w:t>и оценки выявленного нового знания</w:t>
      </w:r>
    </w:p>
    <w:p w:rsidR="00E853EA" w:rsidRPr="00CF52A3" w:rsidRDefault="00E853EA"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p>
    <w:p w:rsidR="00E853EA" w:rsidRPr="00CF52A3" w:rsidRDefault="00E853EA"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xml:space="preserve">Первый этап заключается в сведении данных к форме, пригодной для применения конкретных реализаций систем KDD. Пусть, скажем, информация представлена в виде текстов и нужно построить автоматический рубрикатор, классификатор каких аннотаций, описаний и тому подобное. Входная информация представляет собой тексты в электронном виде, но практически ни одна из имеющихся систем KDD не способна работать непосредственно с текстами. Чтобы работать с определенным текстом, мы имеем с исходной текстовой информации заранее достать некоторые производные параметры (например, частоту появления ключевых слов, среднюю длину предложений, параметры, характеризующие сочетаемость тех или иных слов в предложении и тому подобное), то есть построить четкий набор количественных или качественных параметров данного текста. Эта задача наименее автоматизирована в том смысле, что систему искомых параметров формирует человек, хотя значения параметров могут вычисляться автоматически в рамках </w:t>
      </w:r>
      <w:r w:rsidRPr="00CF52A3">
        <w:rPr>
          <w:rFonts w:ascii="Times New Roman" w:eastAsia="Times New Roman" w:hAnsi="Times New Roman" w:cs="Times New Roman"/>
          <w:sz w:val="24"/>
          <w:szCs w:val="24"/>
          <w:lang w:eastAsia="ru-RU"/>
        </w:rPr>
        <w:lastRenderedPageBreak/>
        <w:t>соответствующей технологии первичной обработки данных. Выбрав параметры, данные можно представить в виде прямоугольной таблицы, где каждая строка характеризует отдельную признак (состояние, свойство) исследуемого объекта, а каждый столбец — признаки (состояния, свойства) всех исследуемых объектов. Строки такой таблицы в теории KDD, как и в теории баз данных называют записями, а столбцы — полями.</w:t>
      </w:r>
    </w:p>
    <w:p w:rsidR="00E853EA" w:rsidRPr="00CF52A3" w:rsidRDefault="00E853EA"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Практически все имеющиеся системы KDD работают только с только что описанными прямоугольными таблицами.</w:t>
      </w:r>
    </w:p>
    <w:p w:rsidR="00E853EA" w:rsidRPr="00CF52A3" w:rsidRDefault="00E853EA"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Полученная прямоугольная таблица — это лишь «сырьевой» материал для применения методов KDD, и данные, входящие в нее, необходимо прежде всего обработать. Во-первых, таблица может содержать параметры (признаки объектов), имеющих одинаковые значения в каком-то из столбцов. Если бы исследуемые объекты имели только такие признаки, все они были бы абсолютно идентичными. Отсюда следует, что соответствующие признаки никоим образом не характеризовали бы исследуемых объектов, а следовательно, их нужно исключить из анализа. Возможна и такая ситуация, что некоторая категориальная признак во всех ее записях имеет разные значения, через что соответствующее поле не пригодно для анализа данных и его также придется удалить. Наконец может случиться так, что полей будет очень много, и если мы все их будем исследовать, то слишком ощутимо увеличится время расчетов, поскольку практически для всех методов KDD характерна сильная (не менее чем квадратичная, а нередко и экспоненциальная) зависимость времени расчетов от количества параметров, тогда как зависимость времени расчетов от количества записей линейная или близка к ней.</w:t>
      </w:r>
    </w:p>
    <w:p w:rsidR="00E853EA" w:rsidRPr="00CF52A3" w:rsidRDefault="00E853EA"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Поэтому в процессе предварительной обработки данных необходимо, во-первых, рассмотреть множество всех признаков, касающихся искомой зависимости, изъять из нее те, которые явно не пригодны для дальнейшего исследования, и выделить те, которые вероятнее всего войдут в искомую зависимость. Для этого, как правило, применяют статистические методы, основанные на применении корреляционного анализа, линейных регрессий, то есть методы, позволяющие быстро, хотя и приближенно оценить влияние одного параметра на другие.</w:t>
      </w:r>
    </w:p>
    <w:p w:rsidR="00E853EA" w:rsidRPr="00CF52A3" w:rsidRDefault="00E853EA"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Третий этап — непосредственное применение методов KDD по разным сценариям, содержащие сложные комбинации тех методов, которые помогают анализировать данные с разных точек зрения. Собственно, этот этап исследования и называют Data Mining (добычи данных).</w:t>
      </w:r>
    </w:p>
    <w:p w:rsidR="00E853EA" w:rsidRPr="00CF52A3" w:rsidRDefault="00E853EA"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Четвертый этап — верификация и проверка результатов, зачастую осуществляемые в такой способ. Все имеющиеся данные должны быть проанализированы, разбивают на две (как правило, не одинаковые по размеру) группы. В большей группе данных с помощью тех или иных методов KDD достают модели и зависимости, а в меньшей выполняют их проверку. Далее по разнице в точности между результатами, полученными для обеих групп, приходят к выводу об адекватности и статистической значимости построенной модели. Существует много других, более сложных способов верификации (перекрестная проверка, бутстреп-анализ и др), которые позволяют оценить значимость построенных моделей без разбиения данных на две группы.</w:t>
      </w:r>
    </w:p>
    <w:p w:rsidR="00E853EA" w:rsidRPr="00CF52A3" w:rsidRDefault="00E853EA"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Наконец, на пятом этапе знания, что получила человек, автоматически интерпретируются с целью их использования для приня-</w:t>
      </w:r>
      <w:r w:rsidRPr="00CF52A3">
        <w:rPr>
          <w:rFonts w:ascii="Times New Roman" w:eastAsia="Times New Roman" w:hAnsi="Times New Roman" w:cs="Times New Roman"/>
          <w:sz w:val="24"/>
          <w:szCs w:val="24"/>
          <w:lang w:eastAsia="ru-RU"/>
        </w:rPr>
        <w:br/>
        <w:t>тии решений и внесения сформулированных правил и зависимостей в базы знаний и тому подобное. Этот этап часто предполагает применение методов, являются промежуточными между технологии KDD и технологии экспертных систем. От того, насколько эффективным он будет, в значительной степени зависит успех решения поставленной задачи.</w:t>
      </w:r>
    </w:p>
    <w:p w:rsidR="00E853EA" w:rsidRPr="00CF52A3" w:rsidRDefault="00E853EA"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xml:space="preserve">Этим этапом и заканчивается цикл KDD. Окончательное оценивание значимости полученного нового знания выходит за рамки анализа, автоматизированного или традиционного, и становится возможным только после внедрения на практике решения, принятого на основе такого знания. Исследованием практических результатов, достигнутых </w:t>
      </w:r>
      <w:r w:rsidRPr="00CF52A3">
        <w:rPr>
          <w:rFonts w:ascii="Times New Roman" w:eastAsia="Times New Roman" w:hAnsi="Times New Roman" w:cs="Times New Roman"/>
          <w:sz w:val="24"/>
          <w:szCs w:val="24"/>
          <w:lang w:eastAsia="ru-RU"/>
        </w:rPr>
        <w:lastRenderedPageBreak/>
        <w:t>с помощью полученного средствами KDD нового знания, завершается его оценивания (рисунок 16).</w:t>
      </w:r>
    </w:p>
    <w:p w:rsidR="00E853EA" w:rsidRPr="00CF52A3" w:rsidRDefault="00E853EA" w:rsidP="00CF52A3">
      <w:pPr>
        <w:spacing w:after="0" w:line="240" w:lineRule="auto"/>
        <w:ind w:firstLine="567"/>
        <w:jc w:val="both"/>
        <w:rPr>
          <w:rFonts w:ascii="Times New Roman" w:eastAsia="Times New Roman" w:hAnsi="Times New Roman" w:cs="Times New Roman"/>
          <w:b/>
          <w:sz w:val="24"/>
          <w:szCs w:val="24"/>
          <w:lang w:eastAsia="ru-RU"/>
        </w:rPr>
      </w:pPr>
    </w:p>
    <w:p w:rsidR="00E853EA" w:rsidRPr="00CF52A3" w:rsidRDefault="00E853EA" w:rsidP="00CF52A3">
      <w:pPr>
        <w:spacing w:after="0" w:line="240" w:lineRule="auto"/>
        <w:ind w:firstLine="567"/>
        <w:jc w:val="both"/>
        <w:rPr>
          <w:rFonts w:ascii="Times New Roman" w:eastAsia="Times New Roman" w:hAnsi="Times New Roman" w:cs="Times New Roman"/>
          <w:b/>
          <w:sz w:val="24"/>
          <w:szCs w:val="24"/>
          <w:lang w:eastAsia="ru-RU"/>
        </w:rPr>
      </w:pPr>
      <w:r w:rsidRPr="00CF52A3">
        <w:rPr>
          <w:rFonts w:ascii="Times New Roman" w:eastAsia="Times New Roman" w:hAnsi="Times New Roman" w:cs="Times New Roman"/>
          <w:b/>
          <w:sz w:val="24"/>
          <w:szCs w:val="24"/>
          <w:lang w:eastAsia="ru-RU"/>
        </w:rPr>
        <w:t>Контрольные вопросы</w:t>
      </w:r>
    </w:p>
    <w:p w:rsidR="00E853EA" w:rsidRPr="00CF52A3" w:rsidRDefault="00E853EA" w:rsidP="00D51218">
      <w:pPr>
        <w:pStyle w:val="a3"/>
        <w:numPr>
          <w:ilvl w:val="0"/>
          <w:numId w:val="38"/>
        </w:numPr>
        <w:tabs>
          <w:tab w:val="left" w:pos="851"/>
        </w:tabs>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Calibri" w:hAnsi="Times New Roman" w:cs="Times New Roman"/>
          <w:sz w:val="24"/>
          <w:szCs w:val="24"/>
        </w:rPr>
        <w:t>Какова место и роль</w:t>
      </w:r>
      <w:r w:rsidRPr="00CF52A3">
        <w:rPr>
          <w:rFonts w:ascii="Times New Roman" w:hAnsi="Times New Roman" w:cs="Times New Roman"/>
          <w:sz w:val="24"/>
          <w:szCs w:val="24"/>
        </w:rPr>
        <w:t xml:space="preserve"> DM в процессе принятия решений?</w:t>
      </w:r>
    </w:p>
    <w:p w:rsidR="00E853EA" w:rsidRPr="00CF52A3" w:rsidRDefault="00E853EA" w:rsidP="00D51218">
      <w:pPr>
        <w:pStyle w:val="a3"/>
        <w:numPr>
          <w:ilvl w:val="0"/>
          <w:numId w:val="38"/>
        </w:numPr>
        <w:tabs>
          <w:tab w:val="left" w:pos="851"/>
        </w:tabs>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Calibri" w:hAnsi="Times New Roman" w:cs="Times New Roman"/>
          <w:sz w:val="24"/>
          <w:szCs w:val="24"/>
        </w:rPr>
        <w:t>Реализация DM на основе хр</w:t>
      </w:r>
      <w:r w:rsidRPr="00CF52A3">
        <w:rPr>
          <w:rFonts w:ascii="Times New Roman" w:hAnsi="Times New Roman" w:cs="Times New Roman"/>
          <w:sz w:val="24"/>
          <w:szCs w:val="24"/>
        </w:rPr>
        <w:t>анилищ данных и OLAP-технологий</w:t>
      </w:r>
    </w:p>
    <w:p w:rsidR="00E853EA" w:rsidRPr="00CF52A3" w:rsidRDefault="00E853EA" w:rsidP="00D51218">
      <w:pPr>
        <w:pStyle w:val="a3"/>
        <w:numPr>
          <w:ilvl w:val="0"/>
          <w:numId w:val="38"/>
        </w:numPr>
        <w:tabs>
          <w:tab w:val="left" w:pos="851"/>
        </w:tabs>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Calibri" w:hAnsi="Times New Roman" w:cs="Times New Roman"/>
          <w:sz w:val="24"/>
          <w:szCs w:val="24"/>
        </w:rPr>
        <w:t>Особенности подготовки данны</w:t>
      </w:r>
      <w:r w:rsidRPr="00CF52A3">
        <w:rPr>
          <w:rFonts w:ascii="Times New Roman" w:hAnsi="Times New Roman" w:cs="Times New Roman"/>
          <w:sz w:val="24"/>
          <w:szCs w:val="24"/>
        </w:rPr>
        <w:t>х для интеллектуального анализа</w:t>
      </w:r>
    </w:p>
    <w:p w:rsidR="00CA4FED" w:rsidRPr="004E116F" w:rsidRDefault="00CA4FED" w:rsidP="00CF52A3">
      <w:pPr>
        <w:spacing w:after="0" w:line="240" w:lineRule="auto"/>
        <w:ind w:firstLine="567"/>
        <w:jc w:val="both"/>
        <w:rPr>
          <w:rFonts w:ascii="Times New Roman" w:hAnsi="Times New Roman" w:cs="Times New Roman"/>
          <w:sz w:val="24"/>
          <w:szCs w:val="24"/>
        </w:rPr>
      </w:pPr>
    </w:p>
    <w:p w:rsidR="00D51218" w:rsidRPr="004E116F" w:rsidRDefault="00D51218" w:rsidP="00CF52A3">
      <w:pPr>
        <w:spacing w:after="0" w:line="240" w:lineRule="auto"/>
        <w:ind w:firstLine="567"/>
        <w:jc w:val="both"/>
        <w:rPr>
          <w:rFonts w:ascii="Times New Roman" w:hAnsi="Times New Roman" w:cs="Times New Roman"/>
          <w:sz w:val="24"/>
          <w:szCs w:val="24"/>
        </w:rPr>
      </w:pPr>
    </w:p>
    <w:p w:rsidR="00CA4FED" w:rsidRPr="00CF52A3" w:rsidRDefault="00EE3FE1" w:rsidP="00CF52A3">
      <w:pPr>
        <w:pStyle w:val="a4"/>
        <w:shd w:val="clear" w:color="auto" w:fill="FFFFFF"/>
        <w:spacing w:before="0" w:beforeAutospacing="0" w:after="0" w:afterAutospacing="0"/>
        <w:ind w:firstLine="567"/>
        <w:jc w:val="both"/>
        <w:rPr>
          <w:b/>
        </w:rPr>
      </w:pPr>
      <w:r w:rsidRPr="00CF52A3">
        <w:rPr>
          <w:b/>
        </w:rPr>
        <w:t>Лекция 17. Место и роль DM в процессе принятия решений</w:t>
      </w:r>
    </w:p>
    <w:p w:rsidR="00EE3FE1" w:rsidRPr="00CF52A3" w:rsidRDefault="00EE3FE1" w:rsidP="00CF52A3">
      <w:pPr>
        <w:pStyle w:val="a4"/>
        <w:shd w:val="clear" w:color="auto" w:fill="FFFFFF"/>
        <w:spacing w:before="0" w:beforeAutospacing="0" w:after="0" w:afterAutospacing="0"/>
        <w:ind w:firstLine="567"/>
        <w:jc w:val="both"/>
        <w:rPr>
          <w:b/>
        </w:rPr>
      </w:pPr>
    </w:p>
    <w:p w:rsidR="008F2D91" w:rsidRPr="00CF52A3" w:rsidRDefault="008F2D91" w:rsidP="008F2D91">
      <w:pPr>
        <w:pStyle w:val="a4"/>
        <w:shd w:val="clear" w:color="auto" w:fill="FFFFFF"/>
        <w:spacing w:before="0" w:beforeAutospacing="0" w:after="0" w:afterAutospacing="0"/>
        <w:ind w:firstLine="567"/>
        <w:jc w:val="both"/>
      </w:pPr>
      <w:r w:rsidRPr="00CF52A3">
        <w:rPr>
          <w:b/>
        </w:rPr>
        <w:t>Цель:</w:t>
      </w:r>
      <w:r w:rsidRPr="00CF52A3">
        <w:t xml:space="preserve"> ознакомление магистрантов с основными понятиями теории принятия решений</w:t>
      </w:r>
    </w:p>
    <w:p w:rsidR="008F2D91" w:rsidRPr="008F2D91" w:rsidRDefault="008F2D91" w:rsidP="00CF52A3">
      <w:pPr>
        <w:pStyle w:val="a4"/>
        <w:shd w:val="clear" w:color="auto" w:fill="FFFFFF"/>
        <w:spacing w:before="0" w:beforeAutospacing="0" w:after="0" w:afterAutospacing="0"/>
        <w:ind w:firstLine="567"/>
        <w:jc w:val="both"/>
        <w:rPr>
          <w:b/>
        </w:rPr>
      </w:pPr>
    </w:p>
    <w:p w:rsidR="00EE3FE1" w:rsidRPr="00CF52A3" w:rsidRDefault="00EE3FE1" w:rsidP="00CF52A3">
      <w:pPr>
        <w:pStyle w:val="a4"/>
        <w:shd w:val="clear" w:color="auto" w:fill="FFFFFF"/>
        <w:spacing w:before="0" w:beforeAutospacing="0" w:after="0" w:afterAutospacing="0"/>
        <w:ind w:firstLine="567"/>
        <w:jc w:val="both"/>
        <w:rPr>
          <w:b/>
        </w:rPr>
      </w:pPr>
      <w:r w:rsidRPr="00CF52A3">
        <w:rPr>
          <w:b/>
        </w:rPr>
        <w:t>План:</w:t>
      </w:r>
    </w:p>
    <w:p w:rsidR="00EE3FE1" w:rsidRPr="00CF52A3" w:rsidRDefault="00EE3FE1" w:rsidP="00D51218">
      <w:pPr>
        <w:pStyle w:val="a4"/>
        <w:numPr>
          <w:ilvl w:val="0"/>
          <w:numId w:val="39"/>
        </w:numPr>
        <w:shd w:val="clear" w:color="auto" w:fill="FFFFFF"/>
        <w:tabs>
          <w:tab w:val="left" w:pos="851"/>
        </w:tabs>
        <w:spacing w:before="0" w:beforeAutospacing="0" w:after="0" w:afterAutospacing="0"/>
        <w:ind w:left="0" w:firstLine="567"/>
        <w:jc w:val="both"/>
      </w:pPr>
      <w:r w:rsidRPr="00CF52A3">
        <w:t>Принятие решений в процессах управления</w:t>
      </w:r>
    </w:p>
    <w:p w:rsidR="00EE3FE1" w:rsidRPr="00CF52A3" w:rsidRDefault="00EE3FE1" w:rsidP="00D51218">
      <w:pPr>
        <w:pStyle w:val="a4"/>
        <w:numPr>
          <w:ilvl w:val="0"/>
          <w:numId w:val="39"/>
        </w:numPr>
        <w:shd w:val="clear" w:color="auto" w:fill="FFFFFF"/>
        <w:tabs>
          <w:tab w:val="left" w:pos="851"/>
        </w:tabs>
        <w:spacing w:before="0" w:beforeAutospacing="0" w:after="0" w:afterAutospacing="0"/>
        <w:ind w:left="0" w:firstLine="567"/>
        <w:jc w:val="both"/>
      </w:pPr>
      <w:r w:rsidRPr="00CF52A3">
        <w:t>Основные понятия теории управления решениями</w:t>
      </w:r>
    </w:p>
    <w:p w:rsidR="00D51218" w:rsidRPr="004E116F" w:rsidRDefault="00D51218" w:rsidP="00CF52A3">
      <w:pPr>
        <w:pStyle w:val="a4"/>
        <w:shd w:val="clear" w:color="auto" w:fill="FFFFFF"/>
        <w:spacing w:before="0" w:beforeAutospacing="0" w:after="0" w:afterAutospacing="0"/>
        <w:ind w:firstLine="567"/>
        <w:jc w:val="both"/>
      </w:pPr>
    </w:p>
    <w:p w:rsidR="00EE3FE1" w:rsidRPr="00CF52A3" w:rsidRDefault="00EE3FE1" w:rsidP="00CF52A3">
      <w:pPr>
        <w:pStyle w:val="a4"/>
        <w:shd w:val="clear" w:color="auto" w:fill="FFFFFF"/>
        <w:spacing w:before="0" w:beforeAutospacing="0" w:after="0" w:afterAutospacing="0"/>
        <w:ind w:firstLine="567"/>
        <w:jc w:val="both"/>
      </w:pPr>
      <w:r w:rsidRPr="00CF52A3">
        <w:t>Принятие решений является центральным элементом управленческой деятельности, по отношению к которому все остальные могут рассматриваться как вспомогательные. Можно создать оптимальную структуру организации, четко регламентировать права, обязанности и ответственность структурных подразделений, подобрать кадры и др., но система управления не сможет функционировать пока не будут приниматься решения.</w:t>
      </w:r>
    </w:p>
    <w:p w:rsidR="00EE3FE1" w:rsidRPr="00CF52A3" w:rsidRDefault="00EE3FE1" w:rsidP="00CF52A3">
      <w:pPr>
        <w:pStyle w:val="a4"/>
        <w:shd w:val="clear" w:color="auto" w:fill="FFFFFF"/>
        <w:spacing w:before="0" w:beforeAutospacing="0" w:after="0" w:afterAutospacing="0"/>
        <w:ind w:firstLine="567"/>
        <w:jc w:val="both"/>
      </w:pPr>
      <w:r w:rsidRPr="00CF52A3">
        <w:t>Решение определяет четкую программу действий, обеспечивающих достижение той или иной цели. Эта программа устанавливает сроки и границы действий, круг исполнителей и их задачи, методы и средства, результаты, которые необходимо достигнуть и критерии их оценки.</w:t>
      </w:r>
    </w:p>
    <w:p w:rsidR="00EE3FE1" w:rsidRPr="00CF52A3" w:rsidRDefault="00EE3FE1" w:rsidP="00CF52A3">
      <w:pPr>
        <w:pStyle w:val="a4"/>
        <w:shd w:val="clear" w:color="auto" w:fill="FFFFFF"/>
        <w:spacing w:before="0" w:beforeAutospacing="0" w:after="0" w:afterAutospacing="0"/>
        <w:ind w:firstLine="567"/>
        <w:jc w:val="both"/>
      </w:pPr>
      <w:r w:rsidRPr="00CF52A3">
        <w:t>Рассмотрим роль решений в процессе управления. Характерной особенностью управления любыми объектами является достижение определенных целей. Эта особенность положена в основу определения процесса управления. Процессом управления называют целенаправленное воздействие субъекта управления на объект управления.</w:t>
      </w:r>
    </w:p>
    <w:p w:rsidR="00EE3FE1" w:rsidRPr="00CF52A3" w:rsidRDefault="00EE3FE1" w:rsidP="00CF52A3">
      <w:pPr>
        <w:pStyle w:val="a4"/>
        <w:shd w:val="clear" w:color="auto" w:fill="FFFFFF"/>
        <w:spacing w:before="0" w:beforeAutospacing="0" w:after="0" w:afterAutospacing="0"/>
        <w:ind w:firstLine="567"/>
        <w:jc w:val="both"/>
      </w:pPr>
      <w:r w:rsidRPr="00CF52A3">
        <w:t>Сам термин «процесс» понимается как предписанная последовательность действий, которые логично связываются друг с другом для того, чтобы обеспечить достижение поставленной цели. Проще говоря, это деятельность, которая преобразует «вход» и «выход». Например, в производстве процесс представляет собой средство превращения сырья в законченный продукт, в системе управления – это сбор и анализ информации, логика суждений и на выходе - принятие решения. Чтобы процесс можно было четко определить, необходимо составить его из предписанной последовательности действий, правильность которой доказывается повторяемостью его результатов. Необходимо также, чтобы процесс можно было описать и передать это описание другим. Он не должен зависеть от опыта руководителя.</w:t>
      </w:r>
    </w:p>
    <w:p w:rsidR="00EE3FE1" w:rsidRPr="00CF52A3" w:rsidRDefault="00EE3FE1" w:rsidP="00CF52A3">
      <w:pPr>
        <w:pStyle w:val="a4"/>
        <w:shd w:val="clear" w:color="auto" w:fill="FFFFFF"/>
        <w:spacing w:before="0" w:beforeAutospacing="0" w:after="0" w:afterAutospacing="0"/>
        <w:ind w:firstLine="567"/>
        <w:jc w:val="both"/>
      </w:pPr>
      <w:r w:rsidRPr="00CF52A3">
        <w:t>Процесс управления состоит из циклически повторяющейся во времени последовательных задач, которые получили название функций управления. Выделение функций в процессе управления может быть выполнено с различной степенью детализации. Наиболее общими функциями управления являются планирование, организация (организовывание), мотивация, коммуникация и контроль. Каждая из этих функций может быть представлена совокупностью более частных функций.</w:t>
      </w:r>
    </w:p>
    <w:p w:rsidR="00EE3FE1" w:rsidRPr="00CF52A3" w:rsidRDefault="00EE3FE1" w:rsidP="00CF52A3">
      <w:pPr>
        <w:pStyle w:val="a4"/>
        <w:shd w:val="clear" w:color="auto" w:fill="FFFFFF"/>
        <w:spacing w:before="0" w:beforeAutospacing="0" w:after="0" w:afterAutospacing="0"/>
        <w:ind w:firstLine="567"/>
        <w:jc w:val="both"/>
      </w:pPr>
      <w:r w:rsidRPr="00CF52A3">
        <w:t>Выполнение общих и частных функций требует принятия решений. Например, при планировании принимаются плановые решения, при организации – организационные решения, при контроле – оперативные решения. Принятие решений позволяет ответить на вопросы: «что делать?» и «как делать?», возникающие при реализации других функций управления.</w:t>
      </w:r>
    </w:p>
    <w:p w:rsidR="00EE3FE1" w:rsidRPr="00CF52A3" w:rsidRDefault="00EE3FE1" w:rsidP="00CF52A3">
      <w:pPr>
        <w:pStyle w:val="a4"/>
        <w:shd w:val="clear" w:color="auto" w:fill="FFFFFF"/>
        <w:spacing w:before="0" w:beforeAutospacing="0" w:after="0" w:afterAutospacing="0"/>
        <w:ind w:firstLine="567"/>
        <w:jc w:val="both"/>
      </w:pPr>
      <w:r w:rsidRPr="00CF52A3">
        <w:lastRenderedPageBreak/>
        <w:t>В научной литературе имеет место расширенное и узкое понимание роли принятия решений в управлении. В расширенном понимании принятие решений отождествляется со всем процессом управления. В узком понимании принятие решений трактуется как выбор наилучшего решения из множества альтернативных вариантов. Правомерно заметить, что расширенное понимание не может быть приемлемым, так как охватывает под понятием принятие решений их исполнение, контроль и анализ результатов. Такой подход противоречит логическому представлению о том, что конечным результатом процесса принятия решений является решение. При анализе узкого понимания надо учесть, что варианты решений не возникают сами по себе. В процесс принятия решений включается не только выбор, но и подготовка к нему, определение необходимых элементов для его осуществления.</w:t>
      </w:r>
    </w:p>
    <w:p w:rsidR="00EE3FE1" w:rsidRPr="00CF52A3" w:rsidRDefault="00EE3FE1" w:rsidP="00CF52A3">
      <w:pPr>
        <w:pStyle w:val="a4"/>
        <w:shd w:val="clear" w:color="auto" w:fill="FFFFFF"/>
        <w:spacing w:before="0" w:beforeAutospacing="0" w:after="0" w:afterAutospacing="0"/>
        <w:ind w:firstLine="567"/>
        <w:jc w:val="both"/>
      </w:pPr>
      <w:r w:rsidRPr="00CF52A3">
        <w:t>Отечественный исследователь проблем принятия решения Л.Г. Евлановов дает определение категории принятия решений, которое снимает вышеуказанные противоречия. "Принятие решений представляет собой процесс, который начинается с возникновения проблемной ситуации и заканчивается выбором решения – действия по устранению проблемной ситуации".</w:t>
      </w:r>
    </w:p>
    <w:p w:rsidR="00EE3FE1" w:rsidRPr="00CF52A3" w:rsidRDefault="00EE3FE1" w:rsidP="00CF52A3">
      <w:pPr>
        <w:pStyle w:val="a4"/>
        <w:shd w:val="clear" w:color="auto" w:fill="FFFFFF"/>
        <w:spacing w:before="0" w:beforeAutospacing="0" w:after="0" w:afterAutospacing="0"/>
        <w:ind w:firstLine="567"/>
        <w:jc w:val="both"/>
      </w:pPr>
      <w:r w:rsidRPr="00CF52A3">
        <w:t>Хотя роль принятия решения в управлении высока, но не следует ее преувеличивать, ибо совершенствование управления не сводится только к улучшению процесса подготовки и принятия управленческих решений. Необходимо согласованное и совместное развитие всех элементов процесса управления. Что касается общих функций управления – планирования, организации, мотивации, контроля, то принятие решений выступает как их составная часть. В этом смысле роль принятия решений в процессе управления ограниченнее роли общего анализа хозяйственной деятельности. Таким образом, принятие решений представляет собой подфункцию функций управления.</w:t>
      </w:r>
    </w:p>
    <w:p w:rsidR="00EE3FE1" w:rsidRPr="00CF52A3" w:rsidRDefault="00EE3FE1" w:rsidP="00CF52A3">
      <w:pPr>
        <w:pStyle w:val="a4"/>
        <w:shd w:val="clear" w:color="auto" w:fill="FFFFFF"/>
        <w:spacing w:before="0" w:beforeAutospacing="0" w:after="0" w:afterAutospacing="0"/>
        <w:ind w:firstLine="567"/>
        <w:jc w:val="both"/>
      </w:pPr>
      <w:r w:rsidRPr="00CF52A3">
        <w:t>Решение выполняет ряд функций. Направляющая функция решений проявляется в том, что они принимаются исходя из долговременной стратегии развития предприятия, конкретизируются в многообразных задачах. Одновременно решения являются направляющей основой для реализации общих функций управления – планирования, организации, контроля, мотивации, которые реализуются через посредство решений.</w:t>
      </w:r>
    </w:p>
    <w:p w:rsidR="00EE3FE1" w:rsidRPr="00CF52A3" w:rsidRDefault="00EE3FE1" w:rsidP="00CF52A3">
      <w:pPr>
        <w:pStyle w:val="a4"/>
        <w:shd w:val="clear" w:color="auto" w:fill="FFFFFF"/>
        <w:spacing w:before="0" w:beforeAutospacing="0" w:after="0" w:afterAutospacing="0"/>
        <w:ind w:firstLine="567"/>
        <w:jc w:val="both"/>
      </w:pPr>
      <w:r w:rsidRPr="00CF52A3">
        <w:t>Координирующая функция отражается в необходимости согласования действий исполнителей для реализации решений в утвержденные сроки и соответствующего качества.</w:t>
      </w:r>
    </w:p>
    <w:p w:rsidR="00EE3FE1" w:rsidRPr="00CF52A3" w:rsidRDefault="00EE3FE1" w:rsidP="00CF52A3">
      <w:pPr>
        <w:pStyle w:val="a4"/>
        <w:shd w:val="clear" w:color="auto" w:fill="FFFFFF"/>
        <w:spacing w:before="0" w:beforeAutospacing="0" w:after="0" w:afterAutospacing="0"/>
        <w:ind w:firstLine="567"/>
        <w:jc w:val="both"/>
      </w:pPr>
      <w:r w:rsidRPr="00CF52A3">
        <w:t>Мотивирующая (стимулирующая) функция решений реализуется через систему организационных мер (приказы, постановления, распоряжения); экономические стимулы (премии, надбавки); социальные оценки (самоутверждение, достижения и самореализация личности).</w:t>
      </w:r>
    </w:p>
    <w:p w:rsidR="00EE3FE1" w:rsidRPr="00CF52A3" w:rsidRDefault="00EE3FE1" w:rsidP="00CF52A3">
      <w:pPr>
        <w:pStyle w:val="a4"/>
        <w:shd w:val="clear" w:color="auto" w:fill="FFFFFF"/>
        <w:spacing w:before="0" w:beforeAutospacing="0" w:after="0" w:afterAutospacing="0"/>
        <w:ind w:firstLine="567"/>
        <w:jc w:val="both"/>
      </w:pPr>
      <w:r w:rsidRPr="00CF52A3">
        <w:t>Эффективность управления зависит от принятых решений по выполнению и соотношению функций менеджмента. С учетом этого управленческое решение становится реальным инструментом достижения поставленных целей организации.</w:t>
      </w:r>
    </w:p>
    <w:p w:rsidR="00EE3FE1" w:rsidRPr="00CF52A3" w:rsidRDefault="00EE3FE1" w:rsidP="00CF52A3">
      <w:pPr>
        <w:pStyle w:val="a4"/>
        <w:shd w:val="clear" w:color="auto" w:fill="FFFFFF"/>
        <w:spacing w:before="0" w:beforeAutospacing="0" w:after="0" w:afterAutospacing="0"/>
        <w:ind w:firstLine="567"/>
        <w:jc w:val="both"/>
      </w:pPr>
      <w:r w:rsidRPr="00CF52A3">
        <w:t>Таким образом, функция принятия решений выполняет в процессе управления особую роль: она необходима для осуществления всех других функций. Принятие решений является центральным элементом административной деятельности, по отношению к которому все остальные могут рассматриваться как вспомогательные.</w:t>
      </w:r>
    </w:p>
    <w:p w:rsidR="00EE3FE1" w:rsidRPr="00CF52A3" w:rsidRDefault="00EE3FE1" w:rsidP="00CF52A3">
      <w:pPr>
        <w:pStyle w:val="a4"/>
        <w:shd w:val="clear" w:color="auto" w:fill="FFFFFF"/>
        <w:spacing w:before="0" w:beforeAutospacing="0" w:after="0" w:afterAutospacing="0"/>
        <w:ind w:firstLine="567"/>
        <w:jc w:val="both"/>
      </w:pPr>
      <w:r w:rsidRPr="00CF52A3">
        <w:t>Существует масса определений принятия решения. Одни авторы под принятием решения понимают особый вид человеческой деятельности, направленный на выбор лучшей из имеющихся альтернатив. Это определение указывает на три необходимых элемента процесса выбора: проблема, требующая разрешения; человек или коллектив (группа) принимающий решение; несколько альтернатив (вариантов), из которых осуществляется выбор. При отсутствии одного из этих элементов процесс выбора перестает существовать.</w:t>
      </w:r>
    </w:p>
    <w:p w:rsidR="00EE3FE1" w:rsidRPr="00CF52A3" w:rsidRDefault="00EE3FE1" w:rsidP="00CF52A3">
      <w:pPr>
        <w:pStyle w:val="a4"/>
        <w:shd w:val="clear" w:color="auto" w:fill="FFFFFF"/>
        <w:spacing w:before="0" w:beforeAutospacing="0" w:after="0" w:afterAutospacing="0"/>
        <w:ind w:firstLine="567"/>
        <w:jc w:val="both"/>
      </w:pPr>
      <w:r w:rsidRPr="00CF52A3">
        <w:t>Другие авторы управленческим решением считают - социальный акт, подготовленный на основе вариативного анализа и оценки, имеющий директивное значение, организующий практическую деятельность субъекта и объекта управления.</w:t>
      </w:r>
    </w:p>
    <w:p w:rsidR="00EE3FE1" w:rsidRPr="00CF52A3" w:rsidRDefault="00EE3FE1" w:rsidP="00CF52A3">
      <w:pPr>
        <w:pStyle w:val="a4"/>
        <w:shd w:val="clear" w:color="auto" w:fill="FFFFFF"/>
        <w:spacing w:before="0" w:beforeAutospacing="0" w:after="0" w:afterAutospacing="0"/>
        <w:ind w:firstLine="567"/>
        <w:jc w:val="both"/>
      </w:pPr>
      <w:r w:rsidRPr="00CF52A3">
        <w:lastRenderedPageBreak/>
        <w:t>Система принятия решений как организованная совокупность людей, методов, информации, средств для достижения целей включает в себя набор понятий. Рассмотрим основные из них.</w:t>
      </w:r>
    </w:p>
    <w:p w:rsidR="00EE3FE1" w:rsidRPr="00CF52A3" w:rsidRDefault="00EE3FE1" w:rsidP="00CF52A3">
      <w:pPr>
        <w:pStyle w:val="a4"/>
        <w:shd w:val="clear" w:color="auto" w:fill="FFFFFF"/>
        <w:spacing w:before="0" w:beforeAutospacing="0" w:after="0" w:afterAutospacing="0"/>
        <w:ind w:firstLine="567"/>
        <w:jc w:val="both"/>
      </w:pPr>
      <w:r w:rsidRPr="00CF52A3">
        <w:t>Прежде всего многие исследователи трактуют принятие решений как задачу, что позволяет более четко сформулировать ее содержание, определить технологию и методы ее решения. Задача принятия решения направлена на определение наилучшего способа действий для достижения поставленной цели. Под целью понимается идеальное представление желаемого состояния или результата деятельности. Если фактическое состояние не соответствует желаемому, то можно говорить о наличии проблемы. Выработка плана действий по устранению проблемы составляет сущность задачи принятия решения. Проблема может возникнуть в следующих случаях:</w:t>
      </w:r>
    </w:p>
    <w:p w:rsidR="00EE3FE1" w:rsidRPr="00CF52A3" w:rsidRDefault="00EE3FE1" w:rsidP="00CF52A3">
      <w:pPr>
        <w:pStyle w:val="a4"/>
        <w:shd w:val="clear" w:color="auto" w:fill="FFFFFF"/>
        <w:spacing w:before="0" w:beforeAutospacing="0" w:after="0" w:afterAutospacing="0"/>
        <w:ind w:firstLine="567"/>
        <w:jc w:val="both"/>
      </w:pPr>
      <w:r w:rsidRPr="00CF52A3">
        <w:t>- функционирование системы в данный момент не обеспечивает достижение поставленных целей;</w:t>
      </w:r>
    </w:p>
    <w:p w:rsidR="00EE3FE1" w:rsidRPr="00CF52A3" w:rsidRDefault="00EE3FE1" w:rsidP="00CF52A3">
      <w:pPr>
        <w:pStyle w:val="a4"/>
        <w:shd w:val="clear" w:color="auto" w:fill="FFFFFF"/>
        <w:spacing w:before="0" w:beforeAutospacing="0" w:after="0" w:afterAutospacing="0"/>
        <w:ind w:firstLine="567"/>
        <w:jc w:val="both"/>
      </w:pPr>
      <w:r w:rsidRPr="00CF52A3">
        <w:t>- функционирование системы в будущем не обеспечит достижение поставленных целей;</w:t>
      </w:r>
    </w:p>
    <w:p w:rsidR="00EE3FE1" w:rsidRPr="00CF52A3" w:rsidRDefault="00EE3FE1" w:rsidP="00CF52A3">
      <w:pPr>
        <w:pStyle w:val="a4"/>
        <w:shd w:val="clear" w:color="auto" w:fill="FFFFFF"/>
        <w:spacing w:before="0" w:beforeAutospacing="0" w:after="0" w:afterAutospacing="0"/>
        <w:ind w:firstLine="567"/>
        <w:jc w:val="both"/>
      </w:pPr>
      <w:r w:rsidRPr="00CF52A3">
        <w:t>- необходимо изменение поставленных целей деятельности.</w:t>
      </w:r>
    </w:p>
    <w:p w:rsidR="00EE3FE1" w:rsidRPr="00CF52A3" w:rsidRDefault="00EE3FE1" w:rsidP="00CF52A3">
      <w:pPr>
        <w:pStyle w:val="a4"/>
        <w:shd w:val="clear" w:color="auto" w:fill="FFFFFF"/>
        <w:spacing w:before="0" w:beforeAutospacing="0" w:after="0" w:afterAutospacing="0"/>
        <w:ind w:firstLine="567"/>
        <w:jc w:val="both"/>
      </w:pPr>
      <w:r w:rsidRPr="00CF52A3">
        <w:t>Проблема всегда связана с условиями, которые обобщенно называют ситуацией. Совокупность проблемы и условий образуют проблемную ситуацию. Выявление проблемной ситуации дает исходную информацию для постановки задачи принятия решения.</w:t>
      </w:r>
    </w:p>
    <w:p w:rsidR="00EE3FE1" w:rsidRPr="00CF52A3" w:rsidRDefault="00EE3FE1" w:rsidP="00CF52A3">
      <w:pPr>
        <w:pStyle w:val="a4"/>
        <w:shd w:val="clear" w:color="auto" w:fill="FFFFFF"/>
        <w:spacing w:before="0" w:beforeAutospacing="0" w:after="0" w:afterAutospacing="0"/>
        <w:ind w:firstLine="567"/>
        <w:jc w:val="both"/>
      </w:pPr>
      <w:r w:rsidRPr="00CF52A3">
        <w:t>Субъектом принятия решения является лицо, принимающее решение (ЛПР). Это собирательное понятие, оно может вбирать одно лицо (индивида, руководителя) или группу лиц (административный аппарат). Субъект решения для сбора и анализа информации, а также формирования решения может привлекать экспертов – специалистов по решению проблем.</w:t>
      </w:r>
    </w:p>
    <w:p w:rsidR="00EE3FE1" w:rsidRPr="00CF52A3" w:rsidRDefault="00EE3FE1" w:rsidP="00CF52A3">
      <w:pPr>
        <w:pStyle w:val="a4"/>
        <w:shd w:val="clear" w:color="auto" w:fill="FFFFFF"/>
        <w:spacing w:before="0" w:beforeAutospacing="0" w:after="0" w:afterAutospacing="0"/>
        <w:ind w:firstLine="567"/>
        <w:jc w:val="both"/>
      </w:pPr>
      <w:r w:rsidRPr="00CF52A3">
        <w:t>Принятие решения происходит во времени, поэтому вводится понятие процесс принятия решения. Этот процесс состоит из последовательности этапов и процедур и направлен на устранение проблемной ситуации.</w:t>
      </w:r>
    </w:p>
    <w:p w:rsidR="00EE3FE1" w:rsidRPr="00CF52A3" w:rsidRDefault="00EE3FE1" w:rsidP="00CF52A3">
      <w:pPr>
        <w:pStyle w:val="a4"/>
        <w:shd w:val="clear" w:color="auto" w:fill="FFFFFF"/>
        <w:spacing w:before="0" w:beforeAutospacing="0" w:after="0" w:afterAutospacing="0"/>
        <w:ind w:firstLine="567"/>
        <w:jc w:val="both"/>
      </w:pPr>
      <w:r w:rsidRPr="00CF52A3">
        <w:t>В процессе принятия решенияформируются альтернативные (взаимоисключающие) варианты решений и оценивается их предпочтительность. Предпочтение – это интегральная оценка качества решения, основанная на объективном анализе (знаниях, опыте и т.д.) и субъективном понимании ценности и эффективности решения.</w:t>
      </w:r>
    </w:p>
    <w:p w:rsidR="00EE3FE1" w:rsidRPr="00CF52A3" w:rsidRDefault="00EE3FE1" w:rsidP="00CF52A3">
      <w:pPr>
        <w:pStyle w:val="a4"/>
        <w:shd w:val="clear" w:color="auto" w:fill="FFFFFF"/>
        <w:spacing w:before="0" w:beforeAutospacing="0" w:after="0" w:afterAutospacing="0"/>
        <w:ind w:firstLine="567"/>
        <w:jc w:val="both"/>
      </w:pPr>
      <w:r w:rsidRPr="00CF52A3">
        <w:t>Для осуществления выбора наилучшего решения субъект решения определяет либо критерии выбора, если это индивидуальное решение, либо принцип согласованности, если это групповое решение.</w:t>
      </w:r>
    </w:p>
    <w:p w:rsidR="00EE3FE1" w:rsidRPr="00CF52A3" w:rsidRDefault="00EE3FE1" w:rsidP="00CF52A3">
      <w:pPr>
        <w:pStyle w:val="a4"/>
        <w:shd w:val="clear" w:color="auto" w:fill="FFFFFF"/>
        <w:spacing w:before="0" w:beforeAutospacing="0" w:after="0" w:afterAutospacing="0"/>
        <w:ind w:firstLine="567"/>
        <w:jc w:val="both"/>
      </w:pPr>
      <w:r w:rsidRPr="00CF52A3">
        <w:t>Конечным результатом задачи принятия решения является само решение.Таким образом,решение – это предписание к действию, это вид мыслительной деятельности и проявление воли человека, оно имеет характерные признаки:</w:t>
      </w:r>
    </w:p>
    <w:p w:rsidR="00EE3FE1" w:rsidRPr="00CF52A3" w:rsidRDefault="00EE3FE1" w:rsidP="00CF52A3">
      <w:pPr>
        <w:pStyle w:val="a4"/>
        <w:shd w:val="clear" w:color="auto" w:fill="FFFFFF"/>
        <w:spacing w:before="0" w:beforeAutospacing="0" w:after="0" w:afterAutospacing="0"/>
        <w:ind w:firstLine="567"/>
        <w:jc w:val="both"/>
      </w:pPr>
      <w:r w:rsidRPr="00CF52A3">
        <w:t>- наличие выбора из множества возможностей (необходимость существования альтернатив);</w:t>
      </w:r>
    </w:p>
    <w:p w:rsidR="00EE3FE1" w:rsidRPr="00CF52A3" w:rsidRDefault="00EE3FE1" w:rsidP="00CF52A3">
      <w:pPr>
        <w:pStyle w:val="a4"/>
        <w:shd w:val="clear" w:color="auto" w:fill="FFFFFF"/>
        <w:spacing w:before="0" w:beforeAutospacing="0" w:after="0" w:afterAutospacing="0"/>
        <w:ind w:firstLine="567"/>
        <w:jc w:val="both"/>
      </w:pPr>
      <w:r w:rsidRPr="00CF52A3">
        <w:t>- выбор ориентирован на сознательное достижение целей (выбор осознанный и целенаправленный);</w:t>
      </w:r>
    </w:p>
    <w:p w:rsidR="00EE3FE1" w:rsidRPr="00CF52A3" w:rsidRDefault="00EE3FE1" w:rsidP="00CF52A3">
      <w:pPr>
        <w:pStyle w:val="a4"/>
        <w:shd w:val="clear" w:color="auto" w:fill="FFFFFF"/>
        <w:spacing w:before="0" w:beforeAutospacing="0" w:after="0" w:afterAutospacing="0"/>
        <w:ind w:firstLine="567"/>
        <w:jc w:val="both"/>
      </w:pPr>
      <w:r w:rsidRPr="00CF52A3">
        <w:t>- выбор решения завершает действие.</w:t>
      </w:r>
    </w:p>
    <w:p w:rsidR="00EE3FE1" w:rsidRPr="00CF52A3" w:rsidRDefault="00EE3FE1" w:rsidP="00CF52A3">
      <w:pPr>
        <w:pStyle w:val="a4"/>
        <w:shd w:val="clear" w:color="auto" w:fill="FFFFFF"/>
        <w:spacing w:before="0" w:beforeAutospacing="0" w:after="0" w:afterAutospacing="0"/>
        <w:ind w:firstLine="567"/>
        <w:jc w:val="both"/>
      </w:pPr>
      <w:r w:rsidRPr="00CF52A3">
        <w:t>Перечисленные признаки подчеркивают особенности решения как продукта мыслительно-психологического акта человека.</w:t>
      </w:r>
    </w:p>
    <w:p w:rsidR="00EE3FE1" w:rsidRPr="00CF52A3" w:rsidRDefault="00EE3FE1" w:rsidP="00CF52A3">
      <w:pPr>
        <w:pStyle w:val="a4"/>
        <w:shd w:val="clear" w:color="auto" w:fill="FFFFFF"/>
        <w:spacing w:before="0" w:beforeAutospacing="0" w:after="0" w:afterAutospacing="0"/>
        <w:ind w:firstLine="567"/>
        <w:jc w:val="both"/>
      </w:pPr>
      <w:r w:rsidRPr="00CF52A3">
        <w:t>Решение называется допустимым, если оно удовлетворяет ограничениям (ресурсным, правовым, морально-психологическим). Решение называется оптимальным (наилучшим), если оно обеспечивает экстремум (максимум или минимум критерия выбора при индивидуальном решении) или удовлетворяет принципу согласованности (при групповом решении).</w:t>
      </w:r>
    </w:p>
    <w:p w:rsidR="00EE3FE1" w:rsidRPr="00CF52A3" w:rsidRDefault="00EE3FE1" w:rsidP="00CF52A3">
      <w:pPr>
        <w:pStyle w:val="a4"/>
        <w:shd w:val="clear" w:color="auto" w:fill="FFFFFF"/>
        <w:spacing w:before="0" w:beforeAutospacing="0" w:after="0" w:afterAutospacing="0"/>
        <w:ind w:firstLine="567"/>
        <w:jc w:val="both"/>
      </w:pPr>
      <w:r w:rsidRPr="00CF52A3">
        <w:t xml:space="preserve">Обобщенной характеристикой решения является его эффективность. Эта характеристика включает эффект решения, определенный степенью достижения целей, </w:t>
      </w:r>
      <w:r w:rsidRPr="00CF52A3">
        <w:lastRenderedPageBreak/>
        <w:t>отнесенный к затратам на их достижение, то есть, эффективность решения – это степень достижения целей, отнесенная к затратам. Решение тем эффективнее, чем больше степень достижения целей и меньше затрат на их реализацию.</w:t>
      </w:r>
    </w:p>
    <w:p w:rsidR="00EE3FE1" w:rsidRPr="00CF52A3" w:rsidRDefault="00EE3FE1" w:rsidP="00CF52A3">
      <w:pPr>
        <w:pStyle w:val="a4"/>
        <w:shd w:val="clear" w:color="auto" w:fill="FFFFFF"/>
        <w:spacing w:before="0" w:beforeAutospacing="0" w:after="0" w:afterAutospacing="0"/>
        <w:ind w:firstLine="567"/>
        <w:jc w:val="both"/>
      </w:pPr>
      <w:r w:rsidRPr="00CF52A3">
        <w:t>Итак, принятие решения - это сложный процесс, с одной стороны, управленческое решение является необходимым и обязательным элементом управления. С другой стороны, решение является результатом мыслительной деятельности руководителя, по которому можно оценить эффективность управленческого труда.</w:t>
      </w:r>
    </w:p>
    <w:p w:rsidR="00EE3FE1" w:rsidRPr="00CF52A3" w:rsidRDefault="00EE3FE1" w:rsidP="00CF52A3">
      <w:pPr>
        <w:pStyle w:val="a4"/>
        <w:shd w:val="clear" w:color="auto" w:fill="FFFFFF"/>
        <w:spacing w:before="0" w:beforeAutospacing="0" w:after="0" w:afterAutospacing="0"/>
        <w:ind w:firstLine="567"/>
        <w:jc w:val="both"/>
      </w:pPr>
    </w:p>
    <w:p w:rsidR="00EE3FE1" w:rsidRPr="00CF52A3" w:rsidRDefault="00EE3FE1" w:rsidP="00CF52A3">
      <w:pPr>
        <w:pStyle w:val="a4"/>
        <w:shd w:val="clear" w:color="auto" w:fill="FFFFFF"/>
        <w:spacing w:before="0" w:beforeAutospacing="0" w:after="0" w:afterAutospacing="0"/>
        <w:ind w:firstLine="567"/>
        <w:jc w:val="both"/>
        <w:rPr>
          <w:b/>
        </w:rPr>
      </w:pPr>
      <w:r w:rsidRPr="00CF52A3">
        <w:rPr>
          <w:b/>
        </w:rPr>
        <w:t>Контрольные вопросы</w:t>
      </w:r>
    </w:p>
    <w:p w:rsidR="00EE3FE1" w:rsidRPr="00CF52A3" w:rsidRDefault="00EE3FE1" w:rsidP="00CF52A3">
      <w:pPr>
        <w:pStyle w:val="a4"/>
        <w:shd w:val="clear" w:color="auto" w:fill="FFFFFF"/>
        <w:spacing w:before="0" w:beforeAutospacing="0" w:after="0" w:afterAutospacing="0"/>
        <w:ind w:firstLine="567"/>
        <w:jc w:val="both"/>
      </w:pPr>
      <w:r w:rsidRPr="00CF52A3">
        <w:t>1. Какова роль решений в процессе управления?</w:t>
      </w:r>
    </w:p>
    <w:p w:rsidR="00EE3FE1" w:rsidRPr="00CF52A3" w:rsidRDefault="00EE3FE1" w:rsidP="00CF52A3">
      <w:pPr>
        <w:pStyle w:val="a4"/>
        <w:shd w:val="clear" w:color="auto" w:fill="FFFFFF"/>
        <w:spacing w:before="0" w:beforeAutospacing="0" w:after="0" w:afterAutospacing="0"/>
        <w:ind w:firstLine="567"/>
        <w:jc w:val="both"/>
      </w:pPr>
      <w:r w:rsidRPr="00CF52A3">
        <w:t>2. Назовите функции решений в управленческой деятельности</w:t>
      </w:r>
    </w:p>
    <w:p w:rsidR="00EE3FE1" w:rsidRPr="004E116F" w:rsidRDefault="00EE3FE1" w:rsidP="00CF52A3">
      <w:pPr>
        <w:pStyle w:val="a4"/>
        <w:shd w:val="clear" w:color="auto" w:fill="FFFFFF"/>
        <w:spacing w:before="0" w:beforeAutospacing="0" w:after="0" w:afterAutospacing="0"/>
        <w:ind w:firstLine="567"/>
        <w:jc w:val="both"/>
        <w:rPr>
          <w:b/>
        </w:rPr>
      </w:pPr>
    </w:p>
    <w:p w:rsidR="00D51218" w:rsidRPr="004E116F" w:rsidRDefault="00D51218" w:rsidP="00CF52A3">
      <w:pPr>
        <w:pStyle w:val="a4"/>
        <w:shd w:val="clear" w:color="auto" w:fill="FFFFFF"/>
        <w:spacing w:before="0" w:beforeAutospacing="0" w:after="0" w:afterAutospacing="0"/>
        <w:ind w:firstLine="567"/>
        <w:jc w:val="both"/>
        <w:rPr>
          <w:b/>
        </w:rPr>
      </w:pPr>
    </w:p>
    <w:p w:rsidR="00853CF5" w:rsidRPr="00CF52A3" w:rsidRDefault="00853CF5" w:rsidP="00CF52A3">
      <w:pPr>
        <w:pStyle w:val="a4"/>
        <w:shd w:val="clear" w:color="auto" w:fill="FFFFFF"/>
        <w:spacing w:before="0" w:beforeAutospacing="0" w:after="0" w:afterAutospacing="0"/>
        <w:ind w:firstLine="567"/>
        <w:jc w:val="both"/>
        <w:rPr>
          <w:b/>
        </w:rPr>
      </w:pPr>
      <w:r w:rsidRPr="00CF52A3">
        <w:rPr>
          <w:b/>
        </w:rPr>
        <w:t>Лекция 18. Реализация DM на основе хранилищ данных и ОLAP-технологий</w:t>
      </w:r>
    </w:p>
    <w:p w:rsidR="00853CF5" w:rsidRPr="00CF52A3" w:rsidRDefault="00853CF5" w:rsidP="00CF52A3">
      <w:pPr>
        <w:pStyle w:val="a4"/>
        <w:shd w:val="clear" w:color="auto" w:fill="FFFFFF"/>
        <w:spacing w:before="0" w:beforeAutospacing="0" w:after="0" w:afterAutospacing="0"/>
        <w:ind w:firstLine="567"/>
        <w:jc w:val="both"/>
        <w:rPr>
          <w:b/>
        </w:rPr>
      </w:pPr>
    </w:p>
    <w:p w:rsidR="008F2D91" w:rsidRPr="00CF52A3" w:rsidRDefault="008F2D91" w:rsidP="008F2D91">
      <w:pPr>
        <w:pStyle w:val="a4"/>
        <w:shd w:val="clear" w:color="auto" w:fill="FFFFFF"/>
        <w:spacing w:before="0" w:beforeAutospacing="0" w:after="0" w:afterAutospacing="0"/>
        <w:ind w:firstLine="567"/>
        <w:jc w:val="both"/>
        <w:rPr>
          <w:b/>
        </w:rPr>
      </w:pPr>
      <w:r w:rsidRPr="00CF52A3">
        <w:rPr>
          <w:b/>
        </w:rPr>
        <w:t xml:space="preserve">Цель: </w:t>
      </w:r>
      <w:r w:rsidRPr="00CF52A3">
        <w:t xml:space="preserve">научить магистрантов использовать хранилища данных и </w:t>
      </w:r>
      <w:r w:rsidRPr="00CF52A3">
        <w:rPr>
          <w:lang w:val="en-US"/>
        </w:rPr>
        <w:t>OLAP</w:t>
      </w:r>
      <w:r w:rsidRPr="00CF52A3">
        <w:t>-технологии при проектировании баз данных</w:t>
      </w:r>
    </w:p>
    <w:p w:rsidR="008F2D91" w:rsidRPr="008F2D91" w:rsidRDefault="008F2D91" w:rsidP="00CF52A3">
      <w:pPr>
        <w:pStyle w:val="a4"/>
        <w:shd w:val="clear" w:color="auto" w:fill="FFFFFF"/>
        <w:spacing w:before="0" w:beforeAutospacing="0" w:after="0" w:afterAutospacing="0"/>
        <w:ind w:firstLine="567"/>
        <w:jc w:val="both"/>
        <w:rPr>
          <w:b/>
        </w:rPr>
      </w:pPr>
    </w:p>
    <w:p w:rsidR="00853CF5" w:rsidRPr="00D51218" w:rsidRDefault="00853CF5" w:rsidP="00CF52A3">
      <w:pPr>
        <w:pStyle w:val="a4"/>
        <w:shd w:val="clear" w:color="auto" w:fill="FFFFFF"/>
        <w:spacing w:before="0" w:beforeAutospacing="0" w:after="0" w:afterAutospacing="0"/>
        <w:ind w:firstLine="567"/>
        <w:jc w:val="both"/>
        <w:rPr>
          <w:b/>
        </w:rPr>
      </w:pPr>
      <w:r w:rsidRPr="00D51218">
        <w:rPr>
          <w:b/>
        </w:rPr>
        <w:t>План:</w:t>
      </w:r>
    </w:p>
    <w:p w:rsidR="00853CF5" w:rsidRPr="00CF52A3" w:rsidRDefault="00853CF5" w:rsidP="00D51218">
      <w:pPr>
        <w:pStyle w:val="a4"/>
        <w:numPr>
          <w:ilvl w:val="0"/>
          <w:numId w:val="40"/>
        </w:numPr>
        <w:shd w:val="clear" w:color="auto" w:fill="FFFFFF"/>
        <w:tabs>
          <w:tab w:val="left" w:pos="851"/>
        </w:tabs>
        <w:spacing w:before="0" w:beforeAutospacing="0" w:after="0" w:afterAutospacing="0"/>
        <w:ind w:left="0" w:firstLine="567"/>
        <w:jc w:val="both"/>
      </w:pPr>
      <w:r w:rsidRPr="00CF52A3">
        <w:t>Основные понятия хранилищ данных</w:t>
      </w:r>
    </w:p>
    <w:p w:rsidR="00853CF5" w:rsidRPr="00CF52A3" w:rsidRDefault="00853CF5" w:rsidP="00D51218">
      <w:pPr>
        <w:pStyle w:val="a4"/>
        <w:numPr>
          <w:ilvl w:val="0"/>
          <w:numId w:val="40"/>
        </w:numPr>
        <w:shd w:val="clear" w:color="auto" w:fill="FFFFFF"/>
        <w:tabs>
          <w:tab w:val="left" w:pos="851"/>
        </w:tabs>
        <w:spacing w:before="0" w:beforeAutospacing="0" w:after="0" w:afterAutospacing="0"/>
        <w:ind w:left="0" w:firstLine="567"/>
        <w:jc w:val="both"/>
      </w:pPr>
      <w:r w:rsidRPr="00CF52A3">
        <w:t xml:space="preserve">Основные технологии </w:t>
      </w:r>
      <w:r w:rsidRPr="00CF52A3">
        <w:rPr>
          <w:lang w:val="en-US"/>
        </w:rPr>
        <w:t>OLAP</w:t>
      </w:r>
    </w:p>
    <w:p w:rsidR="00853CF5" w:rsidRPr="00CF52A3" w:rsidRDefault="000E0AAD" w:rsidP="00D51218">
      <w:pPr>
        <w:pStyle w:val="a4"/>
        <w:numPr>
          <w:ilvl w:val="0"/>
          <w:numId w:val="40"/>
        </w:numPr>
        <w:shd w:val="clear" w:color="auto" w:fill="FFFFFF"/>
        <w:tabs>
          <w:tab w:val="left" w:pos="851"/>
        </w:tabs>
        <w:spacing w:before="0" w:beforeAutospacing="0" w:after="0" w:afterAutospacing="0"/>
        <w:ind w:left="0" w:firstLine="567"/>
        <w:jc w:val="both"/>
      </w:pPr>
      <w:r w:rsidRPr="00CF52A3">
        <w:t>Обеспечения OLAP-системы данными</w:t>
      </w:r>
    </w:p>
    <w:p w:rsidR="00853CF5" w:rsidRPr="00CF52A3" w:rsidRDefault="00853CF5" w:rsidP="00CF52A3">
      <w:pPr>
        <w:pStyle w:val="a4"/>
        <w:shd w:val="clear" w:color="auto" w:fill="FFFFFF"/>
        <w:spacing w:before="0" w:beforeAutospacing="0" w:after="0" w:afterAutospacing="0"/>
        <w:ind w:firstLine="567"/>
        <w:jc w:val="both"/>
        <w:rPr>
          <w:b/>
        </w:rPr>
      </w:pPr>
    </w:p>
    <w:p w:rsidR="00853CF5" w:rsidRPr="00CF52A3" w:rsidRDefault="00853CF5" w:rsidP="00CF52A3">
      <w:pPr>
        <w:pStyle w:val="a4"/>
        <w:shd w:val="clear" w:color="auto" w:fill="FFFFFF"/>
        <w:spacing w:before="0" w:beforeAutospacing="0" w:after="0" w:afterAutospacing="0"/>
        <w:ind w:firstLine="567"/>
        <w:jc w:val="both"/>
      </w:pPr>
      <w:r w:rsidRPr="00CF52A3">
        <w:t xml:space="preserve">Информационные системы масштаба предприятия, как правило, содержат приложения, предназначенные для комплексного многомерного анализа данных, их динамики, тенденций и т.п. Такой анализ в конечном итоге призван содействовать принятию решений. Нередко эти системы так и называются — системы поддержки принятия решений. </w:t>
      </w:r>
    </w:p>
    <w:p w:rsidR="00853CF5" w:rsidRPr="00CF52A3" w:rsidRDefault="00853CF5" w:rsidP="00CF52A3">
      <w:pPr>
        <w:pStyle w:val="a4"/>
        <w:shd w:val="clear" w:color="auto" w:fill="FFFFFF"/>
        <w:spacing w:before="0" w:beforeAutospacing="0" w:after="0" w:afterAutospacing="0"/>
        <w:ind w:firstLine="567"/>
        <w:jc w:val="both"/>
      </w:pPr>
      <w:r w:rsidRPr="00CF52A3">
        <w:t xml:space="preserve">Принять любое управленческое решение невозможно не обладая необходимой для этого информацией, обычно количественной. Для этого необходимо создание хранилищ данных (Data warehouses), то есть процесс сбора, отсеивания и предварительной обработки данных с целью предоставления результирующей информации пользователям для статистического анализа (а нередко и создания аналитических отчетов). </w:t>
      </w:r>
    </w:p>
    <w:p w:rsidR="00853CF5" w:rsidRPr="00CF52A3" w:rsidRDefault="00853CF5" w:rsidP="00CF52A3">
      <w:pPr>
        <w:pStyle w:val="a4"/>
        <w:shd w:val="clear" w:color="auto" w:fill="FFFFFF"/>
        <w:spacing w:before="0" w:beforeAutospacing="0" w:after="0" w:afterAutospacing="0"/>
        <w:ind w:firstLine="567"/>
        <w:jc w:val="both"/>
      </w:pPr>
      <w:r w:rsidRPr="00CF52A3">
        <w:t xml:space="preserve">Основные требования к хранилищам данных: </w:t>
      </w:r>
    </w:p>
    <w:p w:rsidR="00853CF5" w:rsidRPr="00CF52A3" w:rsidRDefault="00853CF5" w:rsidP="00CF52A3">
      <w:pPr>
        <w:pStyle w:val="a4"/>
        <w:numPr>
          <w:ilvl w:val="0"/>
          <w:numId w:val="41"/>
        </w:numPr>
        <w:shd w:val="clear" w:color="auto" w:fill="FFFFFF"/>
        <w:spacing w:before="0" w:beforeAutospacing="0" w:after="0" w:afterAutospacing="0"/>
        <w:ind w:left="0" w:firstLine="567"/>
        <w:jc w:val="both"/>
      </w:pPr>
      <w:r w:rsidRPr="00CF52A3">
        <w:t xml:space="preserve">поддержка высокой скорости получения данных из хранилища; </w:t>
      </w:r>
    </w:p>
    <w:p w:rsidR="00853CF5" w:rsidRPr="00CF52A3" w:rsidRDefault="00853CF5" w:rsidP="00CF52A3">
      <w:pPr>
        <w:pStyle w:val="a4"/>
        <w:numPr>
          <w:ilvl w:val="0"/>
          <w:numId w:val="41"/>
        </w:numPr>
        <w:shd w:val="clear" w:color="auto" w:fill="FFFFFF"/>
        <w:spacing w:before="0" w:beforeAutospacing="0" w:after="0" w:afterAutospacing="0"/>
        <w:ind w:left="0" w:firstLine="567"/>
        <w:jc w:val="both"/>
      </w:pPr>
      <w:r w:rsidRPr="00CF52A3">
        <w:t xml:space="preserve">поддержка внутренней непротиворечивости данных; </w:t>
      </w:r>
    </w:p>
    <w:p w:rsidR="00853CF5" w:rsidRPr="00CF52A3" w:rsidRDefault="00853CF5" w:rsidP="00CF52A3">
      <w:pPr>
        <w:pStyle w:val="a4"/>
        <w:numPr>
          <w:ilvl w:val="0"/>
          <w:numId w:val="41"/>
        </w:numPr>
        <w:shd w:val="clear" w:color="auto" w:fill="FFFFFF"/>
        <w:spacing w:before="0" w:beforeAutospacing="0" w:after="0" w:afterAutospacing="0"/>
        <w:ind w:left="0" w:firstLine="567"/>
        <w:jc w:val="both"/>
      </w:pPr>
      <w:r w:rsidRPr="00CF52A3">
        <w:t xml:space="preserve">возможность получения и сравнения так называемых срезов данных (slice and dice); </w:t>
      </w:r>
    </w:p>
    <w:p w:rsidR="00853CF5" w:rsidRPr="00CF52A3" w:rsidRDefault="00853CF5" w:rsidP="00CF52A3">
      <w:pPr>
        <w:pStyle w:val="a4"/>
        <w:numPr>
          <w:ilvl w:val="0"/>
          <w:numId w:val="41"/>
        </w:numPr>
        <w:shd w:val="clear" w:color="auto" w:fill="FFFFFF"/>
        <w:spacing w:before="0" w:beforeAutospacing="0" w:after="0" w:afterAutospacing="0"/>
        <w:ind w:left="0" w:firstLine="567"/>
        <w:jc w:val="both"/>
      </w:pPr>
      <w:r w:rsidRPr="00CF52A3">
        <w:t xml:space="preserve">наличие удобных утилит просмотра данных в хранилище; </w:t>
      </w:r>
    </w:p>
    <w:p w:rsidR="00853CF5" w:rsidRPr="00CF52A3" w:rsidRDefault="00853CF5" w:rsidP="00CF52A3">
      <w:pPr>
        <w:pStyle w:val="a4"/>
        <w:numPr>
          <w:ilvl w:val="0"/>
          <w:numId w:val="41"/>
        </w:numPr>
        <w:shd w:val="clear" w:color="auto" w:fill="FFFFFF"/>
        <w:spacing w:before="0" w:beforeAutospacing="0" w:after="0" w:afterAutospacing="0"/>
        <w:ind w:left="0" w:firstLine="567"/>
        <w:jc w:val="both"/>
      </w:pPr>
      <w:r w:rsidRPr="00CF52A3">
        <w:t xml:space="preserve">полнота и достоверность хранимых данных; </w:t>
      </w:r>
    </w:p>
    <w:p w:rsidR="00853CF5" w:rsidRPr="00CF52A3" w:rsidRDefault="00853CF5" w:rsidP="00CF52A3">
      <w:pPr>
        <w:pStyle w:val="a4"/>
        <w:numPr>
          <w:ilvl w:val="0"/>
          <w:numId w:val="41"/>
        </w:numPr>
        <w:shd w:val="clear" w:color="auto" w:fill="FFFFFF"/>
        <w:spacing w:before="0" w:beforeAutospacing="0" w:after="0" w:afterAutospacing="0"/>
        <w:ind w:left="0" w:firstLine="567"/>
        <w:jc w:val="both"/>
      </w:pPr>
      <w:r w:rsidRPr="00CF52A3">
        <w:t xml:space="preserve">поддержка качественного процесса пополнения данных. </w:t>
      </w:r>
    </w:p>
    <w:p w:rsidR="00853CF5" w:rsidRPr="00CF52A3" w:rsidRDefault="00853CF5" w:rsidP="00CF52A3">
      <w:pPr>
        <w:pStyle w:val="a4"/>
        <w:shd w:val="clear" w:color="auto" w:fill="FFFFFF"/>
        <w:spacing w:before="0" w:beforeAutospacing="0" w:after="0" w:afterAutospacing="0"/>
        <w:ind w:firstLine="567"/>
        <w:jc w:val="both"/>
      </w:pPr>
      <w:r w:rsidRPr="00CF52A3">
        <w:t xml:space="preserve">Удовлетворять всем перечисленным требованиям в рамках одного и того же продукта зачастую не удается. Поэтому для реализации хранилищ данных обычно используется несколько продуктов, одни их которых представляют собой собственно средства хранения данных, другие — средства их извлечения и просмотра, третьи — средства их пополнения и т.д. </w:t>
      </w:r>
    </w:p>
    <w:p w:rsidR="00853CF5" w:rsidRPr="00CF52A3" w:rsidRDefault="00853CF5" w:rsidP="00CF52A3">
      <w:pPr>
        <w:pStyle w:val="a4"/>
        <w:shd w:val="clear" w:color="auto" w:fill="FFFFFF"/>
        <w:spacing w:before="0" w:beforeAutospacing="0" w:after="0" w:afterAutospacing="0"/>
        <w:ind w:firstLine="567"/>
        <w:jc w:val="both"/>
      </w:pPr>
      <w:r w:rsidRPr="00CF52A3">
        <w:t xml:space="preserve">Типичное хранилище данных, как правило, отличается от обычной реляционной базы данных. Во-первых, обычные базы данных предназначены для того, чтобы помочь пользователям выполнять повседневную работу, тогда как хранилища данных предназначены для принятия решений. Например, продажа товара и выписка счета производятся с использованием базы данных, предназначенной для обработки транзакций, а анализ динамики продаж за несколько лет, позволяющий спланировать работу с поставщиками, — с помощью хранилища данных. </w:t>
      </w:r>
    </w:p>
    <w:p w:rsidR="00853CF5" w:rsidRPr="00CF52A3" w:rsidRDefault="00853CF5" w:rsidP="00CF52A3">
      <w:pPr>
        <w:pStyle w:val="a4"/>
        <w:shd w:val="clear" w:color="auto" w:fill="FFFFFF"/>
        <w:spacing w:before="0" w:beforeAutospacing="0" w:after="0" w:afterAutospacing="0"/>
        <w:ind w:firstLine="567"/>
        <w:jc w:val="both"/>
      </w:pPr>
      <w:r w:rsidRPr="00CF52A3">
        <w:lastRenderedPageBreak/>
        <w:t xml:space="preserve">Во-вторых, обычные базы данных подвержены постоянным изменениям в процессе работы пользователей, а хранилище данных относительно стабильно: данные в нем обычно обновляются согласно расписанию (например, еженедельно, ежедневно или ежечасно — в зависимости от потребностей). В идеале процесс пополнения представляет собой просто добавление новых данных за определенный период времени без изменения прежней информации, уже находящейся в хранилище. </w:t>
      </w:r>
    </w:p>
    <w:p w:rsidR="00853CF5" w:rsidRPr="00CF52A3" w:rsidRDefault="00853CF5" w:rsidP="00CF52A3">
      <w:pPr>
        <w:pStyle w:val="a4"/>
        <w:shd w:val="clear" w:color="auto" w:fill="FFFFFF"/>
        <w:spacing w:before="0" w:beforeAutospacing="0" w:after="0" w:afterAutospacing="0"/>
        <w:ind w:firstLine="567"/>
        <w:jc w:val="both"/>
      </w:pPr>
      <w:r w:rsidRPr="00CF52A3">
        <w:t xml:space="preserve">И в-третьих, обычные базы данных чаще всего являются источником данных, попадающих в хранилище. Кроме того, хранилище может пополняться за счет внешних источников, например статистических отчетов. </w:t>
      </w:r>
    </w:p>
    <w:p w:rsidR="00853CF5" w:rsidRPr="00CF52A3" w:rsidRDefault="00853CF5" w:rsidP="00CF52A3">
      <w:pPr>
        <w:pStyle w:val="a4"/>
        <w:shd w:val="clear" w:color="auto" w:fill="FFFFFF"/>
        <w:spacing w:before="0" w:beforeAutospacing="0" w:after="0" w:afterAutospacing="0"/>
        <w:ind w:firstLine="567"/>
        <w:jc w:val="both"/>
      </w:pPr>
      <w:r w:rsidRPr="00CF52A3">
        <w:t xml:space="preserve">Системы поддержки принятия решений обычно обладают средствами предоставления пользователю агрегатных данных для различных выборок из исходного набора в удобном для восприятия и анализа виде. Как правило, такие агрегатные функции образуют многомерный (и, следовательно, нереляционный) набор данных (нередко называемый гиперкубом или метакубом), оси которого содержат параметры, а ячейки — зависящие от них агрегатные данные - причем храниться такие данные могут и в реляционных таблицах, но в данном случае мы говорим о логической организации данных, а не о физической реализации их хранения). Вдоль каждой оси данные могут быть организованы в виде иерархии, представляющей различные уровни их детализации. Благодаря такой модели данных пользователи могут формулировать сложные запросы, генерировать отчеты, получать подмножества данных. </w:t>
      </w:r>
    </w:p>
    <w:p w:rsidR="00853CF5" w:rsidRPr="00CF52A3" w:rsidRDefault="00853CF5" w:rsidP="00CF52A3">
      <w:pPr>
        <w:pStyle w:val="a4"/>
        <w:shd w:val="clear" w:color="auto" w:fill="FFFFFF"/>
        <w:spacing w:before="0" w:beforeAutospacing="0" w:after="0" w:afterAutospacing="0"/>
        <w:ind w:firstLine="567"/>
        <w:jc w:val="both"/>
      </w:pPr>
      <w:r w:rsidRPr="00CF52A3">
        <w:t xml:space="preserve">Технология комплексного многомерного анализа данных получила название OLAP (On-Line Analytical Processing). OLAP — это ключевой компонент организации хранилищ данных. Концепция OLAP была описана в 1993 году Эдгаром Коддом, известным исследователем баз данных и автором реляционной модели данных, включающий следующие требования к приложениям для многомерного анализа: </w:t>
      </w:r>
    </w:p>
    <w:p w:rsidR="00853CF5" w:rsidRPr="00CF52A3" w:rsidRDefault="00853CF5" w:rsidP="00CF52A3">
      <w:pPr>
        <w:pStyle w:val="a4"/>
        <w:numPr>
          <w:ilvl w:val="0"/>
          <w:numId w:val="41"/>
        </w:numPr>
        <w:shd w:val="clear" w:color="auto" w:fill="FFFFFF"/>
        <w:spacing w:before="0" w:beforeAutospacing="0" w:after="0" w:afterAutospacing="0"/>
        <w:ind w:left="0" w:firstLine="567"/>
        <w:jc w:val="both"/>
      </w:pPr>
      <w:r w:rsidRPr="00CF52A3">
        <w:t xml:space="preserve">предоставление пользователю результатов анализа за приемлемое время (обычно не более 5 с), пусть даже ценой менее детального анализа; </w:t>
      </w:r>
    </w:p>
    <w:p w:rsidR="00853CF5" w:rsidRPr="00CF52A3" w:rsidRDefault="00853CF5" w:rsidP="00CF52A3">
      <w:pPr>
        <w:pStyle w:val="a4"/>
        <w:numPr>
          <w:ilvl w:val="0"/>
          <w:numId w:val="41"/>
        </w:numPr>
        <w:shd w:val="clear" w:color="auto" w:fill="FFFFFF"/>
        <w:spacing w:before="0" w:beforeAutospacing="0" w:after="0" w:afterAutospacing="0"/>
        <w:ind w:left="0" w:firstLine="567"/>
        <w:jc w:val="both"/>
      </w:pPr>
      <w:r w:rsidRPr="00CF52A3">
        <w:t xml:space="preserve">возможность осуществления любого логического и статистического анализа, характерного для данного приложения, и его сохранения в доступном для конечного пользователя виде; </w:t>
      </w:r>
    </w:p>
    <w:p w:rsidR="00853CF5" w:rsidRPr="00CF52A3" w:rsidRDefault="00853CF5" w:rsidP="00CF52A3">
      <w:pPr>
        <w:pStyle w:val="a4"/>
        <w:numPr>
          <w:ilvl w:val="0"/>
          <w:numId w:val="41"/>
        </w:numPr>
        <w:shd w:val="clear" w:color="auto" w:fill="FFFFFF"/>
        <w:spacing w:before="0" w:beforeAutospacing="0" w:after="0" w:afterAutospacing="0"/>
        <w:ind w:left="0" w:firstLine="567"/>
        <w:jc w:val="both"/>
      </w:pPr>
      <w:r w:rsidRPr="00CF52A3">
        <w:t xml:space="preserve">многопользовательский доступ к данным с поддержкой соответствующих механизмов блокировок и средств авторизованного доступа; </w:t>
      </w:r>
    </w:p>
    <w:p w:rsidR="00853CF5" w:rsidRPr="00CF52A3" w:rsidRDefault="00853CF5" w:rsidP="00CF52A3">
      <w:pPr>
        <w:pStyle w:val="a4"/>
        <w:numPr>
          <w:ilvl w:val="0"/>
          <w:numId w:val="41"/>
        </w:numPr>
        <w:shd w:val="clear" w:color="auto" w:fill="FFFFFF"/>
        <w:spacing w:before="0" w:beforeAutospacing="0" w:after="0" w:afterAutospacing="0"/>
        <w:ind w:left="0" w:firstLine="567"/>
        <w:jc w:val="both"/>
      </w:pPr>
      <w:r w:rsidRPr="00CF52A3">
        <w:t xml:space="preserve">многомерное концептуальное представление данных, включая полную поддержку для иерархий и множественных иерархий (это — ключевое требование OLAP); </w:t>
      </w:r>
    </w:p>
    <w:p w:rsidR="00853CF5" w:rsidRPr="00CF52A3" w:rsidRDefault="00853CF5" w:rsidP="00CF52A3">
      <w:pPr>
        <w:pStyle w:val="a4"/>
        <w:numPr>
          <w:ilvl w:val="0"/>
          <w:numId w:val="41"/>
        </w:numPr>
        <w:shd w:val="clear" w:color="auto" w:fill="FFFFFF"/>
        <w:spacing w:before="0" w:beforeAutospacing="0" w:after="0" w:afterAutospacing="0"/>
        <w:ind w:left="0" w:firstLine="567"/>
        <w:jc w:val="both"/>
      </w:pPr>
      <w:r w:rsidRPr="00CF52A3">
        <w:t xml:space="preserve">возможность обращаться к любой нужной информации независимо от ее объема и места хранения. </w:t>
      </w:r>
    </w:p>
    <w:p w:rsidR="00853CF5" w:rsidRPr="00CF52A3" w:rsidRDefault="00853CF5" w:rsidP="00CF52A3">
      <w:pPr>
        <w:pStyle w:val="a4"/>
        <w:shd w:val="clear" w:color="auto" w:fill="FFFFFF"/>
        <w:spacing w:before="0" w:beforeAutospacing="0" w:after="0" w:afterAutospacing="0"/>
        <w:ind w:firstLine="567"/>
        <w:jc w:val="both"/>
      </w:pPr>
      <w:r w:rsidRPr="00CF52A3">
        <w:t xml:space="preserve">Следует отметить, что OLAP-функциональность может быть реализована различными способами, начиная с простейших средств анализа данных в офисных приложениях и заканчивая распределенными аналитическими системами, основанными на серверных продуктах. Но прежде чем говорить о различных реализациях этой функциональности, давайте рассмотрим, что же представляют собой кубы OLAP с логической точки зрения. </w:t>
      </w:r>
    </w:p>
    <w:p w:rsidR="00853CF5" w:rsidRPr="00CF52A3" w:rsidRDefault="00853CF5" w:rsidP="00CF52A3">
      <w:pPr>
        <w:pStyle w:val="a4"/>
        <w:shd w:val="clear" w:color="auto" w:fill="FFFFFF"/>
        <w:spacing w:before="0" w:beforeAutospacing="0" w:after="0" w:afterAutospacing="0"/>
        <w:ind w:firstLine="567"/>
        <w:jc w:val="both"/>
      </w:pPr>
      <w:r w:rsidRPr="00CF52A3">
        <w:t xml:space="preserve">Конечной целью использования OLAP является анализ данных и представление результатов этого анализа в виде, удобном для восприятия и принятия решений. Основная идея OLAP заключается в построении многомерных кубов, которые будут доступны для пользовательских запросов. Однако исходные данные для построения OLAP-кубов обычно хранятся в реляционных базах данных. Нередко это специализированные реляционные базы данных, называемые также хранилищами данных (Data Warehouse). В отличие от так называемых оперативных баз данных, с которыми работают приложения, модифицирующие данные, хранилища данных предназначены исключительно для обработки и анализа информации, поэтому проектируются они таким образом, чтобы время выполнения запросов к ним было минимальным. Обычно данные копируются в хранилище из оперативных баз данных согласно определенному расписанию. </w:t>
      </w:r>
    </w:p>
    <w:p w:rsidR="00853CF5" w:rsidRPr="00CF52A3" w:rsidRDefault="00853CF5" w:rsidP="00CF52A3">
      <w:pPr>
        <w:pStyle w:val="a4"/>
        <w:shd w:val="clear" w:color="auto" w:fill="FFFFFF"/>
        <w:spacing w:before="0" w:beforeAutospacing="0" w:after="0" w:afterAutospacing="0"/>
        <w:ind w:firstLine="567"/>
        <w:jc w:val="both"/>
      </w:pPr>
      <w:r w:rsidRPr="00CF52A3">
        <w:lastRenderedPageBreak/>
        <w:t xml:space="preserve">Типичная структура хранилища данных существенно отличается от структуры обычной реляционной СУБД. Как правило, эта структура денормализована (это позволяет повысить скорость выполнения запросов), поэтому может допускать избыточность данных. </w:t>
      </w:r>
    </w:p>
    <w:p w:rsidR="00853CF5" w:rsidRPr="00CF52A3" w:rsidRDefault="00853CF5" w:rsidP="00CF52A3">
      <w:pPr>
        <w:pStyle w:val="a4"/>
        <w:shd w:val="clear" w:color="auto" w:fill="FFFFFF"/>
        <w:spacing w:before="0" w:beforeAutospacing="0" w:after="0" w:afterAutospacing="0"/>
        <w:ind w:firstLine="567"/>
        <w:jc w:val="both"/>
      </w:pPr>
      <w:r w:rsidRPr="00CF52A3">
        <w:t>Рассмотрим проблемы обеспечения OLAP-системы данными, что напрямую связано со складами данных (Datawarehouse). Любая крупная и давно существующая корпорация обладает несколькими базами данных, относящимися к разным видам деятельности. Данные могут иметь разные представления, а иногда могут быть даже несогласованными (например, из-за ошибки ввода в одну из баз данных). Это нехорошо даже для OLTP-систем (выше уже говорилось о все более часто возникающих потребностях в интеграции корпоративных информационных OLTP-систем) и в принципе непригодно для OLAP-систем, которые должны обрабатывать общие исторические согласованные корпоративные данные. Более того, для оперативной аналитической обработки требуется привлечение внешних источников данных, которые тем более могут обладать разными форматами и требовать согласования. Видимо, на подобных рассуждениях и возникла концепция склада данных как предметно-ориентированного, интегрированного, неизменчивого, поддерживающего хронологию набора данных, организованного для целей поддержки управления.</w:t>
      </w:r>
    </w:p>
    <w:p w:rsidR="00853CF5" w:rsidRPr="00CF52A3" w:rsidRDefault="00853CF5" w:rsidP="00CF52A3">
      <w:pPr>
        <w:pStyle w:val="a4"/>
        <w:shd w:val="clear" w:color="auto" w:fill="FFFFFF"/>
        <w:spacing w:before="0" w:beforeAutospacing="0" w:after="0" w:afterAutospacing="0"/>
        <w:ind w:firstLine="567"/>
        <w:jc w:val="both"/>
      </w:pPr>
      <w:r w:rsidRPr="00CF52A3">
        <w:t>В основе концепции склада данных лежат две основные идеи:</w:t>
      </w:r>
    </w:p>
    <w:p w:rsidR="00853CF5" w:rsidRPr="00CF52A3" w:rsidRDefault="00853CF5" w:rsidP="00CF52A3">
      <w:pPr>
        <w:pStyle w:val="a4"/>
        <w:shd w:val="clear" w:color="auto" w:fill="FFFFFF"/>
        <w:spacing w:before="0" w:beforeAutospacing="0" w:after="0" w:afterAutospacing="0"/>
        <w:ind w:firstLine="567"/>
        <w:jc w:val="both"/>
      </w:pPr>
      <w:r w:rsidRPr="00CF52A3">
        <w:t>1. Интеграция разъединенных детализированных данных (детализированных в том смысле, что они описывают некоторые конкретные факты, свойства, события и т.д.) в едином хранилище. В процессе интеграции должно выполняться согласование рассогласованных детализированных данных и, возможно, их агрегация. Данные могут поступать из исторических архивов корпорации, оперативных баз данных, внешних источников.</w:t>
      </w:r>
    </w:p>
    <w:p w:rsidR="00853CF5" w:rsidRPr="00CF52A3" w:rsidRDefault="00853CF5" w:rsidP="00CF52A3">
      <w:pPr>
        <w:pStyle w:val="a4"/>
        <w:shd w:val="clear" w:color="auto" w:fill="FFFFFF"/>
        <w:spacing w:before="0" w:beforeAutospacing="0" w:after="0" w:afterAutospacing="0"/>
        <w:ind w:firstLine="567"/>
        <w:jc w:val="both"/>
      </w:pPr>
      <w:r w:rsidRPr="00CF52A3">
        <w:t>2. Разделение наборов данных, используемых для оперативной обработки, и наборов данных, применяемых для решения задач анализа.</w:t>
      </w:r>
    </w:p>
    <w:p w:rsidR="00853CF5" w:rsidRPr="00CF52A3" w:rsidRDefault="00853CF5" w:rsidP="00CF52A3">
      <w:pPr>
        <w:pStyle w:val="a4"/>
        <w:shd w:val="clear" w:color="auto" w:fill="FFFFFF"/>
        <w:spacing w:before="0" w:beforeAutospacing="0" w:after="0" w:afterAutospacing="0"/>
        <w:ind w:firstLine="567"/>
        <w:jc w:val="both"/>
      </w:pPr>
      <w:r w:rsidRPr="00CF52A3">
        <w:t>Последнее, на что обращается внимание в этом разделе, - это рынки данных (Data Mart). Рынок данных по своему исходному определению - это набор тематически связанных баз данных, которые содержат информацию, относящуюся к отдельным аспектам деятельности корпорации. По сути дела, рынок данных - это облегченный вариант склада данных, содержащий только тематически объединенные данные. В последнее время все более популярной становится идея совместить концепции склада и рынка данных в одной реализации и использовать склад данных в качестве единственного источника интегрированных данных для всех рынков данных.</w:t>
      </w:r>
    </w:p>
    <w:p w:rsidR="00853CF5" w:rsidRPr="00CF52A3" w:rsidRDefault="00853CF5" w:rsidP="00CF52A3">
      <w:pPr>
        <w:pStyle w:val="a4"/>
        <w:shd w:val="clear" w:color="auto" w:fill="FFFFFF"/>
        <w:spacing w:before="0" w:beforeAutospacing="0" w:after="0" w:afterAutospacing="0"/>
        <w:ind w:firstLine="567"/>
        <w:jc w:val="both"/>
      </w:pPr>
      <w:r w:rsidRPr="00CF52A3">
        <w:t>Как было сказано выше, проблемой больших информационных хранилищ является то, что накладные расходы на внешнюю память возрастают нелинейно при возрастании объема хранилища. Следовательно, встает проблема архивации данных. Одним из современных направлений и разработок в этой области является применение фрактальных методов в архивации. Понятия фрактал и фрактальная геометрия, появившиеся в конце 70-х, с середины 80-х прочно вошли в обиход математиков и программистов. Слово фрактал образовано от латинского fractus и в переводе означает состоящий из фрагментов. Оно было предложено Бенуа Мандельбротом в 1975 году для обозначения нерегулярных, но самоподобных структур, которыми он занимался.</w:t>
      </w:r>
    </w:p>
    <w:p w:rsidR="00853CF5" w:rsidRPr="00CF52A3" w:rsidRDefault="00853CF5" w:rsidP="00CF52A3">
      <w:pPr>
        <w:pStyle w:val="a4"/>
        <w:shd w:val="clear" w:color="auto" w:fill="FFFFFF"/>
        <w:spacing w:before="0" w:beforeAutospacing="0" w:after="0" w:afterAutospacing="0"/>
        <w:ind w:firstLine="567"/>
        <w:jc w:val="both"/>
      </w:pPr>
      <w:r w:rsidRPr="00CF52A3">
        <w:t>Как уже говорилось, одним из основных свойств фракталов является самоподобие. В самом простом случае небольшая часть фрактала содержит информацию о всем фрактале. Определение фрактала, данное Мандельбротом, звучит так: "Фракталом называется структура, состоящая из частей, которые в каком-то смысле подобны целому". Фракталы с большой точностью описывают многие физические явления и образования реального мира: горы, облака, турбулентные (вихревые) течения, корни, ветви и листья деревьев, кровеносные сосуды, что далеко не соответствует простым геометрическим фигурам.</w:t>
      </w:r>
    </w:p>
    <w:p w:rsidR="00853CF5" w:rsidRPr="00CF52A3" w:rsidRDefault="00853CF5" w:rsidP="00CF52A3">
      <w:pPr>
        <w:pStyle w:val="a4"/>
        <w:shd w:val="clear" w:color="auto" w:fill="FFFFFF"/>
        <w:spacing w:before="0" w:beforeAutospacing="0" w:after="0" w:afterAutospacing="0"/>
        <w:ind w:firstLine="567"/>
        <w:jc w:val="both"/>
      </w:pPr>
      <w:r w:rsidRPr="00CF52A3">
        <w:t>Для того, чтобы представить все многообразие фракталов удобно прибегнуть к их общепринятой классификации. Существует три класса фракталов.</w:t>
      </w:r>
    </w:p>
    <w:p w:rsidR="00853CF5" w:rsidRPr="00CF52A3" w:rsidRDefault="00853CF5" w:rsidP="00CF52A3">
      <w:pPr>
        <w:pStyle w:val="a4"/>
        <w:shd w:val="clear" w:color="auto" w:fill="FFFFFF"/>
        <w:spacing w:before="0" w:beforeAutospacing="0" w:after="0" w:afterAutospacing="0"/>
        <w:ind w:firstLine="567"/>
        <w:jc w:val="both"/>
      </w:pPr>
      <w:r w:rsidRPr="00CF52A3">
        <w:lastRenderedPageBreak/>
        <w:t>1. Геометрические фракталы. Фракталы этого класса самые наглядные. В двухмерном случае их получают с помощью ломаной (или поверхности в трехмерном случае), называемой генератором. За один шаг алгоритма каждый из отрезков, составляющих ломаную, заменяется на ломаную-генератор в соответствующем масштабе. В результате бесконечного повторения этой процедуры получается геометрический фрактал.</w:t>
      </w:r>
    </w:p>
    <w:p w:rsidR="00853CF5" w:rsidRPr="00CF52A3" w:rsidRDefault="00853CF5" w:rsidP="00CF52A3">
      <w:pPr>
        <w:pStyle w:val="a4"/>
        <w:shd w:val="clear" w:color="auto" w:fill="FFFFFF"/>
        <w:spacing w:before="0" w:beforeAutospacing="0" w:after="0" w:afterAutospacing="0"/>
        <w:ind w:firstLine="567"/>
        <w:jc w:val="both"/>
      </w:pPr>
      <w:r w:rsidRPr="00CF52A3">
        <w:t>2. Алгебраические фракталы. Это самая крупная группа фракталов. Получают их с помощью нелинейных процессов в n-мерных пространствах. Наиболее изучены двухмерные процессы. Интерпретируя нелинейный итерационный процесс, как дискретную динамическую систему, можно пользоваться терминологией теории этих систем: фазовый портрет, установившийся процесс, аттрактор и т.д.</w:t>
      </w:r>
    </w:p>
    <w:p w:rsidR="00853CF5" w:rsidRPr="00CF52A3" w:rsidRDefault="00853CF5" w:rsidP="00CF52A3">
      <w:pPr>
        <w:pStyle w:val="a4"/>
        <w:shd w:val="clear" w:color="auto" w:fill="FFFFFF"/>
        <w:spacing w:before="0" w:beforeAutospacing="0" w:after="0" w:afterAutospacing="0"/>
        <w:ind w:firstLine="567"/>
        <w:jc w:val="both"/>
      </w:pPr>
      <w:r w:rsidRPr="00CF52A3">
        <w:t>3. Стохастические фракталы. Еще одним известным классом фракталов являются стохастические фракталы, которые получаются в том случае, если в итерационном процессе хаотически менять какие-либо его параметры. При этом получаются объекты очень похожие на природные - несимметричные деревья, изрезанные береговые линии и т.д. Двумерные стохастические фракталы используются при моделировании рельефа местности и поверхности моря .</w:t>
      </w:r>
    </w:p>
    <w:p w:rsidR="00853CF5" w:rsidRPr="00CF52A3" w:rsidRDefault="00853CF5" w:rsidP="00CF52A3">
      <w:pPr>
        <w:pStyle w:val="a4"/>
        <w:shd w:val="clear" w:color="auto" w:fill="FFFFFF"/>
        <w:spacing w:before="0" w:beforeAutospacing="0" w:after="0" w:afterAutospacing="0"/>
        <w:ind w:firstLine="567"/>
        <w:jc w:val="both"/>
      </w:pPr>
      <w:r w:rsidRPr="00CF52A3">
        <w:t>Одни</w:t>
      </w:r>
      <w:r w:rsidR="000E0AAD" w:rsidRPr="00CF52A3">
        <w:t>м</w:t>
      </w:r>
      <w:r w:rsidRPr="00CF52A3">
        <w:t xml:space="preserve"> из наиболее мощных приложений фракталов лежат в компьютерной графике. Во-первых, это фрактальное сжатие изображений, и, во-вторых, построение ландшафтов, деревьев, растений и генерирование фрактальных текстур. Достоинства алгоритмов фрактального сжатия изображений - очень маленький размер упакованного файла и малое время восстановления картинки. Фрактально упакованные картинки можно масштабировать без появления пикселизации. Но процесс сжатия занимает продолжительное время и иногда длится часами. Алгоритм фрактальной упаковки с потерей качества позволяет задать степень сжатия, аналогично формату jpeg. В основе алгоритма лежит поиск больших кусков изображения подобных некоторым маленьким кусочкам. И в выходной файл записывается только какой кусочек какому подобен. При сжатии обычно используют квадратную сетку (кусочки - квадраты), что приводит к небольшой угловатости при восстановлении картинки, шестиугольная сетка лишена такого недостатка.</w:t>
      </w:r>
    </w:p>
    <w:p w:rsidR="00853CF5" w:rsidRPr="00CF52A3" w:rsidRDefault="00853CF5" w:rsidP="00CF52A3">
      <w:pPr>
        <w:pStyle w:val="a4"/>
        <w:shd w:val="clear" w:color="auto" w:fill="FFFFFF"/>
        <w:spacing w:before="0" w:beforeAutospacing="0" w:after="0" w:afterAutospacing="0"/>
        <w:ind w:firstLine="567"/>
        <w:jc w:val="both"/>
      </w:pPr>
      <w:r w:rsidRPr="00CF52A3">
        <w:t>Применение фрактальных методов в архивации помогает решать проблемы сжатия больших объемов информационных массивов.</w:t>
      </w:r>
    </w:p>
    <w:p w:rsidR="00853CF5" w:rsidRPr="00CF52A3" w:rsidRDefault="00853CF5" w:rsidP="00CF52A3">
      <w:pPr>
        <w:pStyle w:val="a4"/>
        <w:shd w:val="clear" w:color="auto" w:fill="FFFFFF"/>
        <w:spacing w:before="0" w:beforeAutospacing="0" w:after="0" w:afterAutospacing="0"/>
        <w:ind w:firstLine="567"/>
        <w:jc w:val="both"/>
      </w:pPr>
    </w:p>
    <w:p w:rsidR="000E0AAD" w:rsidRPr="00CF52A3" w:rsidRDefault="000E0AAD" w:rsidP="00CF52A3">
      <w:pPr>
        <w:pStyle w:val="a4"/>
        <w:shd w:val="clear" w:color="auto" w:fill="FFFFFF"/>
        <w:spacing w:before="0" w:beforeAutospacing="0" w:after="0" w:afterAutospacing="0"/>
        <w:ind w:firstLine="567"/>
        <w:jc w:val="both"/>
        <w:rPr>
          <w:b/>
        </w:rPr>
      </w:pPr>
      <w:r w:rsidRPr="00CF52A3">
        <w:rPr>
          <w:b/>
        </w:rPr>
        <w:t>Контрольные вопросы:</w:t>
      </w:r>
    </w:p>
    <w:p w:rsidR="000E0AAD" w:rsidRPr="00CF52A3" w:rsidRDefault="000E0AAD" w:rsidP="00D51218">
      <w:pPr>
        <w:pStyle w:val="a4"/>
        <w:numPr>
          <w:ilvl w:val="0"/>
          <w:numId w:val="42"/>
        </w:numPr>
        <w:shd w:val="clear" w:color="auto" w:fill="FFFFFF"/>
        <w:tabs>
          <w:tab w:val="left" w:pos="851"/>
        </w:tabs>
        <w:spacing w:before="0" w:beforeAutospacing="0" w:after="0" w:afterAutospacing="0"/>
        <w:ind w:left="0" w:firstLine="567"/>
        <w:jc w:val="both"/>
      </w:pPr>
      <w:r w:rsidRPr="00CF52A3">
        <w:t>Приведите определения основных понятий хранилищ данных</w:t>
      </w:r>
    </w:p>
    <w:p w:rsidR="000E0AAD" w:rsidRPr="00CF52A3" w:rsidRDefault="000E0AAD" w:rsidP="00D51218">
      <w:pPr>
        <w:pStyle w:val="a4"/>
        <w:numPr>
          <w:ilvl w:val="0"/>
          <w:numId w:val="42"/>
        </w:numPr>
        <w:shd w:val="clear" w:color="auto" w:fill="FFFFFF"/>
        <w:tabs>
          <w:tab w:val="left" w:pos="851"/>
        </w:tabs>
        <w:spacing w:before="0" w:beforeAutospacing="0" w:after="0" w:afterAutospacing="0"/>
        <w:ind w:left="0" w:firstLine="567"/>
        <w:jc w:val="both"/>
      </w:pPr>
      <w:r w:rsidRPr="00CF52A3">
        <w:t xml:space="preserve">Назовите основные технологии </w:t>
      </w:r>
      <w:r w:rsidRPr="00CF52A3">
        <w:rPr>
          <w:lang w:val="en-US"/>
        </w:rPr>
        <w:t>OLAP</w:t>
      </w:r>
    </w:p>
    <w:p w:rsidR="000E0AAD" w:rsidRPr="00CF52A3" w:rsidRDefault="000E0AAD" w:rsidP="00D51218">
      <w:pPr>
        <w:pStyle w:val="a4"/>
        <w:numPr>
          <w:ilvl w:val="0"/>
          <w:numId w:val="42"/>
        </w:numPr>
        <w:shd w:val="clear" w:color="auto" w:fill="FFFFFF"/>
        <w:tabs>
          <w:tab w:val="left" w:pos="851"/>
        </w:tabs>
        <w:spacing w:before="0" w:beforeAutospacing="0" w:after="0" w:afterAutospacing="0"/>
        <w:ind w:left="0" w:firstLine="567"/>
        <w:jc w:val="both"/>
      </w:pPr>
      <w:r w:rsidRPr="00CF52A3">
        <w:t>Как обеспечивается ОLAP-системы данными</w:t>
      </w:r>
    </w:p>
    <w:p w:rsidR="000E0AAD" w:rsidRDefault="000E0AAD" w:rsidP="00CF52A3">
      <w:pPr>
        <w:pStyle w:val="a4"/>
        <w:shd w:val="clear" w:color="auto" w:fill="FFFFFF"/>
        <w:spacing w:before="0" w:beforeAutospacing="0" w:after="0" w:afterAutospacing="0"/>
        <w:ind w:firstLine="567"/>
        <w:jc w:val="both"/>
        <w:rPr>
          <w:lang w:val="en-US"/>
        </w:rPr>
      </w:pPr>
    </w:p>
    <w:p w:rsidR="00D51218" w:rsidRPr="00D51218" w:rsidRDefault="00D51218" w:rsidP="00CF52A3">
      <w:pPr>
        <w:pStyle w:val="a4"/>
        <w:shd w:val="clear" w:color="auto" w:fill="FFFFFF"/>
        <w:spacing w:before="0" w:beforeAutospacing="0" w:after="0" w:afterAutospacing="0"/>
        <w:ind w:firstLine="567"/>
        <w:jc w:val="both"/>
        <w:rPr>
          <w:lang w:val="en-US"/>
        </w:rPr>
      </w:pPr>
    </w:p>
    <w:p w:rsidR="000E0AAD" w:rsidRPr="00CF52A3" w:rsidRDefault="000E0AAD" w:rsidP="00CF52A3">
      <w:pPr>
        <w:pStyle w:val="a4"/>
        <w:shd w:val="clear" w:color="auto" w:fill="FFFFFF"/>
        <w:spacing w:before="0" w:beforeAutospacing="0" w:after="0" w:afterAutospacing="0"/>
        <w:ind w:firstLine="567"/>
        <w:jc w:val="both"/>
        <w:rPr>
          <w:b/>
        </w:rPr>
      </w:pPr>
      <w:r w:rsidRPr="00CF52A3">
        <w:rPr>
          <w:b/>
        </w:rPr>
        <w:t>Лекция 19. Особенности подготовки данных для интеллектуального анализа</w:t>
      </w:r>
    </w:p>
    <w:p w:rsidR="000E0AAD" w:rsidRPr="00CF52A3" w:rsidRDefault="000E0AAD" w:rsidP="00CF52A3">
      <w:pPr>
        <w:pStyle w:val="a4"/>
        <w:shd w:val="clear" w:color="auto" w:fill="FFFFFF"/>
        <w:spacing w:before="0" w:beforeAutospacing="0" w:after="0" w:afterAutospacing="0"/>
        <w:ind w:firstLine="567"/>
        <w:jc w:val="both"/>
        <w:rPr>
          <w:b/>
        </w:rPr>
      </w:pPr>
    </w:p>
    <w:p w:rsidR="008F2D91" w:rsidRPr="00CF52A3" w:rsidRDefault="008F2D91" w:rsidP="008F2D91">
      <w:pPr>
        <w:pStyle w:val="a4"/>
        <w:shd w:val="clear" w:color="auto" w:fill="FFFFFF"/>
        <w:spacing w:before="0" w:beforeAutospacing="0" w:after="0" w:afterAutospacing="0"/>
        <w:ind w:firstLine="567"/>
        <w:jc w:val="both"/>
      </w:pPr>
      <w:r w:rsidRPr="00CF52A3">
        <w:rPr>
          <w:b/>
        </w:rPr>
        <w:t>Цель:</w:t>
      </w:r>
      <w:r w:rsidRPr="00CF52A3">
        <w:t xml:space="preserve"> научить магистрантов использовать методы интеллектуального анализа при проектировании конкретных информационных систем</w:t>
      </w:r>
    </w:p>
    <w:p w:rsidR="008F2D91" w:rsidRPr="008F2D91" w:rsidRDefault="008F2D91" w:rsidP="00CF52A3">
      <w:pPr>
        <w:pStyle w:val="a4"/>
        <w:shd w:val="clear" w:color="auto" w:fill="FFFFFF"/>
        <w:spacing w:before="0" w:beforeAutospacing="0" w:after="0" w:afterAutospacing="0"/>
        <w:ind w:firstLine="567"/>
        <w:jc w:val="both"/>
        <w:rPr>
          <w:b/>
        </w:rPr>
      </w:pPr>
    </w:p>
    <w:p w:rsidR="000E0AAD" w:rsidRPr="00CF52A3" w:rsidRDefault="000E0AAD" w:rsidP="00CF52A3">
      <w:pPr>
        <w:pStyle w:val="a4"/>
        <w:shd w:val="clear" w:color="auto" w:fill="FFFFFF"/>
        <w:spacing w:before="0" w:beforeAutospacing="0" w:after="0" w:afterAutospacing="0"/>
        <w:ind w:firstLine="567"/>
        <w:jc w:val="both"/>
        <w:rPr>
          <w:b/>
        </w:rPr>
      </w:pPr>
      <w:r w:rsidRPr="00CF52A3">
        <w:rPr>
          <w:b/>
        </w:rPr>
        <w:t>План:</w:t>
      </w:r>
    </w:p>
    <w:p w:rsidR="000E0AAD" w:rsidRPr="00CF52A3" w:rsidRDefault="000E0AAD" w:rsidP="00D51218">
      <w:pPr>
        <w:pStyle w:val="a4"/>
        <w:numPr>
          <w:ilvl w:val="0"/>
          <w:numId w:val="43"/>
        </w:numPr>
        <w:shd w:val="clear" w:color="auto" w:fill="FFFFFF"/>
        <w:tabs>
          <w:tab w:val="left" w:pos="851"/>
        </w:tabs>
        <w:spacing w:before="0" w:beforeAutospacing="0" w:after="0" w:afterAutospacing="0"/>
        <w:ind w:left="0" w:firstLine="567"/>
        <w:jc w:val="both"/>
      </w:pPr>
      <w:r w:rsidRPr="00CF52A3">
        <w:t>Обработка данных в Data Mining</w:t>
      </w:r>
    </w:p>
    <w:p w:rsidR="000E0AAD" w:rsidRPr="00CF52A3" w:rsidRDefault="000E0AAD" w:rsidP="00D51218">
      <w:pPr>
        <w:pStyle w:val="a4"/>
        <w:numPr>
          <w:ilvl w:val="0"/>
          <w:numId w:val="43"/>
        </w:numPr>
        <w:shd w:val="clear" w:color="auto" w:fill="FFFFFF"/>
        <w:tabs>
          <w:tab w:val="left" w:pos="851"/>
        </w:tabs>
        <w:spacing w:before="0" w:beforeAutospacing="0" w:after="0" w:afterAutospacing="0"/>
        <w:ind w:left="0" w:firstLine="567"/>
        <w:jc w:val="both"/>
      </w:pPr>
      <w:r w:rsidRPr="00CF52A3">
        <w:t>Бизнес-приложения Data Mining</w:t>
      </w:r>
    </w:p>
    <w:p w:rsidR="000E0AAD" w:rsidRPr="00CF52A3" w:rsidRDefault="000E0AAD" w:rsidP="00D51218">
      <w:pPr>
        <w:pStyle w:val="a4"/>
        <w:numPr>
          <w:ilvl w:val="0"/>
          <w:numId w:val="43"/>
        </w:numPr>
        <w:shd w:val="clear" w:color="auto" w:fill="FFFFFF"/>
        <w:tabs>
          <w:tab w:val="left" w:pos="851"/>
        </w:tabs>
        <w:spacing w:before="0" w:beforeAutospacing="0" w:after="0" w:afterAutospacing="0"/>
        <w:ind w:left="0" w:firstLine="567"/>
        <w:jc w:val="both"/>
      </w:pPr>
      <w:r w:rsidRPr="00CF52A3">
        <w:t>Типы закономерностей Data Mining</w:t>
      </w:r>
    </w:p>
    <w:p w:rsidR="005D7073" w:rsidRPr="00CF52A3" w:rsidRDefault="005D7073" w:rsidP="00CF52A3">
      <w:pPr>
        <w:pStyle w:val="a4"/>
        <w:shd w:val="clear" w:color="auto" w:fill="FFFFFF"/>
        <w:spacing w:before="0" w:beforeAutospacing="0" w:after="0" w:afterAutospacing="0"/>
        <w:ind w:firstLine="567"/>
        <w:jc w:val="both"/>
      </w:pPr>
    </w:p>
    <w:p w:rsidR="000E0AAD" w:rsidRPr="00CF52A3" w:rsidRDefault="000E0AAD" w:rsidP="00CF52A3">
      <w:pPr>
        <w:pStyle w:val="a4"/>
        <w:shd w:val="clear" w:color="auto" w:fill="FFFFFF"/>
        <w:spacing w:before="0" w:beforeAutospacing="0" w:after="0" w:afterAutospacing="0"/>
        <w:ind w:firstLine="567"/>
        <w:jc w:val="both"/>
      </w:pPr>
      <w:r w:rsidRPr="00CF52A3">
        <w:t>Data Mining переводится как “добыча” или “раскопка данных”. Нередко рядом с Data Mining встречаются слова “обнаружение знаний в базах данных” (knowledge discovery in databases) и “интеллектуальный анализ данных”. Их можно считать синонимами Data Mining. Возникновение всех указанных терминов связано с новым витком в развитии средств и методов обработки данных.</w:t>
      </w:r>
    </w:p>
    <w:p w:rsidR="000E0AAD" w:rsidRPr="00CF52A3" w:rsidRDefault="000E0AAD" w:rsidP="00CF52A3">
      <w:pPr>
        <w:pStyle w:val="a4"/>
        <w:shd w:val="clear" w:color="auto" w:fill="FFFFFF"/>
        <w:spacing w:before="0" w:beforeAutospacing="0" w:after="0" w:afterAutospacing="0"/>
        <w:ind w:firstLine="567"/>
        <w:jc w:val="both"/>
      </w:pPr>
      <w:r w:rsidRPr="00CF52A3">
        <w:lastRenderedPageBreak/>
        <w:t>До начала 90-х годов, казалось, не было особой нужды переосмысливать ситуацию в этой области. Все шло своим чередом в рамках направления, называемого прикладной статистикой. Теоретики проводили конференции и семинары, писали внушительные статьи и монографии, изобиловавшие аналитическими выкладками.</w:t>
      </w:r>
    </w:p>
    <w:p w:rsidR="000E0AAD" w:rsidRPr="00CF52A3" w:rsidRDefault="000E0AAD" w:rsidP="00CF52A3">
      <w:pPr>
        <w:pStyle w:val="a4"/>
        <w:shd w:val="clear" w:color="auto" w:fill="FFFFFF"/>
        <w:spacing w:before="0" w:beforeAutospacing="0" w:after="0" w:afterAutospacing="0"/>
        <w:ind w:firstLine="567"/>
        <w:jc w:val="both"/>
      </w:pPr>
      <w:r w:rsidRPr="00CF52A3">
        <w:t>Вместе с тем, практики всегда знали, что попытки применить теоретические экзерсисы для решения реальных задач в большинстве случаев оказываются бесплодными. Но на озабоченность практиков до поры до времени можно было не обращать особого внимания – они решали главным образом свои частные проблемы обработки небольших локальных баз данных.</w:t>
      </w:r>
    </w:p>
    <w:p w:rsidR="000E0AAD" w:rsidRPr="00CF52A3" w:rsidRDefault="000E0AAD" w:rsidP="00CF52A3">
      <w:pPr>
        <w:pStyle w:val="a4"/>
        <w:shd w:val="clear" w:color="auto" w:fill="FFFFFF"/>
        <w:spacing w:before="0" w:beforeAutospacing="0" w:after="0" w:afterAutospacing="0"/>
        <w:ind w:firstLine="567"/>
        <w:jc w:val="both"/>
      </w:pPr>
      <w:r w:rsidRPr="00CF52A3">
        <w:t>В связи с совершенствованием технологий записи и хранения данных на людей обрушились колоссальные потоки информационной руды в самых различных областях. Деятельность любого предприятия (коммерческого, производственного, медицинского, научного и т.д.) теперь сопровождается регистрацией и записью всех подробностей его деятельности. Что делать с этой информацией” Стало ясно, что без продуктивной переработки потоки сырых данных образуют никому не нужную свалку.</w:t>
      </w:r>
    </w:p>
    <w:p w:rsidR="000E0AAD" w:rsidRPr="00CF52A3" w:rsidRDefault="000E0AAD" w:rsidP="00CF52A3">
      <w:pPr>
        <w:pStyle w:val="a4"/>
        <w:shd w:val="clear" w:color="auto" w:fill="FFFFFF"/>
        <w:spacing w:before="0" w:beforeAutospacing="0" w:after="0" w:afterAutospacing="0"/>
        <w:ind w:firstLine="567"/>
        <w:jc w:val="both"/>
      </w:pPr>
      <w:r w:rsidRPr="00CF52A3">
        <w:t>Специфика современных требований к такой переработке следующие:</w:t>
      </w:r>
    </w:p>
    <w:p w:rsidR="000E0AAD" w:rsidRPr="00CF52A3" w:rsidRDefault="005D7073" w:rsidP="00CF52A3">
      <w:pPr>
        <w:pStyle w:val="a4"/>
        <w:shd w:val="clear" w:color="auto" w:fill="FFFFFF"/>
        <w:spacing w:before="0" w:beforeAutospacing="0" w:after="0" w:afterAutospacing="0"/>
        <w:ind w:firstLine="567"/>
        <w:jc w:val="both"/>
      </w:pPr>
      <w:r w:rsidRPr="00CF52A3">
        <w:t>- д</w:t>
      </w:r>
      <w:r w:rsidR="000E0AAD" w:rsidRPr="00CF52A3">
        <w:t>анные имеют неограниченный объем</w:t>
      </w:r>
      <w:r w:rsidRPr="00CF52A3">
        <w:t>;</w:t>
      </w:r>
    </w:p>
    <w:p w:rsidR="000E0AAD" w:rsidRPr="00CF52A3" w:rsidRDefault="005D7073" w:rsidP="00CF52A3">
      <w:pPr>
        <w:pStyle w:val="a4"/>
        <w:shd w:val="clear" w:color="auto" w:fill="FFFFFF"/>
        <w:spacing w:before="0" w:beforeAutospacing="0" w:after="0" w:afterAutospacing="0"/>
        <w:ind w:firstLine="567"/>
        <w:jc w:val="both"/>
      </w:pPr>
      <w:r w:rsidRPr="00CF52A3">
        <w:t>- д</w:t>
      </w:r>
      <w:r w:rsidR="000E0AAD" w:rsidRPr="00CF52A3">
        <w:t>анные являются разнородными (количественными, качественными, текстовыми)</w:t>
      </w:r>
      <w:r w:rsidRPr="00CF52A3">
        <w:t>;</w:t>
      </w:r>
    </w:p>
    <w:p w:rsidR="000E0AAD" w:rsidRPr="00CF52A3" w:rsidRDefault="005D7073" w:rsidP="00CF52A3">
      <w:pPr>
        <w:pStyle w:val="a4"/>
        <w:shd w:val="clear" w:color="auto" w:fill="FFFFFF"/>
        <w:spacing w:before="0" w:beforeAutospacing="0" w:after="0" w:afterAutospacing="0"/>
        <w:ind w:firstLine="567"/>
        <w:jc w:val="both"/>
      </w:pPr>
      <w:r w:rsidRPr="00CF52A3">
        <w:t>- р</w:t>
      </w:r>
      <w:r w:rsidR="000E0AAD" w:rsidRPr="00CF52A3">
        <w:t>езультаты должны быть конкретны и понятны</w:t>
      </w:r>
      <w:r w:rsidRPr="00CF52A3">
        <w:t>;</w:t>
      </w:r>
    </w:p>
    <w:p w:rsidR="000E0AAD" w:rsidRPr="00CF52A3" w:rsidRDefault="005D7073" w:rsidP="00CF52A3">
      <w:pPr>
        <w:pStyle w:val="a4"/>
        <w:shd w:val="clear" w:color="auto" w:fill="FFFFFF"/>
        <w:spacing w:before="0" w:beforeAutospacing="0" w:after="0" w:afterAutospacing="0"/>
        <w:ind w:firstLine="567"/>
        <w:jc w:val="both"/>
      </w:pPr>
      <w:r w:rsidRPr="00CF52A3">
        <w:t>- и</w:t>
      </w:r>
      <w:r w:rsidR="000E0AAD" w:rsidRPr="00CF52A3">
        <w:t>нструменты для обработки сырых данных должны быть просты в использовании</w:t>
      </w:r>
      <w:r w:rsidRPr="00CF52A3">
        <w:t>.</w:t>
      </w:r>
    </w:p>
    <w:p w:rsidR="000E0AAD" w:rsidRPr="00CF52A3" w:rsidRDefault="000E0AAD" w:rsidP="00CF52A3">
      <w:pPr>
        <w:pStyle w:val="a4"/>
        <w:shd w:val="clear" w:color="auto" w:fill="FFFFFF"/>
        <w:spacing w:before="0" w:beforeAutospacing="0" w:after="0" w:afterAutospacing="0"/>
        <w:ind w:firstLine="567"/>
        <w:jc w:val="both"/>
      </w:pPr>
      <w:r w:rsidRPr="00CF52A3">
        <w:t>Традиционная математическая статистика, долгое время претендовавшая на роль основного инструмента анализа данных, откровенно спасовала перед лицом возникших проблем. Главная причина – концепция усреднения по выборке, приводящая к операциям над фиктивными величинами (типа средней температуры пациентов по больнице, средней высоты дома на улице, состоящей из дворцов и лачуг и т.п.). Методы математической статистики оказались полезными главным образом для проверки заранее сформулированных гипотез (verification-driven data mining) и для “грубого” разведочного анализа, составляющего основу оперативной аналитической обработки данных (online analytical processing, OLAP).</w:t>
      </w:r>
    </w:p>
    <w:p w:rsidR="000E0AAD" w:rsidRPr="00CF52A3" w:rsidRDefault="000E0AAD" w:rsidP="00CF52A3">
      <w:pPr>
        <w:pStyle w:val="a4"/>
        <w:shd w:val="clear" w:color="auto" w:fill="FFFFFF"/>
        <w:spacing w:before="0" w:beforeAutospacing="0" w:after="0" w:afterAutospacing="0"/>
        <w:ind w:firstLine="567"/>
        <w:jc w:val="both"/>
      </w:pPr>
      <w:r w:rsidRPr="00CF52A3">
        <w:t>В основу современной технологии Data Mining (discovery-driven data mining) положена концепция шаблонов (паттернов), отражающих фрагменты многоаспектных взаимоотношений в данных. Эти шаблоны представляют собой закономерности, свойственные подвыборкам данных, которые могут быть компактно выражены в понятной человеку форме. Поиск шаблонов производится методами, не ограниченными рамками априорных предположений о структуре выборке и виде распределений значений анализируемых показателей.</w:t>
      </w:r>
    </w:p>
    <w:p w:rsidR="000E0AAD" w:rsidRPr="00CF52A3" w:rsidRDefault="000E0AAD" w:rsidP="00CF52A3">
      <w:pPr>
        <w:pStyle w:val="a4"/>
        <w:shd w:val="clear" w:color="auto" w:fill="FFFFFF"/>
        <w:spacing w:before="0" w:beforeAutospacing="0" w:after="0" w:afterAutospacing="0"/>
        <w:ind w:firstLine="567"/>
        <w:jc w:val="both"/>
      </w:pPr>
      <w:r w:rsidRPr="00CF52A3">
        <w:t>Важное положение Data Mining – нетривиальность разыскиваемых шаблонов. Это означает, что найденные шаблоны должны отражать неочевидные, неожиданные (unexpected) регулярности в данных, составляющие так называемые скрытые знания (hidden knowledge). К обществу пришло понимание, что сырые данные (raw data) содержат глубинный пласт знаний, при грамотной раскопке которого могут быть обнаружены настоящие самородки (рисунок 1).</w:t>
      </w:r>
    </w:p>
    <w:p w:rsidR="005D7073" w:rsidRPr="00CF52A3" w:rsidRDefault="005D7073" w:rsidP="00CF52A3">
      <w:pPr>
        <w:pStyle w:val="a4"/>
        <w:shd w:val="clear" w:color="auto" w:fill="FFFFFF"/>
        <w:spacing w:before="0" w:beforeAutospacing="0" w:after="0" w:afterAutospacing="0"/>
        <w:ind w:firstLine="567"/>
        <w:jc w:val="both"/>
      </w:pPr>
    </w:p>
    <w:p w:rsidR="000E0AAD" w:rsidRPr="00CF52A3" w:rsidRDefault="000E0AAD" w:rsidP="00D51218">
      <w:pPr>
        <w:pStyle w:val="a4"/>
        <w:shd w:val="clear" w:color="auto" w:fill="FFFFFF"/>
        <w:spacing w:before="0" w:beforeAutospacing="0" w:after="0" w:afterAutospacing="0"/>
        <w:ind w:firstLine="567"/>
        <w:jc w:val="center"/>
      </w:pPr>
      <w:r w:rsidRPr="00CF52A3">
        <w:rPr>
          <w:noProof/>
        </w:rPr>
        <w:lastRenderedPageBreak/>
        <w:drawing>
          <wp:inline distT="0" distB="0" distL="0" distR="0">
            <wp:extent cx="4285615" cy="2592070"/>
            <wp:effectExtent l="0" t="0" r="635" b="0"/>
            <wp:docPr id="21" name="Рисунок 21" descr="Data Mining - интеллектуальный анализ дан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ta Mining - интеллектуальный анализ данных"/>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5615" cy="2592070"/>
                    </a:xfrm>
                    <a:prstGeom prst="rect">
                      <a:avLst/>
                    </a:prstGeom>
                    <a:noFill/>
                    <a:ln>
                      <a:noFill/>
                    </a:ln>
                  </pic:spPr>
                </pic:pic>
              </a:graphicData>
            </a:graphic>
          </wp:inline>
        </w:drawing>
      </w:r>
    </w:p>
    <w:p w:rsidR="000E0AAD" w:rsidRPr="00D51218" w:rsidRDefault="000E0AAD" w:rsidP="00D51218">
      <w:pPr>
        <w:pStyle w:val="a4"/>
        <w:shd w:val="clear" w:color="auto" w:fill="FFFFFF"/>
        <w:spacing w:before="0" w:beforeAutospacing="0" w:after="0" w:afterAutospacing="0"/>
        <w:ind w:firstLine="567"/>
        <w:jc w:val="center"/>
        <w:rPr>
          <w:b/>
        </w:rPr>
      </w:pPr>
      <w:r w:rsidRPr="00D51218">
        <w:rPr>
          <w:b/>
        </w:rPr>
        <w:t>Рисунок 1. Уровни знаний, извлекаемых из данных</w:t>
      </w:r>
    </w:p>
    <w:p w:rsidR="000E0AAD" w:rsidRPr="00D51218" w:rsidRDefault="000E0AAD" w:rsidP="00CF52A3">
      <w:pPr>
        <w:pStyle w:val="a4"/>
        <w:shd w:val="clear" w:color="auto" w:fill="FFFFFF"/>
        <w:spacing w:before="0" w:beforeAutospacing="0" w:after="0" w:afterAutospacing="0"/>
        <w:ind w:firstLine="567"/>
        <w:jc w:val="both"/>
        <w:rPr>
          <w:b/>
        </w:rPr>
      </w:pPr>
    </w:p>
    <w:p w:rsidR="000E0AAD" w:rsidRPr="00CF52A3" w:rsidRDefault="000E0AAD" w:rsidP="00CF52A3">
      <w:pPr>
        <w:pStyle w:val="a4"/>
        <w:shd w:val="clear" w:color="auto" w:fill="FFFFFF"/>
        <w:spacing w:before="0" w:beforeAutospacing="0" w:after="0" w:afterAutospacing="0"/>
        <w:ind w:firstLine="567"/>
        <w:jc w:val="both"/>
      </w:pPr>
      <w:r w:rsidRPr="00CF52A3">
        <w:t>Сфера применения Data Mining ничем не ограничена – она везде, где имеются какие-либо данные. Но в первую очередь методы Data Mining сегодня, мягко говоря, заинтриговали коммерческие предприятия, развертывающие проекты на основе информационных хранилищ данных (Data Warehousing). Опыт многих таких предприятий показывает, что отдача от использования Data Mining может достигать 1000%. Например, известны сообщения об экономическом эффекте, в 10-70 раз превысившем первоначальные затраты от 350 до 750 тыс. дол. Известны сведения о проекте в 20 млн. дол., который окупился всего за 4 месяца. Другой пример – годовая экономия 700 тыс. дол.за счет внедрения Data Mining в сети универсамов в Великобритании.</w:t>
      </w:r>
    </w:p>
    <w:p w:rsidR="000E0AAD" w:rsidRPr="00CF52A3" w:rsidRDefault="000E0AAD" w:rsidP="00CF52A3">
      <w:pPr>
        <w:pStyle w:val="a4"/>
        <w:shd w:val="clear" w:color="auto" w:fill="FFFFFF"/>
        <w:spacing w:before="0" w:beforeAutospacing="0" w:after="0" w:afterAutospacing="0"/>
        <w:ind w:firstLine="567"/>
        <w:jc w:val="both"/>
      </w:pPr>
      <w:r w:rsidRPr="00CF52A3">
        <w:t>Data Mining представляют большую ценность для руководителей и аналитиков в их повседневной деятельности. Деловые люди осознали, что с помощью методов Data Mining они могут получить ощутимые преимущества в конкурентной борьбе. Кратко охарактеризуем некоторые возможные бизнес-приложения Data Mining.</w:t>
      </w:r>
    </w:p>
    <w:p w:rsidR="000E0AAD" w:rsidRPr="00CF52A3" w:rsidRDefault="000E0AAD" w:rsidP="00CF52A3">
      <w:pPr>
        <w:pStyle w:val="a4"/>
        <w:shd w:val="clear" w:color="auto" w:fill="FFFFFF"/>
        <w:spacing w:before="0" w:beforeAutospacing="0" w:after="0" w:afterAutospacing="0"/>
        <w:ind w:firstLine="567"/>
        <w:jc w:val="both"/>
        <w:rPr>
          <w:b/>
        </w:rPr>
      </w:pPr>
      <w:r w:rsidRPr="00CF52A3">
        <w:rPr>
          <w:b/>
        </w:rPr>
        <w:t>Розничная торговля</w:t>
      </w:r>
    </w:p>
    <w:p w:rsidR="000E0AAD" w:rsidRPr="00CF52A3" w:rsidRDefault="000E0AAD" w:rsidP="00CF52A3">
      <w:pPr>
        <w:pStyle w:val="a4"/>
        <w:shd w:val="clear" w:color="auto" w:fill="FFFFFF"/>
        <w:spacing w:before="0" w:beforeAutospacing="0" w:after="0" w:afterAutospacing="0"/>
        <w:ind w:firstLine="567"/>
        <w:jc w:val="both"/>
      </w:pPr>
      <w:r w:rsidRPr="00CF52A3">
        <w:t>Предприятия розничной торговли сегодня собирают подробную информацию о каждой отдельной покупке, используя кредитные карточки с маркой магазина и компьютеризованные системы контроля. Вот типичные задачи, которые можно решать с помощью Data Mining в сфере розничной торговли:</w:t>
      </w:r>
    </w:p>
    <w:p w:rsidR="000E0AAD" w:rsidRPr="00CF52A3" w:rsidRDefault="005D7073" w:rsidP="00CF52A3">
      <w:pPr>
        <w:pStyle w:val="a4"/>
        <w:shd w:val="clear" w:color="auto" w:fill="FFFFFF"/>
        <w:spacing w:before="0" w:beforeAutospacing="0" w:after="0" w:afterAutospacing="0"/>
        <w:ind w:firstLine="567"/>
        <w:jc w:val="both"/>
      </w:pPr>
      <w:r w:rsidRPr="00CF52A3">
        <w:t xml:space="preserve">- </w:t>
      </w:r>
      <w:r w:rsidR="000E0AAD" w:rsidRPr="00CF52A3">
        <w:t>анализ покупательской корзины (анализ сходства) предназначен для выявления товаров, которые покупатели стремятся приобретать вместе. Знание покупательской корзины необходимо для улучшения рекламы, выработки стратегии создания запасов товаров и способо</w:t>
      </w:r>
      <w:r w:rsidRPr="00CF52A3">
        <w:t>в их раскладки в торговых залах;</w:t>
      </w:r>
    </w:p>
    <w:p w:rsidR="000E0AAD" w:rsidRPr="00CF52A3" w:rsidRDefault="005D7073" w:rsidP="00CF52A3">
      <w:pPr>
        <w:pStyle w:val="a4"/>
        <w:shd w:val="clear" w:color="auto" w:fill="FFFFFF"/>
        <w:spacing w:before="0" w:beforeAutospacing="0" w:after="0" w:afterAutospacing="0"/>
        <w:ind w:firstLine="567"/>
        <w:jc w:val="both"/>
      </w:pPr>
      <w:r w:rsidRPr="00CF52A3">
        <w:t xml:space="preserve">- </w:t>
      </w:r>
      <w:r w:rsidR="000E0AAD" w:rsidRPr="00CF52A3">
        <w:t xml:space="preserve">исследование временных шаблонов помогает торговым предприятиям принимать решения о создании товарных запасов. Оно дает ответы на вопросы типа “Если сегодня покупатель приобрел видеокамеру, то через какое время он вероятнее всего </w:t>
      </w:r>
      <w:r w:rsidRPr="00CF52A3">
        <w:t>купит новые батарейки и пленку”;</w:t>
      </w:r>
    </w:p>
    <w:p w:rsidR="000E0AAD" w:rsidRPr="00CF52A3" w:rsidRDefault="005D7073" w:rsidP="00CF52A3">
      <w:pPr>
        <w:pStyle w:val="a4"/>
        <w:shd w:val="clear" w:color="auto" w:fill="FFFFFF"/>
        <w:spacing w:before="0" w:beforeAutospacing="0" w:after="0" w:afterAutospacing="0"/>
        <w:ind w:firstLine="567"/>
        <w:jc w:val="both"/>
      </w:pPr>
      <w:r w:rsidRPr="00CF52A3">
        <w:t xml:space="preserve">- </w:t>
      </w:r>
      <w:r w:rsidR="000E0AAD" w:rsidRPr="00CF52A3">
        <w:t>создание прогнозирующих моделей дает возможность торговым предприятиям узнавать характер потребностей различных категорий клиентов с определенным поведением, например, покупающих товары известных дизайнеров или посещающих распродажи. Эти знания нужны для разработки точно направленных, экономичных мероприятий по продвижению товаров.</w:t>
      </w:r>
    </w:p>
    <w:p w:rsidR="000E0AAD" w:rsidRPr="00CF52A3" w:rsidRDefault="000E0AAD" w:rsidP="00CF52A3">
      <w:pPr>
        <w:pStyle w:val="a4"/>
        <w:shd w:val="clear" w:color="auto" w:fill="FFFFFF"/>
        <w:spacing w:before="0" w:beforeAutospacing="0" w:after="0" w:afterAutospacing="0"/>
        <w:ind w:firstLine="567"/>
        <w:jc w:val="both"/>
        <w:rPr>
          <w:b/>
        </w:rPr>
      </w:pPr>
      <w:r w:rsidRPr="00CF52A3">
        <w:rPr>
          <w:b/>
        </w:rPr>
        <w:t>Банковское дело</w:t>
      </w:r>
    </w:p>
    <w:p w:rsidR="000E0AAD" w:rsidRPr="00CF52A3" w:rsidRDefault="000E0AAD" w:rsidP="00CF52A3">
      <w:pPr>
        <w:pStyle w:val="a4"/>
        <w:shd w:val="clear" w:color="auto" w:fill="FFFFFF"/>
        <w:spacing w:before="0" w:beforeAutospacing="0" w:after="0" w:afterAutospacing="0"/>
        <w:ind w:firstLine="567"/>
        <w:jc w:val="both"/>
      </w:pPr>
      <w:r w:rsidRPr="00CF52A3">
        <w:t>Достижения технологии Data Mining используются в банковском деле для решения следующих распространенных задач:</w:t>
      </w:r>
    </w:p>
    <w:p w:rsidR="000E0AAD" w:rsidRPr="00CF52A3" w:rsidRDefault="005D7073" w:rsidP="00CF52A3">
      <w:pPr>
        <w:pStyle w:val="a4"/>
        <w:shd w:val="clear" w:color="auto" w:fill="FFFFFF"/>
        <w:spacing w:before="0" w:beforeAutospacing="0" w:after="0" w:afterAutospacing="0"/>
        <w:ind w:firstLine="567"/>
        <w:jc w:val="both"/>
      </w:pPr>
      <w:r w:rsidRPr="00CF52A3">
        <w:lastRenderedPageBreak/>
        <w:t xml:space="preserve">- </w:t>
      </w:r>
      <w:r w:rsidR="000E0AAD" w:rsidRPr="00CF52A3">
        <w:t xml:space="preserve">выявление мошенничества с кредитными карточками. Путем анализа прошлых транзакций, которые впоследствии оказались мошенническими, банк выявляет некоторые </w:t>
      </w:r>
      <w:r w:rsidRPr="00CF52A3">
        <w:t>стереотипы такого мошенничества;</w:t>
      </w:r>
    </w:p>
    <w:p w:rsidR="000E0AAD" w:rsidRPr="00CF52A3" w:rsidRDefault="005D7073" w:rsidP="00CF52A3">
      <w:pPr>
        <w:pStyle w:val="a4"/>
        <w:shd w:val="clear" w:color="auto" w:fill="FFFFFF"/>
        <w:spacing w:before="0" w:beforeAutospacing="0" w:after="0" w:afterAutospacing="0"/>
        <w:ind w:firstLine="567"/>
        <w:jc w:val="both"/>
      </w:pPr>
      <w:r w:rsidRPr="00CF52A3">
        <w:t xml:space="preserve">- </w:t>
      </w:r>
      <w:r w:rsidR="000E0AAD" w:rsidRPr="00CF52A3">
        <w:t>сегментация клиентов. Разбивая клиентов на различные категории, банки делают свою маркетинговую политику более целенаправленной и результативной, предлагая различные вид</w:t>
      </w:r>
      <w:r w:rsidRPr="00CF52A3">
        <w:t>ы услуг разным группам клиентов;</w:t>
      </w:r>
    </w:p>
    <w:p w:rsidR="000E0AAD" w:rsidRPr="00CF52A3" w:rsidRDefault="005D7073" w:rsidP="00CF52A3">
      <w:pPr>
        <w:pStyle w:val="a4"/>
        <w:shd w:val="clear" w:color="auto" w:fill="FFFFFF"/>
        <w:spacing w:before="0" w:beforeAutospacing="0" w:after="0" w:afterAutospacing="0"/>
        <w:ind w:firstLine="567"/>
        <w:jc w:val="both"/>
      </w:pPr>
      <w:r w:rsidRPr="00CF52A3">
        <w:t xml:space="preserve">- </w:t>
      </w:r>
      <w:r w:rsidR="000E0AAD" w:rsidRPr="00CF52A3">
        <w:t>прогнозирование изменений клиентуры. Data Mining помогает банкам строить прогнозные модели ценности своих клиентов, и соответствующим образом обслуживать каждую категорию.</w:t>
      </w:r>
    </w:p>
    <w:p w:rsidR="000E0AAD" w:rsidRPr="00CF52A3" w:rsidRDefault="000E0AAD" w:rsidP="00CF52A3">
      <w:pPr>
        <w:pStyle w:val="a4"/>
        <w:shd w:val="clear" w:color="auto" w:fill="FFFFFF"/>
        <w:spacing w:before="0" w:beforeAutospacing="0" w:after="0" w:afterAutospacing="0"/>
        <w:ind w:firstLine="567"/>
        <w:jc w:val="both"/>
        <w:rPr>
          <w:b/>
        </w:rPr>
      </w:pPr>
      <w:r w:rsidRPr="00CF52A3">
        <w:rPr>
          <w:b/>
        </w:rPr>
        <w:t>Телекоммуникации</w:t>
      </w:r>
    </w:p>
    <w:p w:rsidR="000E0AAD" w:rsidRPr="00CF52A3" w:rsidRDefault="000E0AAD" w:rsidP="00CF52A3">
      <w:pPr>
        <w:pStyle w:val="a4"/>
        <w:shd w:val="clear" w:color="auto" w:fill="FFFFFF"/>
        <w:spacing w:before="0" w:beforeAutospacing="0" w:after="0" w:afterAutospacing="0"/>
        <w:ind w:firstLine="567"/>
        <w:jc w:val="both"/>
      </w:pPr>
      <w:r w:rsidRPr="00CF52A3">
        <w:t>В области телекоммуникаций  методы Data Mining помогают компаниям более энергично продвигать свои программы маркетинга и ценообразования, чтобы удерживать существующих клиентов и привлекать новых. Среди типичных мероприятий отметим следующие:</w:t>
      </w:r>
    </w:p>
    <w:p w:rsidR="000E0AAD" w:rsidRPr="00CF52A3" w:rsidRDefault="005D7073" w:rsidP="00CF52A3">
      <w:pPr>
        <w:pStyle w:val="a4"/>
        <w:shd w:val="clear" w:color="auto" w:fill="FFFFFF"/>
        <w:spacing w:before="0" w:beforeAutospacing="0" w:after="0" w:afterAutospacing="0"/>
        <w:ind w:firstLine="567"/>
        <w:jc w:val="both"/>
      </w:pPr>
      <w:r w:rsidRPr="00CF52A3">
        <w:t xml:space="preserve">- </w:t>
      </w:r>
      <w:r w:rsidR="000E0AAD" w:rsidRPr="00CF52A3">
        <w:t>анализ записей о подробных характеристиках вызовов.Назначение такого анализа – выявление категорий клиентов с похожими стереотипами пользования их услугами и разработка привлекательных наборов цен и услуг;</w:t>
      </w:r>
    </w:p>
    <w:p w:rsidR="000E0AAD" w:rsidRPr="00CF52A3" w:rsidRDefault="005D7073" w:rsidP="00CF52A3">
      <w:pPr>
        <w:pStyle w:val="a4"/>
        <w:shd w:val="clear" w:color="auto" w:fill="FFFFFF"/>
        <w:spacing w:before="0" w:beforeAutospacing="0" w:after="0" w:afterAutospacing="0"/>
        <w:ind w:firstLine="567"/>
        <w:jc w:val="both"/>
      </w:pPr>
      <w:r w:rsidRPr="00CF52A3">
        <w:t xml:space="preserve">- </w:t>
      </w:r>
      <w:r w:rsidR="000E0AAD" w:rsidRPr="00CF52A3">
        <w:t>выявление лояльности клиентов.  Data Mining можно использовать для определения характеристик клиентов, которые, один раз воспользовавшись услугами данной компании, с большой долей вероятности останутся ей верными. В итоге средства, выделяемые на маркетинг, можно тратить там, где отдача больше всего.</w:t>
      </w:r>
    </w:p>
    <w:p w:rsidR="000E0AAD" w:rsidRPr="00CF52A3" w:rsidRDefault="000E0AAD" w:rsidP="00CF52A3">
      <w:pPr>
        <w:pStyle w:val="a4"/>
        <w:shd w:val="clear" w:color="auto" w:fill="FFFFFF"/>
        <w:spacing w:before="0" w:beforeAutospacing="0" w:after="0" w:afterAutospacing="0"/>
        <w:ind w:firstLine="567"/>
        <w:jc w:val="both"/>
        <w:rPr>
          <w:b/>
        </w:rPr>
      </w:pPr>
      <w:r w:rsidRPr="00CF52A3">
        <w:rPr>
          <w:b/>
        </w:rPr>
        <w:t>Страхование</w:t>
      </w:r>
    </w:p>
    <w:p w:rsidR="000E0AAD" w:rsidRPr="00CF52A3" w:rsidRDefault="000E0AAD" w:rsidP="00CF52A3">
      <w:pPr>
        <w:pStyle w:val="a4"/>
        <w:shd w:val="clear" w:color="auto" w:fill="FFFFFF"/>
        <w:spacing w:before="0" w:beforeAutospacing="0" w:after="0" w:afterAutospacing="0"/>
        <w:ind w:firstLine="567"/>
        <w:jc w:val="both"/>
      </w:pPr>
      <w:r w:rsidRPr="00CF52A3">
        <w:t>Страховые компании в течение ряда лет накапливают большие объемы данных. Здесь обширное поле деятельности для методов Data Mining:</w:t>
      </w:r>
    </w:p>
    <w:p w:rsidR="000E0AAD" w:rsidRPr="00CF52A3" w:rsidRDefault="005D7073" w:rsidP="00CF52A3">
      <w:pPr>
        <w:pStyle w:val="a4"/>
        <w:shd w:val="clear" w:color="auto" w:fill="FFFFFF"/>
        <w:spacing w:before="0" w:beforeAutospacing="0" w:after="0" w:afterAutospacing="0"/>
        <w:ind w:firstLine="567"/>
        <w:jc w:val="both"/>
      </w:pPr>
      <w:r w:rsidRPr="00CF52A3">
        <w:t xml:space="preserve">- </w:t>
      </w:r>
      <w:r w:rsidR="000E0AAD" w:rsidRPr="00CF52A3">
        <w:t>выявление мошенничества. Страховые компании могут снизить уровень мошенничества, отыскивая определенные стереотипы в заявлениях о выплате страхового возмещения, характеризующих взаимоотношения между юристами, врачами и заявителями.</w:t>
      </w:r>
    </w:p>
    <w:p w:rsidR="000E0AAD" w:rsidRPr="00CF52A3" w:rsidRDefault="005D7073" w:rsidP="00CF52A3">
      <w:pPr>
        <w:pStyle w:val="a4"/>
        <w:shd w:val="clear" w:color="auto" w:fill="FFFFFF"/>
        <w:spacing w:before="0" w:beforeAutospacing="0" w:after="0" w:afterAutospacing="0"/>
        <w:ind w:firstLine="567"/>
        <w:jc w:val="both"/>
      </w:pPr>
      <w:r w:rsidRPr="00CF52A3">
        <w:t xml:space="preserve">- </w:t>
      </w:r>
      <w:r w:rsidR="000E0AAD" w:rsidRPr="00CF52A3">
        <w:t>анализ риска. Путем выявления сочетаний факторов, связанных с оплаченными заявлениями, страховщики могут уменьшить свои потери по обязательствам. Известен случай, когда в США крупная страховая компания обнаружила, что суммы, выплаченные по заявлениям людей, состоящих в браке, вдвое превышает суммы по заявлениям одиноких людей. Компания отреагировала на это новое знание пересмотром своей общей политики предоставления скидок семейным клиентам.</w:t>
      </w:r>
    </w:p>
    <w:p w:rsidR="000E0AAD" w:rsidRPr="00CF52A3" w:rsidRDefault="000E0AAD" w:rsidP="00CF52A3">
      <w:pPr>
        <w:pStyle w:val="a4"/>
        <w:shd w:val="clear" w:color="auto" w:fill="FFFFFF"/>
        <w:spacing w:before="0" w:beforeAutospacing="0" w:after="0" w:afterAutospacing="0"/>
        <w:ind w:firstLine="567"/>
        <w:jc w:val="both"/>
      </w:pPr>
      <w:r w:rsidRPr="00CF52A3">
        <w:t>Выделяют пять стандартных типов закономерностей, которые позволяют выявлять  методы Data Mining: ассоциация, последовательность, классификация, кластеризация и прогнозирование (рисунок 2).</w:t>
      </w:r>
    </w:p>
    <w:p w:rsidR="000E0AAD" w:rsidRPr="00CF52A3" w:rsidRDefault="000E0AAD" w:rsidP="00D51218">
      <w:pPr>
        <w:pStyle w:val="a4"/>
        <w:shd w:val="clear" w:color="auto" w:fill="FFFFFF"/>
        <w:spacing w:before="0" w:beforeAutospacing="0" w:after="0" w:afterAutospacing="0"/>
        <w:ind w:firstLine="567"/>
        <w:jc w:val="center"/>
      </w:pPr>
      <w:r w:rsidRPr="00CF52A3">
        <w:rPr>
          <w:noProof/>
        </w:rPr>
        <w:drawing>
          <wp:inline distT="0" distB="0" distL="0" distR="0">
            <wp:extent cx="2305685" cy="1939925"/>
            <wp:effectExtent l="0" t="0" r="0" b="3175"/>
            <wp:docPr id="20" name="Рисунок 20" descr="Data Mining - интеллектуальный анализ дан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ta Mining - интеллектуальный анализ данных"/>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5685" cy="1939925"/>
                    </a:xfrm>
                    <a:prstGeom prst="rect">
                      <a:avLst/>
                    </a:prstGeom>
                    <a:noFill/>
                    <a:ln>
                      <a:noFill/>
                    </a:ln>
                  </pic:spPr>
                </pic:pic>
              </a:graphicData>
            </a:graphic>
          </wp:inline>
        </w:drawing>
      </w:r>
    </w:p>
    <w:p w:rsidR="000E0AAD" w:rsidRPr="00D51218" w:rsidRDefault="000E0AAD" w:rsidP="00D51218">
      <w:pPr>
        <w:pStyle w:val="a4"/>
        <w:shd w:val="clear" w:color="auto" w:fill="FFFFFF"/>
        <w:spacing w:before="0" w:beforeAutospacing="0" w:after="0" w:afterAutospacing="0"/>
        <w:ind w:firstLine="567"/>
        <w:jc w:val="center"/>
        <w:rPr>
          <w:b/>
        </w:rPr>
      </w:pPr>
      <w:r w:rsidRPr="00D51218">
        <w:rPr>
          <w:b/>
        </w:rPr>
        <w:t>Рисунок 2. Типы закономерностей, выявляемых методами Data Mining</w:t>
      </w:r>
    </w:p>
    <w:p w:rsidR="005D7073" w:rsidRPr="00CF52A3" w:rsidRDefault="005D7073" w:rsidP="00CF52A3">
      <w:pPr>
        <w:pStyle w:val="a4"/>
        <w:shd w:val="clear" w:color="auto" w:fill="FFFFFF"/>
        <w:spacing w:before="0" w:beforeAutospacing="0" w:after="0" w:afterAutospacing="0"/>
        <w:ind w:firstLine="567"/>
        <w:jc w:val="both"/>
      </w:pPr>
    </w:p>
    <w:p w:rsidR="000E0AAD" w:rsidRPr="00CF52A3" w:rsidRDefault="000E0AAD" w:rsidP="00CF52A3">
      <w:pPr>
        <w:pStyle w:val="a4"/>
        <w:shd w:val="clear" w:color="auto" w:fill="FFFFFF"/>
        <w:spacing w:before="0" w:beforeAutospacing="0" w:after="0" w:afterAutospacing="0"/>
        <w:ind w:firstLine="567"/>
        <w:jc w:val="both"/>
      </w:pPr>
      <w:r w:rsidRPr="00CF52A3">
        <w:t xml:space="preserve">Ассоциация имеет место в том случае, если несколько событий связаны друг с другом. Например, исследование, проведенное в супермаркете, может показать, что 65% купивших кукурузные чипсы берут также и “кока-колу”, а при наличии скидки за такой комплект </w:t>
      </w:r>
      <w:r w:rsidRPr="00CF52A3">
        <w:lastRenderedPageBreak/>
        <w:t>“колу” приобретают в 85% случаев. Располагая сведениями о подобной ассоциации, менеджерам легко оценить, насколько действенна предоставляемая скидка.</w:t>
      </w:r>
    </w:p>
    <w:p w:rsidR="000E0AAD" w:rsidRPr="00CF52A3" w:rsidRDefault="000E0AAD" w:rsidP="00CF52A3">
      <w:pPr>
        <w:pStyle w:val="a4"/>
        <w:shd w:val="clear" w:color="auto" w:fill="FFFFFF"/>
        <w:spacing w:before="0" w:beforeAutospacing="0" w:after="0" w:afterAutospacing="0"/>
        <w:ind w:firstLine="567"/>
        <w:jc w:val="both"/>
      </w:pPr>
      <w:r w:rsidRPr="00CF52A3">
        <w:t>Если существует цепочка связанных во времени событий, то говорят о последовательности. Так, например, после покупки дома в 45% случаев в течение месяца приобретается и новая кухонная плита, а в пределах двух недель 60% новоселов обзаводятся холодильником.</w:t>
      </w:r>
    </w:p>
    <w:p w:rsidR="000E0AAD" w:rsidRPr="00CF52A3" w:rsidRDefault="000E0AAD" w:rsidP="00CF52A3">
      <w:pPr>
        <w:pStyle w:val="a4"/>
        <w:shd w:val="clear" w:color="auto" w:fill="FFFFFF"/>
        <w:spacing w:before="0" w:beforeAutospacing="0" w:after="0" w:afterAutospacing="0"/>
        <w:ind w:firstLine="567"/>
        <w:jc w:val="both"/>
      </w:pPr>
      <w:r w:rsidRPr="00CF52A3">
        <w:t>С помощью классификации выявляются признаки, характеризующие группу, к которой принадлежит тот или иной объект. Это делается посредством анализа уже классифицированных объектов и формулирования некоторого набора правил.</w:t>
      </w:r>
    </w:p>
    <w:p w:rsidR="000E0AAD" w:rsidRPr="00CF52A3" w:rsidRDefault="000E0AAD" w:rsidP="00CF52A3">
      <w:pPr>
        <w:pStyle w:val="a4"/>
        <w:shd w:val="clear" w:color="auto" w:fill="FFFFFF"/>
        <w:spacing w:before="0" w:beforeAutospacing="0" w:after="0" w:afterAutospacing="0"/>
        <w:ind w:firstLine="567"/>
        <w:jc w:val="both"/>
      </w:pPr>
      <w:r w:rsidRPr="00CF52A3">
        <w:t>Кластеризация отличается от классификации тем, что сами группы заранее не заданы. С помощью кластеризации средства Data Mining самостоятельно выделяют различные однородные группы данных.</w:t>
      </w:r>
    </w:p>
    <w:p w:rsidR="000E0AAD" w:rsidRPr="00CF52A3" w:rsidRDefault="000E0AAD" w:rsidP="00CF52A3">
      <w:pPr>
        <w:pStyle w:val="a4"/>
        <w:shd w:val="clear" w:color="auto" w:fill="FFFFFF"/>
        <w:spacing w:before="0" w:beforeAutospacing="0" w:after="0" w:afterAutospacing="0"/>
        <w:ind w:firstLine="567"/>
        <w:jc w:val="both"/>
      </w:pPr>
      <w:r w:rsidRPr="00CF52A3">
        <w:t>Основой для всевозможных систем прогнозирования служит историческая информация, хранящаяся в БД в виде временных рядов. Если удается построить найти шаблоны, адекватно отражающие динамику поведения целевых показателей, есть вероятность, что с их помощью можно предсказать и поведение системы в будущем.</w:t>
      </w:r>
    </w:p>
    <w:p w:rsidR="000E0AAD" w:rsidRPr="00CF52A3" w:rsidRDefault="000E0AAD" w:rsidP="00CF52A3">
      <w:pPr>
        <w:pStyle w:val="a4"/>
        <w:shd w:val="clear" w:color="auto" w:fill="FFFFFF"/>
        <w:spacing w:before="0" w:beforeAutospacing="0" w:after="0" w:afterAutospacing="0"/>
        <w:ind w:firstLine="567"/>
        <w:jc w:val="both"/>
      </w:pPr>
      <w:r w:rsidRPr="00CF52A3">
        <w:t>Data Mining является мультидисциплинарной областью, возникшей и развивающейся на базе достижений прикладной статистики, распознавания образов, методов искусственного интеллекта, теории баз данных и др. (рис</w:t>
      </w:r>
      <w:r w:rsidR="005D7073" w:rsidRPr="00CF52A3">
        <w:t>унок</w:t>
      </w:r>
      <w:r w:rsidRPr="00CF52A3">
        <w:t> 3). Отсюда обилие методов и алгоритмов, реализованных в различных действующих системах Data Mining. Многие из таких систем интегрируют в себе сразу несколько подходов. Тем не менее, как правило, в каждой системе имеется какая-то ключевая компонента, на которую делается главная ставка. Ниже приводится классификация указанных ключевых компонент на основе работы. Выделенным классам дается краткая характеристика.</w:t>
      </w:r>
    </w:p>
    <w:p w:rsidR="000E0AAD" w:rsidRPr="00CF52A3" w:rsidRDefault="000E0AAD" w:rsidP="00D51218">
      <w:pPr>
        <w:pStyle w:val="a4"/>
        <w:shd w:val="clear" w:color="auto" w:fill="FFFFFF"/>
        <w:spacing w:before="0" w:beforeAutospacing="0" w:after="0" w:afterAutospacing="0"/>
        <w:ind w:firstLine="567"/>
        <w:jc w:val="center"/>
      </w:pPr>
      <w:r w:rsidRPr="00CF52A3">
        <w:rPr>
          <w:noProof/>
        </w:rPr>
        <w:drawing>
          <wp:inline distT="0" distB="0" distL="0" distR="0">
            <wp:extent cx="3768725" cy="2544445"/>
            <wp:effectExtent l="0" t="0" r="3175" b="8255"/>
            <wp:docPr id="19" name="Рисунок 19" descr="Data Mining - интеллектуальный анализ дан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ta Mining - интеллектуальный анализ данных"/>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68725" cy="2544445"/>
                    </a:xfrm>
                    <a:prstGeom prst="rect">
                      <a:avLst/>
                    </a:prstGeom>
                    <a:noFill/>
                    <a:ln>
                      <a:noFill/>
                    </a:ln>
                  </pic:spPr>
                </pic:pic>
              </a:graphicData>
            </a:graphic>
          </wp:inline>
        </w:drawing>
      </w:r>
    </w:p>
    <w:p w:rsidR="000E0AAD" w:rsidRPr="00D51218" w:rsidRDefault="000E0AAD" w:rsidP="00D51218">
      <w:pPr>
        <w:pStyle w:val="a4"/>
        <w:shd w:val="clear" w:color="auto" w:fill="FFFFFF"/>
        <w:spacing w:before="0" w:beforeAutospacing="0" w:after="0" w:afterAutospacing="0"/>
        <w:ind w:firstLine="567"/>
        <w:jc w:val="center"/>
        <w:rPr>
          <w:b/>
        </w:rPr>
      </w:pPr>
      <w:r w:rsidRPr="00D51218">
        <w:rPr>
          <w:b/>
        </w:rPr>
        <w:t>Рисунок 3. Data Mining – мультидисциплинарная область</w:t>
      </w:r>
    </w:p>
    <w:p w:rsidR="005D7073" w:rsidRPr="00D51218" w:rsidRDefault="005D7073" w:rsidP="00CF52A3">
      <w:pPr>
        <w:pStyle w:val="a4"/>
        <w:shd w:val="clear" w:color="auto" w:fill="FFFFFF"/>
        <w:spacing w:before="0" w:beforeAutospacing="0" w:after="0" w:afterAutospacing="0"/>
        <w:ind w:firstLine="567"/>
        <w:jc w:val="both"/>
        <w:rPr>
          <w:b/>
        </w:rPr>
      </w:pPr>
    </w:p>
    <w:p w:rsidR="000E0AAD" w:rsidRPr="00CF52A3" w:rsidRDefault="000E0AAD" w:rsidP="00D51218">
      <w:pPr>
        <w:pStyle w:val="a4"/>
        <w:shd w:val="clear" w:color="auto" w:fill="FFFFFF"/>
        <w:spacing w:before="0" w:beforeAutospacing="0" w:after="0" w:afterAutospacing="0"/>
        <w:ind w:firstLine="567"/>
        <w:jc w:val="center"/>
      </w:pPr>
      <w:r w:rsidRPr="00CF52A3">
        <w:rPr>
          <w:noProof/>
        </w:rPr>
        <w:lastRenderedPageBreak/>
        <w:drawing>
          <wp:inline distT="0" distB="0" distL="0" distR="0">
            <wp:extent cx="3808730" cy="2178685"/>
            <wp:effectExtent l="0" t="0" r="1270" b="0"/>
            <wp:docPr id="14" name="Рисунок 14" descr="Data Mining - интеллектуальный анализ данн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ta Mining - интеллектуальный анализ данных"/>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08730" cy="2178685"/>
                    </a:xfrm>
                    <a:prstGeom prst="rect">
                      <a:avLst/>
                    </a:prstGeom>
                    <a:noFill/>
                    <a:ln>
                      <a:noFill/>
                    </a:ln>
                  </pic:spPr>
                </pic:pic>
              </a:graphicData>
            </a:graphic>
          </wp:inline>
        </w:drawing>
      </w:r>
    </w:p>
    <w:p w:rsidR="000E0AAD" w:rsidRPr="00D51218" w:rsidRDefault="000E0AAD" w:rsidP="00D51218">
      <w:pPr>
        <w:pStyle w:val="a4"/>
        <w:shd w:val="clear" w:color="auto" w:fill="FFFFFF"/>
        <w:spacing w:before="0" w:beforeAutospacing="0" w:after="0" w:afterAutospacing="0"/>
        <w:ind w:firstLine="567"/>
        <w:jc w:val="center"/>
        <w:rPr>
          <w:b/>
        </w:rPr>
      </w:pPr>
      <w:r w:rsidRPr="00D51218">
        <w:rPr>
          <w:b/>
        </w:rPr>
        <w:t>Рисунок 4. Популярные продукты для Data Mining</w:t>
      </w:r>
    </w:p>
    <w:p w:rsidR="00687617" w:rsidRPr="00D51218" w:rsidRDefault="00687617" w:rsidP="00CF52A3">
      <w:pPr>
        <w:pStyle w:val="a4"/>
        <w:shd w:val="clear" w:color="auto" w:fill="FFFFFF"/>
        <w:spacing w:before="0" w:beforeAutospacing="0" w:after="0" w:afterAutospacing="0"/>
        <w:ind w:firstLine="567"/>
        <w:jc w:val="both"/>
        <w:rPr>
          <w:b/>
        </w:rPr>
      </w:pPr>
    </w:p>
    <w:p w:rsidR="00687617" w:rsidRPr="00CF52A3" w:rsidRDefault="00687617" w:rsidP="00CF52A3">
      <w:pPr>
        <w:pStyle w:val="a4"/>
        <w:shd w:val="clear" w:color="auto" w:fill="FFFFFF"/>
        <w:spacing w:before="0" w:beforeAutospacing="0" w:after="0" w:afterAutospacing="0"/>
        <w:ind w:firstLine="567"/>
        <w:jc w:val="both"/>
        <w:rPr>
          <w:b/>
        </w:rPr>
      </w:pPr>
      <w:r w:rsidRPr="00CF52A3">
        <w:rPr>
          <w:b/>
        </w:rPr>
        <w:t>Контрольные вопросы:</w:t>
      </w:r>
    </w:p>
    <w:p w:rsidR="00687617" w:rsidRPr="00CF52A3" w:rsidRDefault="00687617" w:rsidP="00CF52A3">
      <w:pPr>
        <w:pStyle w:val="a4"/>
        <w:shd w:val="clear" w:color="auto" w:fill="FFFFFF"/>
        <w:spacing w:before="0" w:beforeAutospacing="0" w:after="0" w:afterAutospacing="0"/>
        <w:ind w:firstLine="567"/>
        <w:jc w:val="both"/>
        <w:rPr>
          <w:b/>
        </w:rPr>
      </w:pPr>
    </w:p>
    <w:p w:rsidR="00687617" w:rsidRPr="00CF52A3" w:rsidRDefault="00687617" w:rsidP="00D51218">
      <w:pPr>
        <w:pStyle w:val="a4"/>
        <w:numPr>
          <w:ilvl w:val="0"/>
          <w:numId w:val="44"/>
        </w:numPr>
        <w:shd w:val="clear" w:color="auto" w:fill="FFFFFF"/>
        <w:tabs>
          <w:tab w:val="left" w:pos="851"/>
        </w:tabs>
        <w:spacing w:before="0" w:beforeAutospacing="0" w:after="0" w:afterAutospacing="0"/>
        <w:ind w:left="0" w:firstLine="567"/>
        <w:jc w:val="both"/>
      </w:pPr>
      <w:r w:rsidRPr="00CF52A3">
        <w:t>Назовите методы обработки данных в Data Mining</w:t>
      </w:r>
    </w:p>
    <w:p w:rsidR="00687617" w:rsidRPr="00CF52A3" w:rsidRDefault="00687617" w:rsidP="00D51218">
      <w:pPr>
        <w:pStyle w:val="a4"/>
        <w:numPr>
          <w:ilvl w:val="0"/>
          <w:numId w:val="44"/>
        </w:numPr>
        <w:shd w:val="clear" w:color="auto" w:fill="FFFFFF"/>
        <w:tabs>
          <w:tab w:val="left" w:pos="851"/>
        </w:tabs>
        <w:spacing w:before="0" w:beforeAutospacing="0" w:after="0" w:afterAutospacing="0"/>
        <w:ind w:left="0" w:firstLine="567"/>
        <w:jc w:val="both"/>
      </w:pPr>
      <w:r w:rsidRPr="00CF52A3">
        <w:t>Объясните назначения конкретных бизнес-приложений Data Mining</w:t>
      </w:r>
    </w:p>
    <w:p w:rsidR="00687617" w:rsidRPr="00CF52A3" w:rsidRDefault="00687617" w:rsidP="00D51218">
      <w:pPr>
        <w:pStyle w:val="a4"/>
        <w:numPr>
          <w:ilvl w:val="0"/>
          <w:numId w:val="44"/>
        </w:numPr>
        <w:shd w:val="clear" w:color="auto" w:fill="FFFFFF"/>
        <w:tabs>
          <w:tab w:val="left" w:pos="851"/>
        </w:tabs>
        <w:spacing w:before="0" w:beforeAutospacing="0" w:after="0" w:afterAutospacing="0"/>
        <w:ind w:left="0" w:firstLine="567"/>
        <w:jc w:val="both"/>
      </w:pPr>
      <w:r w:rsidRPr="00CF52A3">
        <w:t>Охарактеризуйте типы закономерностей Data Mining</w:t>
      </w:r>
    </w:p>
    <w:p w:rsidR="00687617" w:rsidRDefault="00687617" w:rsidP="00CF52A3">
      <w:pPr>
        <w:pStyle w:val="a4"/>
        <w:shd w:val="clear" w:color="auto" w:fill="FFFFFF"/>
        <w:spacing w:before="0" w:beforeAutospacing="0" w:after="0" w:afterAutospacing="0"/>
        <w:ind w:firstLine="567"/>
        <w:jc w:val="both"/>
        <w:rPr>
          <w:lang w:val="en-US"/>
        </w:rPr>
      </w:pPr>
    </w:p>
    <w:p w:rsidR="00D51218" w:rsidRPr="00D51218" w:rsidRDefault="00D51218" w:rsidP="00CF52A3">
      <w:pPr>
        <w:pStyle w:val="a4"/>
        <w:shd w:val="clear" w:color="auto" w:fill="FFFFFF"/>
        <w:spacing w:before="0" w:beforeAutospacing="0" w:after="0" w:afterAutospacing="0"/>
        <w:ind w:firstLine="567"/>
        <w:jc w:val="both"/>
        <w:rPr>
          <w:lang w:val="en-US"/>
        </w:rPr>
      </w:pPr>
    </w:p>
    <w:p w:rsidR="00EA0890" w:rsidRPr="00CF52A3" w:rsidRDefault="00EA0890" w:rsidP="00CF52A3">
      <w:pPr>
        <w:pStyle w:val="a4"/>
        <w:shd w:val="clear" w:color="auto" w:fill="FFFFFF"/>
        <w:spacing w:before="0" w:beforeAutospacing="0" w:after="0" w:afterAutospacing="0"/>
        <w:ind w:firstLine="567"/>
        <w:jc w:val="both"/>
        <w:rPr>
          <w:b/>
        </w:rPr>
      </w:pPr>
      <w:r w:rsidRPr="00CF52A3">
        <w:rPr>
          <w:b/>
        </w:rPr>
        <w:t>Лекция 20. Современные реляционные и постреляционные СУБД</w:t>
      </w:r>
    </w:p>
    <w:p w:rsidR="00EA0890" w:rsidRPr="00CF52A3" w:rsidRDefault="00EA0890" w:rsidP="00CF52A3">
      <w:pPr>
        <w:pStyle w:val="a4"/>
        <w:shd w:val="clear" w:color="auto" w:fill="FFFFFF"/>
        <w:spacing w:before="0" w:beforeAutospacing="0" w:after="0" w:afterAutospacing="0"/>
        <w:ind w:firstLine="567"/>
        <w:jc w:val="both"/>
        <w:rPr>
          <w:b/>
        </w:rPr>
      </w:pPr>
    </w:p>
    <w:p w:rsidR="008F2D91" w:rsidRPr="00CF52A3" w:rsidRDefault="008F2D91" w:rsidP="008F2D91">
      <w:pPr>
        <w:pStyle w:val="a4"/>
        <w:shd w:val="clear" w:color="auto" w:fill="FFFFFF"/>
        <w:spacing w:before="0" w:beforeAutospacing="0" w:after="0" w:afterAutospacing="0"/>
        <w:ind w:firstLine="567"/>
        <w:jc w:val="both"/>
      </w:pPr>
      <w:r w:rsidRPr="00CF52A3">
        <w:rPr>
          <w:b/>
        </w:rPr>
        <w:t>Цель:</w:t>
      </w:r>
      <w:r w:rsidRPr="00CF52A3">
        <w:t xml:space="preserve"> научить магистрантов работе в современных СУБД</w:t>
      </w:r>
    </w:p>
    <w:p w:rsidR="008F2D91" w:rsidRPr="008F2D91" w:rsidRDefault="008F2D91" w:rsidP="00CF52A3">
      <w:pPr>
        <w:pStyle w:val="a4"/>
        <w:shd w:val="clear" w:color="auto" w:fill="FFFFFF"/>
        <w:spacing w:before="0" w:beforeAutospacing="0" w:after="0" w:afterAutospacing="0"/>
        <w:ind w:firstLine="567"/>
        <w:jc w:val="both"/>
        <w:rPr>
          <w:b/>
        </w:rPr>
      </w:pPr>
    </w:p>
    <w:p w:rsidR="00EA0890" w:rsidRPr="00CF52A3" w:rsidRDefault="00EA0890" w:rsidP="00CF52A3">
      <w:pPr>
        <w:pStyle w:val="a4"/>
        <w:shd w:val="clear" w:color="auto" w:fill="FFFFFF"/>
        <w:spacing w:before="0" w:beforeAutospacing="0" w:after="0" w:afterAutospacing="0"/>
        <w:ind w:firstLine="567"/>
        <w:jc w:val="both"/>
        <w:rPr>
          <w:b/>
        </w:rPr>
      </w:pPr>
      <w:r w:rsidRPr="00CF52A3">
        <w:rPr>
          <w:b/>
        </w:rPr>
        <w:t>План:</w:t>
      </w:r>
    </w:p>
    <w:p w:rsidR="00EA0890" w:rsidRPr="00CF52A3" w:rsidRDefault="00EA0890" w:rsidP="00D51218">
      <w:pPr>
        <w:pStyle w:val="a4"/>
        <w:numPr>
          <w:ilvl w:val="0"/>
          <w:numId w:val="45"/>
        </w:numPr>
        <w:shd w:val="clear" w:color="auto" w:fill="FFFFFF"/>
        <w:tabs>
          <w:tab w:val="left" w:pos="851"/>
        </w:tabs>
        <w:spacing w:before="0" w:beforeAutospacing="0" w:after="0" w:afterAutospacing="0"/>
        <w:ind w:left="0" w:firstLine="567"/>
        <w:jc w:val="both"/>
      </w:pPr>
      <w:r w:rsidRPr="00CF52A3">
        <w:t>Характеристика современных реляционных СУБД: виды, версии, назначения</w:t>
      </w:r>
    </w:p>
    <w:p w:rsidR="00EA0890" w:rsidRPr="00CF52A3" w:rsidRDefault="00EA0890" w:rsidP="00D51218">
      <w:pPr>
        <w:pStyle w:val="a4"/>
        <w:numPr>
          <w:ilvl w:val="0"/>
          <w:numId w:val="45"/>
        </w:numPr>
        <w:shd w:val="clear" w:color="auto" w:fill="FFFFFF"/>
        <w:tabs>
          <w:tab w:val="left" w:pos="851"/>
        </w:tabs>
        <w:spacing w:before="0" w:beforeAutospacing="0" w:after="0" w:afterAutospacing="0"/>
        <w:ind w:left="0" w:firstLine="567"/>
        <w:jc w:val="both"/>
      </w:pPr>
      <w:r w:rsidRPr="00CF52A3">
        <w:t>Постреляционные СУБД: виды, версии, назначения</w:t>
      </w:r>
    </w:p>
    <w:p w:rsidR="00EA0890" w:rsidRPr="00CF52A3" w:rsidRDefault="00EA0890" w:rsidP="00CF52A3">
      <w:pPr>
        <w:pStyle w:val="a4"/>
        <w:shd w:val="clear" w:color="auto" w:fill="FFFFFF"/>
        <w:spacing w:before="0" w:beforeAutospacing="0" w:after="0" w:afterAutospacing="0"/>
        <w:ind w:firstLine="567"/>
        <w:jc w:val="both"/>
      </w:pPr>
    </w:p>
    <w:p w:rsidR="00EA0890" w:rsidRPr="00CF52A3" w:rsidRDefault="00EA0890"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В общем случае под СУБД можно понимать лю</w:t>
      </w:r>
      <w:r w:rsidRPr="00CF52A3">
        <w:rPr>
          <w:rFonts w:ascii="Times New Roman" w:eastAsia="Times New Roman" w:hAnsi="Times New Roman" w:cs="Times New Roman"/>
          <w:sz w:val="24"/>
          <w:szCs w:val="24"/>
          <w:lang w:eastAsia="ru-RU"/>
        </w:rPr>
        <w:softHyphen/>
        <w:t>бой программный продукт, поддерживающий процессы создания, ведения и использования БД. Рассмотрим, какие из имеющихся на рынке программ име</w:t>
      </w:r>
      <w:r w:rsidRPr="00CF52A3">
        <w:rPr>
          <w:rFonts w:ascii="Times New Roman" w:eastAsia="Times New Roman" w:hAnsi="Times New Roman" w:cs="Times New Roman"/>
          <w:sz w:val="24"/>
          <w:szCs w:val="24"/>
          <w:lang w:eastAsia="ru-RU"/>
        </w:rPr>
        <w:softHyphen/>
        <w:t>ют отношение к БД и в какой мере они связаны с базами данных.</w:t>
      </w:r>
    </w:p>
    <w:p w:rsidR="00EA0890" w:rsidRPr="00CF52A3" w:rsidRDefault="00EA0890"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К {SITELINK-S91}СУБД {/SITELINK}относятся следующие основные виды программ:</w:t>
      </w:r>
    </w:p>
    <w:p w:rsidR="00EA0890" w:rsidRPr="00CF52A3" w:rsidRDefault="00EA0890" w:rsidP="00CF52A3">
      <w:pPr>
        <w:numPr>
          <w:ilvl w:val="0"/>
          <w:numId w:val="46"/>
        </w:numPr>
        <w:shd w:val="clear" w:color="auto" w:fill="FFFFFF"/>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полнофункциональные СУБД;</w:t>
      </w:r>
    </w:p>
    <w:p w:rsidR="00EA0890" w:rsidRPr="00CF52A3" w:rsidRDefault="00EA0890" w:rsidP="00CF52A3">
      <w:pPr>
        <w:numPr>
          <w:ilvl w:val="0"/>
          <w:numId w:val="46"/>
        </w:numPr>
        <w:shd w:val="clear" w:color="auto" w:fill="FFFFFF"/>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серверы БД;</w:t>
      </w:r>
    </w:p>
    <w:p w:rsidR="00EA0890" w:rsidRPr="00CF52A3" w:rsidRDefault="00EA0890" w:rsidP="00CF52A3">
      <w:pPr>
        <w:numPr>
          <w:ilvl w:val="0"/>
          <w:numId w:val="46"/>
        </w:numPr>
        <w:shd w:val="clear" w:color="auto" w:fill="FFFFFF"/>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клиенты БД;</w:t>
      </w:r>
    </w:p>
    <w:p w:rsidR="00EA0890" w:rsidRPr="00CF52A3" w:rsidRDefault="00EA0890" w:rsidP="00CF52A3">
      <w:pPr>
        <w:numPr>
          <w:ilvl w:val="0"/>
          <w:numId w:val="46"/>
        </w:numPr>
        <w:shd w:val="clear" w:color="auto" w:fill="FFFFFF"/>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средства разработки программ работы с БД.</w:t>
      </w:r>
    </w:p>
    <w:p w:rsidR="00EA0890" w:rsidRPr="00CF52A3" w:rsidRDefault="00EA0890"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b/>
          <w:bCs/>
          <w:i/>
          <w:iCs/>
          <w:sz w:val="24"/>
          <w:szCs w:val="24"/>
          <w:lang w:eastAsia="ru-RU"/>
        </w:rPr>
        <w:t>Полнофункциональные СУБД </w:t>
      </w:r>
      <w:r w:rsidRPr="00CF52A3">
        <w:rPr>
          <w:rFonts w:ascii="Times New Roman" w:eastAsia="Times New Roman" w:hAnsi="Times New Roman" w:cs="Times New Roman"/>
          <w:sz w:val="24"/>
          <w:szCs w:val="24"/>
          <w:lang w:eastAsia="ru-RU"/>
        </w:rPr>
        <w:t>(ПФСУБД) представляют собой тради</w:t>
      </w:r>
      <w:r w:rsidRPr="00CF52A3">
        <w:rPr>
          <w:rFonts w:ascii="Times New Roman" w:eastAsia="Times New Roman" w:hAnsi="Times New Roman" w:cs="Times New Roman"/>
          <w:sz w:val="24"/>
          <w:szCs w:val="24"/>
          <w:lang w:eastAsia="ru-RU"/>
        </w:rPr>
        <w:softHyphen/>
        <w:t>ционные СУБД, которые сначала появились для больших машин, затем для мини-машин и для ПЭВМ. Из числа всех СУБД современные ПФСУБД являются наиболее многочисленными и мощными по своим возможностям. К ПФСУБД относятся, например, такие пакеты, как Clarion Database Developer, DataEase, DataFlex, dBase IV, Microsoft Access, Microsoft FoxPro и Paradox R:BASE.</w:t>
      </w:r>
    </w:p>
    <w:p w:rsidR="00EA0890" w:rsidRPr="00CF52A3" w:rsidRDefault="00EA0890"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Обычно ПФСУБД имеют развитый интерфейс, позволяющий с помощью команд меню выполнять основные действия с БД: создавать и модифициро</w:t>
      </w:r>
      <w:r w:rsidRPr="00CF52A3">
        <w:rPr>
          <w:rFonts w:ascii="Times New Roman" w:eastAsia="Times New Roman" w:hAnsi="Times New Roman" w:cs="Times New Roman"/>
          <w:sz w:val="24"/>
          <w:szCs w:val="24"/>
          <w:lang w:eastAsia="ru-RU"/>
        </w:rPr>
        <w:softHyphen/>
        <w:t>вать структуры таблиц, вводить данные, формировать запросы, разрабаты</w:t>
      </w:r>
      <w:r w:rsidRPr="00CF52A3">
        <w:rPr>
          <w:rFonts w:ascii="Times New Roman" w:eastAsia="Times New Roman" w:hAnsi="Times New Roman" w:cs="Times New Roman"/>
          <w:sz w:val="24"/>
          <w:szCs w:val="24"/>
          <w:lang w:eastAsia="ru-RU"/>
        </w:rPr>
        <w:softHyphen/>
        <w:t>вать отчеты, выводить их на печать и т. п. Для создания запросов и отчетов не обязательно программирование, а удобно пользоваться языком QBE (Query By Example — формулировки запросов по образцу). Мно</w:t>
      </w:r>
      <w:r w:rsidRPr="00CF52A3">
        <w:rPr>
          <w:rFonts w:ascii="Times New Roman" w:eastAsia="Times New Roman" w:hAnsi="Times New Roman" w:cs="Times New Roman"/>
          <w:sz w:val="24"/>
          <w:szCs w:val="24"/>
          <w:lang w:eastAsia="ru-RU"/>
        </w:rPr>
        <w:softHyphen/>
        <w:t>гие ПФСУБД включают средства программирования для профессиональных разработчиков.</w:t>
      </w:r>
    </w:p>
    <w:p w:rsidR="00EA0890" w:rsidRPr="00CF52A3" w:rsidRDefault="00EA0890"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lastRenderedPageBreak/>
        <w:t>Некоторые системы имеют в качестве вспомогательных и дополнительные средства проектирования схем БД или CASE-подсистемы. Для обеспечения доступа к другим БД или к данным SQL-серверов полнофункциональные СУБД имеют факультативные модули.</w:t>
      </w:r>
    </w:p>
    <w:p w:rsidR="00EA0890" w:rsidRPr="00CF52A3" w:rsidRDefault="00EA0890"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b/>
          <w:bCs/>
          <w:i/>
          <w:iCs/>
          <w:sz w:val="24"/>
          <w:szCs w:val="24"/>
          <w:lang w:eastAsia="ru-RU"/>
        </w:rPr>
        <w:t>Серверы БД </w:t>
      </w:r>
      <w:r w:rsidRPr="00CF52A3">
        <w:rPr>
          <w:rFonts w:ascii="Times New Roman" w:eastAsia="Times New Roman" w:hAnsi="Times New Roman" w:cs="Times New Roman"/>
          <w:sz w:val="24"/>
          <w:szCs w:val="24"/>
          <w:lang w:eastAsia="ru-RU"/>
        </w:rPr>
        <w:t>предназначены для организации центров обработки данных в сетях ЭВМ. Эта группа БД в настоящее время менее многочисленна, но их количество постепенно растет. Серверы БД реализуют функции управления базами данных, запрашиваемые другими (клиентскими) программами обыч</w:t>
      </w:r>
      <w:r w:rsidRPr="00CF52A3">
        <w:rPr>
          <w:rFonts w:ascii="Times New Roman" w:eastAsia="Times New Roman" w:hAnsi="Times New Roman" w:cs="Times New Roman"/>
          <w:sz w:val="24"/>
          <w:szCs w:val="24"/>
          <w:lang w:eastAsia="ru-RU"/>
        </w:rPr>
        <w:softHyphen/>
        <w:t>но с помощью операторов SQL.</w:t>
      </w:r>
    </w:p>
    <w:p w:rsidR="00EA0890" w:rsidRPr="00CF52A3" w:rsidRDefault="00EA0890"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Примерами серверов БД являются следующие программы: NetWare SQL (Novell), MS SQL Server (Microsoft), InterBase (Borland), SQLBase Server (Gupta), Intelligent Database (Ingress).</w:t>
      </w:r>
    </w:p>
    <w:p w:rsidR="00EA0890" w:rsidRPr="00CF52A3" w:rsidRDefault="00EA0890"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В роли </w:t>
      </w:r>
      <w:r w:rsidRPr="00CF52A3">
        <w:rPr>
          <w:rFonts w:ascii="Times New Roman" w:eastAsia="Times New Roman" w:hAnsi="Times New Roman" w:cs="Times New Roman"/>
          <w:b/>
          <w:bCs/>
          <w:i/>
          <w:iCs/>
          <w:sz w:val="24"/>
          <w:szCs w:val="24"/>
          <w:lang w:eastAsia="ru-RU"/>
        </w:rPr>
        <w:t>клиентских программ </w:t>
      </w:r>
      <w:r w:rsidRPr="00CF52A3">
        <w:rPr>
          <w:rFonts w:ascii="Times New Roman" w:eastAsia="Times New Roman" w:hAnsi="Times New Roman" w:cs="Times New Roman"/>
          <w:sz w:val="24"/>
          <w:szCs w:val="24"/>
          <w:lang w:eastAsia="ru-RU"/>
        </w:rPr>
        <w:t>для серверов БД в общем случае могут ис</w:t>
      </w:r>
      <w:r w:rsidRPr="00CF52A3">
        <w:rPr>
          <w:rFonts w:ascii="Times New Roman" w:eastAsia="Times New Roman" w:hAnsi="Times New Roman" w:cs="Times New Roman"/>
          <w:sz w:val="24"/>
          <w:szCs w:val="24"/>
          <w:lang w:eastAsia="ru-RU"/>
        </w:rPr>
        <w:softHyphen/>
        <w:t>пользоваться различные программы: ПФСУБД, электронные таблицы, тек</w:t>
      </w:r>
      <w:r w:rsidRPr="00CF52A3">
        <w:rPr>
          <w:rFonts w:ascii="Times New Roman" w:eastAsia="Times New Roman" w:hAnsi="Times New Roman" w:cs="Times New Roman"/>
          <w:sz w:val="24"/>
          <w:szCs w:val="24"/>
          <w:lang w:eastAsia="ru-RU"/>
        </w:rPr>
        <w:softHyphen/>
        <w:t>стовые процессоры, программы электронной почты и т. д. При этом элементы пары «клиент — сервер» могут принадлежать одному или разным производи</w:t>
      </w:r>
      <w:r w:rsidRPr="00CF52A3">
        <w:rPr>
          <w:rFonts w:ascii="Times New Roman" w:eastAsia="Times New Roman" w:hAnsi="Times New Roman" w:cs="Times New Roman"/>
          <w:sz w:val="24"/>
          <w:szCs w:val="24"/>
          <w:lang w:eastAsia="ru-RU"/>
        </w:rPr>
        <w:softHyphen/>
        <w:t>телям программного обеспечения.</w:t>
      </w:r>
    </w:p>
    <w:p w:rsidR="00EA0890" w:rsidRPr="00CF52A3" w:rsidRDefault="00EA0890"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В случае, когда клиентская и серверная части выполнены одной фир</w:t>
      </w:r>
      <w:r w:rsidRPr="00CF52A3">
        <w:rPr>
          <w:rFonts w:ascii="Times New Roman" w:eastAsia="Times New Roman" w:hAnsi="Times New Roman" w:cs="Times New Roman"/>
          <w:sz w:val="24"/>
          <w:szCs w:val="24"/>
          <w:lang w:eastAsia="ru-RU"/>
        </w:rPr>
        <w:softHyphen/>
        <w:t>мой, естественно ожидать, что распределение функций между ними вы</w:t>
      </w:r>
      <w:r w:rsidRPr="00CF52A3">
        <w:rPr>
          <w:rFonts w:ascii="Times New Roman" w:eastAsia="Times New Roman" w:hAnsi="Times New Roman" w:cs="Times New Roman"/>
          <w:sz w:val="24"/>
          <w:szCs w:val="24"/>
          <w:lang w:eastAsia="ru-RU"/>
        </w:rPr>
        <w:softHyphen/>
        <w:t>полнено рационально. В остальных случаях обычно преследуется цель обеспечения доступа к данным «любой ценой». Примером такого соеди</w:t>
      </w:r>
      <w:r w:rsidRPr="00CF52A3">
        <w:rPr>
          <w:rFonts w:ascii="Times New Roman" w:eastAsia="Times New Roman" w:hAnsi="Times New Roman" w:cs="Times New Roman"/>
          <w:sz w:val="24"/>
          <w:szCs w:val="24"/>
          <w:lang w:eastAsia="ru-RU"/>
        </w:rPr>
        <w:softHyphen/>
        <w:t>нения является случай, когда одна из полнофункциональных СУБД иг</w:t>
      </w:r>
      <w:r w:rsidRPr="00CF52A3">
        <w:rPr>
          <w:rFonts w:ascii="Times New Roman" w:eastAsia="Times New Roman" w:hAnsi="Times New Roman" w:cs="Times New Roman"/>
          <w:sz w:val="24"/>
          <w:szCs w:val="24"/>
          <w:lang w:eastAsia="ru-RU"/>
        </w:rPr>
        <w:softHyphen/>
        <w:t>рает роль сервера, а вторая СУБД (другого производителя) — роль кли</w:t>
      </w:r>
      <w:r w:rsidRPr="00CF52A3">
        <w:rPr>
          <w:rFonts w:ascii="Times New Roman" w:eastAsia="Times New Roman" w:hAnsi="Times New Roman" w:cs="Times New Roman"/>
          <w:sz w:val="24"/>
          <w:szCs w:val="24"/>
          <w:lang w:eastAsia="ru-RU"/>
        </w:rPr>
        <w:softHyphen/>
        <w:t>ента. Так, для сервера БД SQL Server (Microsoft) в роли клиентских (фронтальных) программ могут выступать многие СУБД, такие как dBASE IV, Blyth Software, Paradox, DataEase, Focus, 1-2-3, MDBS III, Revelation и другие.</w:t>
      </w:r>
    </w:p>
    <w:p w:rsidR="00EA0890" w:rsidRPr="00CF52A3" w:rsidRDefault="00EA0890"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В объектно-ориентированной модели при представлении данных имеется В наиболее общей и классической постановке объектно-ориентированный подход базируется на следующих концепциях:</w:t>
      </w:r>
    </w:p>
    <w:p w:rsidR="00EA0890" w:rsidRPr="00CF52A3" w:rsidRDefault="00EA0890"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объекта и идентификатора объекта;</w:t>
      </w:r>
    </w:p>
    <w:p w:rsidR="00EA0890" w:rsidRPr="00CF52A3" w:rsidRDefault="00EA0890"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атрибутов и методов;</w:t>
      </w:r>
    </w:p>
    <w:p w:rsidR="00EA0890" w:rsidRPr="00CF52A3" w:rsidRDefault="00EA0890"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классов;</w:t>
      </w:r>
    </w:p>
    <w:p w:rsidR="00EA0890" w:rsidRPr="00CF52A3" w:rsidRDefault="00EA0890"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иерархии и наследования классов.</w:t>
      </w:r>
    </w:p>
    <w:p w:rsidR="00EA0890" w:rsidRPr="00CF52A3" w:rsidRDefault="00EA0890"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Любая сущность реального мира в объектно-ориентированных языках и системах моделируется в виде объекта. Любой объект при своем создании получает генерируемый системой уникальный идентификатор, который связан с объектом все время его существования и не меняется при изменении состояния объекта.</w:t>
      </w:r>
    </w:p>
    <w:p w:rsidR="00EA0890" w:rsidRPr="00CF52A3" w:rsidRDefault="00EA0890"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Каждый объект имеет состояние и поведение. Состояние объекта - набор значений его атрибутов. Поведение объекта - набор методов (программный код), оперирующих над состоянием объекта.</w:t>
      </w:r>
    </w:p>
    <w:p w:rsidR="00EA0890" w:rsidRPr="00CF52A3" w:rsidRDefault="00EA0890"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Множество объектов с одним и тем же набором атрибутов и методов образует класс объектов. Объект должен принадлежать только одному классу (если не учитывать возможности наследования).</w:t>
      </w:r>
    </w:p>
    <w:p w:rsidR="00EA0890" w:rsidRPr="00CF52A3" w:rsidRDefault="00EA0890"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Допускается порождение нового класса на основе уже существующего класса - наследование. В этом случае новый класс, называемый подклассом существующего класса (суперкласса), наследует все атрибуты и методы суперкласса. В подклассе, кроме того, могут быть определены дополнительные атрибуты и методы.</w:t>
      </w:r>
    </w:p>
    <w:p w:rsidR="00EA0890" w:rsidRPr="00CF52A3" w:rsidRDefault="00EA0890"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Одной из более поздних идей объектно-ориентированного подхода является идея возможного переопределения атрибутов и методов суперкласса в подклассе (перегрузки методов).</w:t>
      </w:r>
    </w:p>
    <w:p w:rsidR="00EA0890" w:rsidRPr="00CF52A3" w:rsidRDefault="00EA0890"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Результатом совмещения возможностей (особенностей) баз данных и возможностей объектно-ориентированных языков программирования являются Объектно-ориентированные системы управления базами данных (ООСУБД). ООСУБД позволяет работать с объектами баз данных так же, как с объектами в программировании на ООЯП. ООСУБД расширяет языки программирования, прозрачно вводя долговременные данные, управление параллелизмом, восстановление данных, ассоциированные запросы и другие возможности.</w:t>
      </w:r>
    </w:p>
    <w:p w:rsidR="00EA0890" w:rsidRPr="00CF52A3" w:rsidRDefault="00EA0890"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lastRenderedPageBreak/>
        <w:t>Некоторые объектно-ориентированные базы данных разработаны для плотного взаимодействия с такими объектно-ориентированными языками программирования как Python, Java, C#, Visual Basic .NET, C++, Objective-C и Smalltalk; другие имеют свои собственные языки программирования. ООСУБД использую точно такую же модель, что и объектно-ориентированные языки программирования.</w:t>
      </w:r>
    </w:p>
    <w:p w:rsidR="00EA0890" w:rsidRPr="00CF52A3" w:rsidRDefault="00EA0890"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Объектно-ориентированные базы данных обычно рекомендованы для тех случаев, когда требуется высокопроизводительная обработка данных, имеющих сложную структуру.</w:t>
      </w:r>
    </w:p>
    <w:p w:rsidR="00EA0890" w:rsidRPr="00CF52A3" w:rsidRDefault="00EA0890"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В объектно-ориентированной модели при представлении данных имеется возможность идентифицировать отдельные записи базы. Между записями базы данных и функциями их обработки устанавливаются взаимосвязи с помощью механизмов, подобных соответствующим средствам в объектно-ориентированных языках программирования.</w:t>
      </w:r>
    </w:p>
    <w:p w:rsidR="00EA0890" w:rsidRPr="00CF52A3" w:rsidRDefault="00EA0890"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Структура объектно-ориентированной БД графически представима в виде дерева, узлами которого являются объекты. Свойства объектов описываются некоторым стандартным типом или типом, конструируемым пользователем.</w:t>
      </w:r>
    </w:p>
    <w:p w:rsidR="00EA0890" w:rsidRPr="00CF52A3" w:rsidRDefault="00EA0890"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Логическая структура объектно-ориентированной БД внешне похожа на структуру иерархической БД. Основное отличие между ними состоит в методах манипулирования данными.</w:t>
      </w:r>
    </w:p>
    <w:p w:rsidR="00EA0890" w:rsidRPr="00CF52A3" w:rsidRDefault="00EA0890"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Основным достоинством объектно-ориентированной модели данных в сравнении с реляционной является возможность отображения информации о сложных связях объектов. Объектно-ориентированная модель данных позволяет идентифицировать отдельную запись базы данных и определять функции их обработки.</w:t>
      </w:r>
    </w:p>
    <w:p w:rsidR="00EA0890" w:rsidRPr="00CF52A3" w:rsidRDefault="00EA0890"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Недостатками объектно-ориентированной модели являются высокая понятийная сложность, неудобство обработки данных и низкая скорость выполнения запросов.</w:t>
      </w:r>
    </w:p>
    <w:p w:rsidR="00EA0890" w:rsidRPr="00CF52A3" w:rsidRDefault="00EA0890"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Объектно-реляционная модель данных (ОРМД) реализована с помощью реляционных таблиц, но включает объекты, аналогичного понятию объекта в объектно-ориентированном программировании. В ОРМД используются такие объектно-ориентированные компоненты, как пользовательские типы данных, инкапсуляция, полиморфизм, наследование, переопределение методов и т.п.</w:t>
      </w:r>
    </w:p>
    <w:p w:rsidR="00EA0890" w:rsidRPr="00CF52A3" w:rsidRDefault="00EA0890"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К сожалению, до настоящего времени разработчики не пришли к единому мнению о том, что должна обеспечивать ОРМД. В 1999 г. был принят стандарт SQL-99, а в 2003 г. вышел второй релиз этого стандарта, получивший название SQL-3, который определяет основные характеристики ОРМД. Но до сих пор объектно-реляционные модели, поддерживаемые различными производителями СУБД, существенно отличаются друг от друга. О перспективах этого направления свидетельствует тот факт, что ведущие фирмы–производители СУБД, в числе которых Oracle, Informix, INGRES и др., расширили возможности своих продуктов до объектно-реляционной СУБД (ОРСУБД).</w:t>
      </w:r>
    </w:p>
    <w:p w:rsidR="00EA0890" w:rsidRPr="00CF52A3" w:rsidRDefault="00EA0890"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В большинстве реализаций ОРМД объектами признаются агрегат и таблица (отношение), которая может входить в состав другой таблицы. Методы обработки данных представлены в виде хранимых процедур и триггеров, которые являются процедурными объектами базы данных, и связаны с таблицами. На концептуальном уровне все данные объектно-реляционной БД представлены в виде отношений, и ОРСУБД поддерживают язык SQL.</w:t>
      </w:r>
    </w:p>
    <w:p w:rsidR="00EA0890" w:rsidRPr="00CF52A3" w:rsidRDefault="00EA0890" w:rsidP="00CF52A3">
      <w:pPr>
        <w:spacing w:after="0" w:line="240" w:lineRule="auto"/>
        <w:ind w:firstLine="567"/>
        <w:jc w:val="both"/>
        <w:rPr>
          <w:rFonts w:ascii="Times New Roman" w:eastAsia="Times New Roman" w:hAnsi="Times New Roman" w:cs="Times New Roman"/>
          <w:sz w:val="24"/>
          <w:szCs w:val="24"/>
          <w:lang w:eastAsia="ru-RU"/>
        </w:rPr>
      </w:pPr>
    </w:p>
    <w:p w:rsidR="00EA0890" w:rsidRPr="00CF52A3" w:rsidRDefault="00EA0890" w:rsidP="00CF52A3">
      <w:pPr>
        <w:spacing w:after="0" w:line="240" w:lineRule="auto"/>
        <w:ind w:firstLine="567"/>
        <w:jc w:val="both"/>
        <w:rPr>
          <w:rFonts w:ascii="Times New Roman" w:eastAsia="Times New Roman" w:hAnsi="Times New Roman" w:cs="Times New Roman"/>
          <w:b/>
          <w:sz w:val="24"/>
          <w:szCs w:val="24"/>
          <w:lang w:eastAsia="ru-RU"/>
        </w:rPr>
      </w:pPr>
      <w:r w:rsidRPr="00CF52A3">
        <w:rPr>
          <w:rFonts w:ascii="Times New Roman" w:eastAsia="Times New Roman" w:hAnsi="Times New Roman" w:cs="Times New Roman"/>
          <w:b/>
          <w:sz w:val="24"/>
          <w:szCs w:val="24"/>
          <w:lang w:eastAsia="ru-RU"/>
        </w:rPr>
        <w:t>Контрольные вопросы</w:t>
      </w:r>
    </w:p>
    <w:p w:rsidR="00EA0890" w:rsidRPr="00CF52A3" w:rsidRDefault="00EA0890" w:rsidP="00334A8E">
      <w:pPr>
        <w:pStyle w:val="a3"/>
        <w:numPr>
          <w:ilvl w:val="0"/>
          <w:numId w:val="47"/>
        </w:numPr>
        <w:tabs>
          <w:tab w:val="left" w:pos="851"/>
        </w:tabs>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hAnsi="Times New Roman" w:cs="Times New Roman"/>
          <w:sz w:val="24"/>
          <w:szCs w:val="24"/>
        </w:rPr>
        <w:t>Приведите основные виды СУБД</w:t>
      </w:r>
    </w:p>
    <w:p w:rsidR="00EA0890" w:rsidRPr="00CF52A3" w:rsidRDefault="00EA0890" w:rsidP="00334A8E">
      <w:pPr>
        <w:pStyle w:val="a3"/>
        <w:numPr>
          <w:ilvl w:val="0"/>
          <w:numId w:val="47"/>
        </w:numPr>
        <w:tabs>
          <w:tab w:val="left" w:pos="851"/>
        </w:tabs>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hAnsi="Times New Roman" w:cs="Times New Roman"/>
          <w:sz w:val="24"/>
          <w:szCs w:val="24"/>
        </w:rPr>
        <w:t>Какие существуют высокопроизводительные СУБД</w:t>
      </w:r>
      <w:r w:rsidRPr="00CF52A3">
        <w:rPr>
          <w:rFonts w:ascii="Times New Roman" w:eastAsia="Calibri" w:hAnsi="Times New Roman" w:cs="Times New Roman"/>
          <w:sz w:val="24"/>
          <w:szCs w:val="24"/>
        </w:rPr>
        <w:t>?</w:t>
      </w:r>
    </w:p>
    <w:p w:rsidR="00EA0890" w:rsidRPr="00CF52A3" w:rsidRDefault="00EA0890" w:rsidP="00334A8E">
      <w:pPr>
        <w:pStyle w:val="a3"/>
        <w:numPr>
          <w:ilvl w:val="0"/>
          <w:numId w:val="47"/>
        </w:numPr>
        <w:tabs>
          <w:tab w:val="left" w:pos="851"/>
        </w:tabs>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Calibri" w:hAnsi="Times New Roman" w:cs="Times New Roman"/>
          <w:sz w:val="24"/>
          <w:szCs w:val="24"/>
        </w:rPr>
        <w:t>Назначение о</w:t>
      </w:r>
      <w:r w:rsidRPr="00CF52A3">
        <w:rPr>
          <w:rFonts w:ascii="Times New Roman" w:hAnsi="Times New Roman" w:cs="Times New Roman"/>
          <w:sz w:val="24"/>
          <w:szCs w:val="24"/>
        </w:rPr>
        <w:t>бъектно-ориентированных систем</w:t>
      </w:r>
    </w:p>
    <w:p w:rsidR="00EA0890" w:rsidRPr="00CF52A3" w:rsidRDefault="00EA0890" w:rsidP="00334A8E">
      <w:pPr>
        <w:pStyle w:val="a3"/>
        <w:numPr>
          <w:ilvl w:val="0"/>
          <w:numId w:val="47"/>
        </w:numPr>
        <w:tabs>
          <w:tab w:val="left" w:pos="851"/>
        </w:tabs>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hAnsi="Times New Roman" w:cs="Times New Roman"/>
          <w:sz w:val="24"/>
          <w:szCs w:val="24"/>
        </w:rPr>
        <w:t>Каково назначение объектно-реляционных СУБД?</w:t>
      </w:r>
    </w:p>
    <w:p w:rsidR="00EA0890" w:rsidRPr="004E116F" w:rsidRDefault="00EA0890" w:rsidP="00CF52A3">
      <w:pPr>
        <w:spacing w:after="0" w:line="240" w:lineRule="auto"/>
        <w:ind w:firstLine="567"/>
        <w:jc w:val="both"/>
        <w:rPr>
          <w:rFonts w:ascii="Times New Roman" w:eastAsia="Times New Roman" w:hAnsi="Times New Roman" w:cs="Times New Roman"/>
          <w:sz w:val="24"/>
          <w:szCs w:val="24"/>
          <w:lang w:eastAsia="ru-RU"/>
        </w:rPr>
      </w:pPr>
    </w:p>
    <w:p w:rsidR="00334A8E" w:rsidRPr="004E116F" w:rsidRDefault="00334A8E" w:rsidP="00CF52A3">
      <w:pPr>
        <w:spacing w:after="0" w:line="240" w:lineRule="auto"/>
        <w:ind w:firstLine="567"/>
        <w:jc w:val="both"/>
        <w:rPr>
          <w:rFonts w:ascii="Times New Roman" w:eastAsia="Times New Roman" w:hAnsi="Times New Roman" w:cs="Times New Roman"/>
          <w:sz w:val="24"/>
          <w:szCs w:val="24"/>
          <w:lang w:eastAsia="ru-RU"/>
        </w:rPr>
      </w:pPr>
    </w:p>
    <w:p w:rsidR="00334A8E" w:rsidRPr="004E116F" w:rsidRDefault="00334A8E" w:rsidP="00CF52A3">
      <w:pPr>
        <w:pStyle w:val="a4"/>
        <w:shd w:val="clear" w:color="auto" w:fill="FFFFFF"/>
        <w:spacing w:before="0" w:beforeAutospacing="0" w:after="0" w:afterAutospacing="0"/>
        <w:ind w:firstLine="567"/>
        <w:jc w:val="both"/>
        <w:rPr>
          <w:b/>
        </w:rPr>
      </w:pPr>
    </w:p>
    <w:p w:rsidR="00334A8E" w:rsidRPr="004E116F" w:rsidRDefault="00334A8E" w:rsidP="00CF52A3">
      <w:pPr>
        <w:pStyle w:val="a4"/>
        <w:shd w:val="clear" w:color="auto" w:fill="FFFFFF"/>
        <w:spacing w:before="0" w:beforeAutospacing="0" w:after="0" w:afterAutospacing="0"/>
        <w:ind w:firstLine="567"/>
        <w:jc w:val="both"/>
        <w:rPr>
          <w:b/>
        </w:rPr>
      </w:pPr>
    </w:p>
    <w:p w:rsidR="00C31074" w:rsidRPr="00CF52A3" w:rsidRDefault="00334A8E" w:rsidP="00CF52A3">
      <w:pPr>
        <w:pStyle w:val="a4"/>
        <w:shd w:val="clear" w:color="auto" w:fill="FFFFFF"/>
        <w:spacing w:before="0" w:beforeAutospacing="0" w:after="0" w:afterAutospacing="0"/>
        <w:ind w:firstLine="567"/>
        <w:jc w:val="both"/>
        <w:rPr>
          <w:b/>
        </w:rPr>
      </w:pPr>
      <w:r>
        <w:rPr>
          <w:b/>
        </w:rPr>
        <w:lastRenderedPageBreak/>
        <w:t>Лекция 21. СУБД</w:t>
      </w:r>
      <w:r w:rsidRPr="00334A8E">
        <w:rPr>
          <w:b/>
        </w:rPr>
        <w:t xml:space="preserve"> </w:t>
      </w:r>
      <w:r w:rsidR="00C31074" w:rsidRPr="00CF52A3">
        <w:rPr>
          <w:b/>
        </w:rPr>
        <w:t>входящие в состав офисных систем</w:t>
      </w:r>
    </w:p>
    <w:p w:rsidR="00C31074" w:rsidRPr="00CF52A3" w:rsidRDefault="00C31074" w:rsidP="00CF52A3">
      <w:pPr>
        <w:pStyle w:val="a4"/>
        <w:shd w:val="clear" w:color="auto" w:fill="FFFFFF"/>
        <w:spacing w:before="0" w:beforeAutospacing="0" w:after="0" w:afterAutospacing="0"/>
        <w:ind w:firstLine="567"/>
        <w:jc w:val="both"/>
        <w:rPr>
          <w:b/>
        </w:rPr>
      </w:pPr>
    </w:p>
    <w:p w:rsidR="008F2D91" w:rsidRPr="00CF52A3" w:rsidRDefault="008F2D91" w:rsidP="008F2D91">
      <w:pPr>
        <w:pStyle w:val="a4"/>
        <w:shd w:val="clear" w:color="auto" w:fill="FFFFFF"/>
        <w:spacing w:before="0" w:beforeAutospacing="0" w:after="0" w:afterAutospacing="0"/>
        <w:ind w:firstLine="567"/>
        <w:jc w:val="both"/>
      </w:pPr>
      <w:r w:rsidRPr="00CF52A3">
        <w:rPr>
          <w:b/>
        </w:rPr>
        <w:t>Цель:</w:t>
      </w:r>
      <w:r>
        <w:rPr>
          <w:b/>
          <w:lang w:val="kk-KZ"/>
        </w:rPr>
        <w:t xml:space="preserve"> </w:t>
      </w:r>
      <w:r w:rsidRPr="00CF52A3">
        <w:t>ознакомление с известными СУБД</w:t>
      </w:r>
    </w:p>
    <w:p w:rsidR="008F2D91" w:rsidRDefault="008F2D91" w:rsidP="00CF52A3">
      <w:pPr>
        <w:pStyle w:val="a4"/>
        <w:shd w:val="clear" w:color="auto" w:fill="FFFFFF"/>
        <w:spacing w:before="0" w:beforeAutospacing="0" w:after="0" w:afterAutospacing="0"/>
        <w:ind w:firstLine="567"/>
        <w:jc w:val="both"/>
        <w:rPr>
          <w:b/>
          <w:lang w:val="kk-KZ"/>
        </w:rPr>
      </w:pPr>
    </w:p>
    <w:p w:rsidR="00C31074" w:rsidRPr="00CF52A3" w:rsidRDefault="00C31074" w:rsidP="00CF52A3">
      <w:pPr>
        <w:pStyle w:val="a4"/>
        <w:shd w:val="clear" w:color="auto" w:fill="FFFFFF"/>
        <w:spacing w:before="0" w:beforeAutospacing="0" w:after="0" w:afterAutospacing="0"/>
        <w:ind w:firstLine="567"/>
        <w:jc w:val="both"/>
        <w:rPr>
          <w:b/>
        </w:rPr>
      </w:pPr>
      <w:r w:rsidRPr="00CF52A3">
        <w:rPr>
          <w:b/>
        </w:rPr>
        <w:t>План:</w:t>
      </w:r>
    </w:p>
    <w:p w:rsidR="00C31074" w:rsidRPr="00CF52A3" w:rsidRDefault="00C31074" w:rsidP="00334A8E">
      <w:pPr>
        <w:pStyle w:val="a4"/>
        <w:numPr>
          <w:ilvl w:val="0"/>
          <w:numId w:val="48"/>
        </w:numPr>
        <w:shd w:val="clear" w:color="auto" w:fill="FFFFFF"/>
        <w:tabs>
          <w:tab w:val="left" w:pos="851"/>
        </w:tabs>
        <w:spacing w:before="0" w:beforeAutospacing="0" w:after="0" w:afterAutospacing="0"/>
        <w:ind w:left="0" w:firstLine="567"/>
        <w:jc w:val="both"/>
      </w:pPr>
      <w:r w:rsidRPr="00CF52A3">
        <w:t>Классификация СУБД по различным признакам</w:t>
      </w:r>
    </w:p>
    <w:p w:rsidR="00C31074" w:rsidRPr="00CF52A3" w:rsidRDefault="00C31074" w:rsidP="00334A8E">
      <w:pPr>
        <w:pStyle w:val="a4"/>
        <w:numPr>
          <w:ilvl w:val="0"/>
          <w:numId w:val="48"/>
        </w:numPr>
        <w:shd w:val="clear" w:color="auto" w:fill="FFFFFF"/>
        <w:tabs>
          <w:tab w:val="left" w:pos="851"/>
        </w:tabs>
        <w:spacing w:before="0" w:beforeAutospacing="0" w:after="0" w:afterAutospacing="0"/>
        <w:ind w:left="0" w:firstLine="567"/>
        <w:jc w:val="both"/>
      </w:pPr>
      <w:r w:rsidRPr="00CF52A3">
        <w:t>СУБД, входящие в состав офисных систем</w:t>
      </w:r>
    </w:p>
    <w:p w:rsidR="00C31074" w:rsidRPr="00CF52A3" w:rsidRDefault="00C31074" w:rsidP="00CF52A3">
      <w:pPr>
        <w:pStyle w:val="a4"/>
        <w:shd w:val="clear" w:color="auto" w:fill="FFFFFF"/>
        <w:spacing w:before="0" w:beforeAutospacing="0" w:after="0" w:afterAutospacing="0"/>
        <w:ind w:firstLine="567"/>
        <w:jc w:val="both"/>
      </w:pPr>
    </w:p>
    <w:p w:rsidR="00C156BE" w:rsidRPr="00CF52A3" w:rsidRDefault="00C156BE" w:rsidP="00CF52A3">
      <w:pPr>
        <w:pStyle w:val="a4"/>
        <w:shd w:val="clear" w:color="auto" w:fill="FFFFFF"/>
        <w:spacing w:before="0" w:beforeAutospacing="0" w:after="0" w:afterAutospacing="0"/>
        <w:ind w:firstLine="567"/>
        <w:jc w:val="both"/>
      </w:pPr>
      <w:r w:rsidRPr="00CF52A3">
        <w:t>Microsoft Office Access или просто Microsoft Access — однопользовательская (“десктоп”) реляционная СУБД корпорации Microsoft. Имеет широкий спектр функций, включая связанные запросы, связь с внешними таблицами и базами данных. Благодаря встроенному языку VBA, в самом Access можно писать приложения, работающие с базами данных.</w:t>
      </w:r>
    </w:p>
    <w:p w:rsidR="00C156BE" w:rsidRPr="00CF52A3" w:rsidRDefault="00C156BE" w:rsidP="00CF52A3">
      <w:pPr>
        <w:pStyle w:val="a4"/>
        <w:shd w:val="clear" w:color="auto" w:fill="FFFFFF"/>
        <w:spacing w:before="0" w:beforeAutospacing="0" w:after="0" w:afterAutospacing="0"/>
        <w:ind w:firstLine="567"/>
        <w:jc w:val="both"/>
      </w:pPr>
      <w:r w:rsidRPr="00CF52A3">
        <w:t>Основные компоненты MS Access:</w:t>
      </w:r>
    </w:p>
    <w:p w:rsidR="00C156BE" w:rsidRPr="00CF52A3" w:rsidRDefault="00C156BE" w:rsidP="00CF52A3">
      <w:pPr>
        <w:pStyle w:val="a4"/>
        <w:shd w:val="clear" w:color="auto" w:fill="FFFFFF"/>
        <w:spacing w:before="0" w:beforeAutospacing="0" w:after="0" w:afterAutospacing="0"/>
        <w:ind w:firstLine="567"/>
        <w:jc w:val="both"/>
      </w:pPr>
      <w:r w:rsidRPr="00CF52A3">
        <w:t>- построитель таблиц;</w:t>
      </w:r>
    </w:p>
    <w:p w:rsidR="00C156BE" w:rsidRPr="00CF52A3" w:rsidRDefault="00C156BE" w:rsidP="00CF52A3">
      <w:pPr>
        <w:pStyle w:val="a4"/>
        <w:shd w:val="clear" w:color="auto" w:fill="FFFFFF"/>
        <w:spacing w:before="0" w:beforeAutospacing="0" w:after="0" w:afterAutospacing="0"/>
        <w:ind w:firstLine="567"/>
        <w:jc w:val="both"/>
      </w:pPr>
      <w:r w:rsidRPr="00CF52A3">
        <w:t>- построитель экранных форм;</w:t>
      </w:r>
    </w:p>
    <w:p w:rsidR="00C156BE" w:rsidRPr="00CF52A3" w:rsidRDefault="00C156BE" w:rsidP="00CF52A3">
      <w:pPr>
        <w:pStyle w:val="a4"/>
        <w:shd w:val="clear" w:color="auto" w:fill="FFFFFF"/>
        <w:spacing w:before="0" w:beforeAutospacing="0" w:after="0" w:afterAutospacing="0"/>
        <w:ind w:firstLine="567"/>
        <w:jc w:val="both"/>
      </w:pPr>
      <w:r w:rsidRPr="00CF52A3">
        <w:t>- построитель SQL-запросов (язык SQL в MS Access не соответствует стандарту ANSI);</w:t>
      </w:r>
    </w:p>
    <w:p w:rsidR="00C156BE" w:rsidRPr="00CF52A3" w:rsidRDefault="00C156BE" w:rsidP="00CF52A3">
      <w:pPr>
        <w:pStyle w:val="a4"/>
        <w:shd w:val="clear" w:color="auto" w:fill="FFFFFF"/>
        <w:spacing w:before="0" w:beforeAutospacing="0" w:after="0" w:afterAutospacing="0"/>
        <w:ind w:firstLine="567"/>
        <w:jc w:val="both"/>
      </w:pPr>
      <w:r w:rsidRPr="00CF52A3">
        <w:t>- построитель отчётов, выводимых на печать.</w:t>
      </w:r>
    </w:p>
    <w:p w:rsidR="00C156BE" w:rsidRPr="00CF52A3" w:rsidRDefault="00C156BE" w:rsidP="00CF52A3">
      <w:pPr>
        <w:pStyle w:val="a4"/>
        <w:shd w:val="clear" w:color="auto" w:fill="FFFFFF"/>
        <w:spacing w:before="0" w:beforeAutospacing="0" w:after="0" w:afterAutospacing="0"/>
        <w:ind w:firstLine="567"/>
        <w:jc w:val="both"/>
      </w:pPr>
      <w:r w:rsidRPr="00CF52A3">
        <w:t>Они могут вызывать скрипты на языке VBA, поэтому MS Access позволяет разрабатывать приложения и БД практически “с нуля” или написать оболочку для внешней БД.</w:t>
      </w:r>
    </w:p>
    <w:p w:rsidR="00C156BE" w:rsidRPr="00CF52A3" w:rsidRDefault="00C156BE" w:rsidP="00CF52A3">
      <w:pPr>
        <w:pStyle w:val="a4"/>
        <w:shd w:val="clear" w:color="auto" w:fill="FFFFFF"/>
        <w:spacing w:before="0" w:beforeAutospacing="0" w:after="0" w:afterAutospacing="0"/>
        <w:ind w:firstLine="567"/>
        <w:jc w:val="both"/>
      </w:pPr>
      <w:r w:rsidRPr="00CF52A3">
        <w:t>MS Access является файл-серверной СУБД и потому применима лишь к маленьким приложениям. Отсутствует ряд механизмов, необходимых в многопользовательских БД, таких, например, как триггеры.</w:t>
      </w:r>
    </w:p>
    <w:p w:rsidR="00C156BE" w:rsidRPr="00CF52A3" w:rsidRDefault="00C156BE" w:rsidP="00CF52A3">
      <w:pPr>
        <w:pStyle w:val="a4"/>
        <w:shd w:val="clear" w:color="auto" w:fill="FFFFFF"/>
        <w:spacing w:before="0" w:beforeAutospacing="0" w:after="0" w:afterAutospacing="0"/>
        <w:ind w:firstLine="567"/>
        <w:jc w:val="both"/>
      </w:pPr>
      <w:r w:rsidRPr="00CF52A3">
        <w:t>Существенно расширяет возможности MS Access по написанию приложений механизм связи с различными внешними СУБД: "связанные таблицы" (связь с таблицей СУБД) и "запросы к серверу" (запрос на диалекте SQL, который "понимает" СУБД). Также MS Access позволяет строить полноценные клиент-серверные приложения на СУБД MS SQL Server. При этом имеется возможность совместить с присущей MS Access простотой инструменты для управления БД и средства разработки.</w:t>
      </w:r>
    </w:p>
    <w:p w:rsidR="00C156BE" w:rsidRPr="00CF52A3" w:rsidRDefault="00C156BE" w:rsidP="00CF52A3">
      <w:pPr>
        <w:pStyle w:val="a4"/>
        <w:shd w:val="clear" w:color="auto" w:fill="FFFFFF"/>
        <w:spacing w:before="0" w:beforeAutospacing="0" w:after="0" w:afterAutospacing="0"/>
        <w:ind w:firstLine="567"/>
        <w:jc w:val="both"/>
      </w:pPr>
      <w:r w:rsidRPr="00CF52A3">
        <w:t>Access, при работе с базой данных, иначе взаимодействует с жёстким (или гибким) диском, нежели другие программы.</w:t>
      </w:r>
    </w:p>
    <w:p w:rsidR="00C156BE" w:rsidRPr="00CF52A3" w:rsidRDefault="00C156BE" w:rsidP="00CF52A3">
      <w:pPr>
        <w:pStyle w:val="a4"/>
        <w:shd w:val="clear" w:color="auto" w:fill="FFFFFF"/>
        <w:spacing w:before="0" w:beforeAutospacing="0" w:after="0" w:afterAutospacing="0"/>
        <w:ind w:firstLine="567"/>
        <w:jc w:val="both"/>
      </w:pPr>
      <w:r w:rsidRPr="00CF52A3">
        <w:t>В других программах, файл-документ, при открытии, полностью загружается в оперативную память, и новая редакция этого файла (изменённый файл) целиком записывается на диск только при нажатии кнопки “сохранить”.</w:t>
      </w:r>
    </w:p>
    <w:p w:rsidR="00C156BE" w:rsidRPr="00CF52A3" w:rsidRDefault="00C156BE" w:rsidP="00CF52A3">
      <w:pPr>
        <w:pStyle w:val="a4"/>
        <w:shd w:val="clear" w:color="auto" w:fill="FFFFFF"/>
        <w:spacing w:before="0" w:beforeAutospacing="0" w:after="0" w:afterAutospacing="0"/>
        <w:ind w:firstLine="567"/>
        <w:jc w:val="both"/>
      </w:pPr>
      <w:r w:rsidRPr="00CF52A3">
        <w:t>В Access новая редакция содержимого изменённой ячейки таблицы записывается на диск (сохраняется) сразу, как только курсор клавиатуры будет помещён в другую ячейку (или новая редакция изменённой записи записывается на диск сразу, как только курсор клавиатуры будет поставлен в другую запись. Таким образом, если внезапно отключат электричество, то пропадёт только изменение той ячейки, которую не успели покинуть.</w:t>
      </w:r>
    </w:p>
    <w:p w:rsidR="00C156BE" w:rsidRPr="00CF52A3" w:rsidRDefault="00C156BE" w:rsidP="00CF52A3">
      <w:pPr>
        <w:pStyle w:val="a4"/>
        <w:shd w:val="clear" w:color="auto" w:fill="FFFFFF"/>
        <w:spacing w:before="0" w:beforeAutospacing="0" w:after="0" w:afterAutospacing="0"/>
        <w:ind w:firstLine="567"/>
        <w:jc w:val="both"/>
      </w:pPr>
      <w:r w:rsidRPr="00CF52A3">
        <w:t>Кнопка “Сохранить” в Access тоже есть, но в Access в режиме просмотра данных она нужна, в первую очередь, для сохранения изменённого режима показа таблицы или другого объекта — то есть, для сохранения таких изменений, как:</w:t>
      </w:r>
    </w:p>
    <w:p w:rsidR="00C156BE" w:rsidRPr="00CF52A3" w:rsidRDefault="00C156BE" w:rsidP="00CF52A3">
      <w:pPr>
        <w:pStyle w:val="a4"/>
        <w:shd w:val="clear" w:color="auto" w:fill="FFFFFF"/>
        <w:spacing w:before="0" w:beforeAutospacing="0" w:after="0" w:afterAutospacing="0"/>
        <w:ind w:firstLine="567"/>
        <w:jc w:val="both"/>
      </w:pPr>
      <w:r w:rsidRPr="00CF52A3">
        <w:t>- изменение ширины столбцов и высоты строк,</w:t>
      </w:r>
    </w:p>
    <w:p w:rsidR="00C156BE" w:rsidRPr="00CF52A3" w:rsidRDefault="00C156BE" w:rsidP="00CF52A3">
      <w:pPr>
        <w:pStyle w:val="a4"/>
        <w:shd w:val="clear" w:color="auto" w:fill="FFFFFF"/>
        <w:spacing w:before="0" w:beforeAutospacing="0" w:after="0" w:afterAutospacing="0"/>
        <w:ind w:firstLine="567"/>
        <w:jc w:val="both"/>
      </w:pPr>
      <w:r w:rsidRPr="00CF52A3">
        <w:t>- перестановка столбцов в режиме просмотра данных, “закрепление” столбцов и освобождение закреплённых столбцов,</w:t>
      </w:r>
    </w:p>
    <w:p w:rsidR="00C156BE" w:rsidRPr="00CF52A3" w:rsidRDefault="00C156BE" w:rsidP="00CF52A3">
      <w:pPr>
        <w:pStyle w:val="a4"/>
        <w:shd w:val="clear" w:color="auto" w:fill="FFFFFF"/>
        <w:spacing w:before="0" w:beforeAutospacing="0" w:after="0" w:afterAutospacing="0"/>
        <w:ind w:firstLine="567"/>
        <w:jc w:val="both"/>
      </w:pPr>
      <w:r w:rsidRPr="00CF52A3">
        <w:t>- изменение сортировки,</w:t>
      </w:r>
    </w:p>
    <w:p w:rsidR="00C156BE" w:rsidRPr="00CF52A3" w:rsidRDefault="00C156BE" w:rsidP="00CF52A3">
      <w:pPr>
        <w:pStyle w:val="a4"/>
        <w:shd w:val="clear" w:color="auto" w:fill="FFFFFF"/>
        <w:spacing w:before="0" w:beforeAutospacing="0" w:after="0" w:afterAutospacing="0"/>
        <w:ind w:firstLine="567"/>
        <w:jc w:val="both"/>
      </w:pPr>
      <w:r w:rsidRPr="00CF52A3">
        <w:t>- применение нового фильтра,</w:t>
      </w:r>
    </w:p>
    <w:p w:rsidR="00C156BE" w:rsidRPr="00CF52A3" w:rsidRDefault="00C156BE" w:rsidP="00CF52A3">
      <w:pPr>
        <w:pStyle w:val="a4"/>
        <w:shd w:val="clear" w:color="auto" w:fill="FFFFFF"/>
        <w:spacing w:before="0" w:beforeAutospacing="0" w:after="0" w:afterAutospacing="0"/>
        <w:ind w:firstLine="567"/>
        <w:jc w:val="both"/>
      </w:pPr>
      <w:r w:rsidRPr="00CF52A3">
        <w:t>- изменение шрифта; цвета текста, сетки и фона</w:t>
      </w:r>
    </w:p>
    <w:p w:rsidR="00C156BE" w:rsidRPr="00CF52A3" w:rsidRDefault="00C156BE" w:rsidP="00CF52A3">
      <w:pPr>
        <w:pStyle w:val="a4"/>
        <w:shd w:val="clear" w:color="auto" w:fill="FFFFFF"/>
        <w:spacing w:before="0" w:beforeAutospacing="0" w:after="0" w:afterAutospacing="0"/>
        <w:ind w:firstLine="567"/>
        <w:jc w:val="both"/>
      </w:pPr>
      <w:r w:rsidRPr="00CF52A3">
        <w:t>и т. п.</w:t>
      </w:r>
    </w:p>
    <w:p w:rsidR="00C156BE" w:rsidRPr="00CF52A3" w:rsidRDefault="00C156BE" w:rsidP="00CF52A3">
      <w:pPr>
        <w:pStyle w:val="a4"/>
        <w:shd w:val="clear" w:color="auto" w:fill="FFFFFF"/>
        <w:spacing w:before="0" w:beforeAutospacing="0" w:after="0" w:afterAutospacing="0"/>
        <w:ind w:firstLine="567"/>
        <w:jc w:val="both"/>
      </w:pPr>
      <w:r w:rsidRPr="00CF52A3">
        <w:t>Кроме того, в Access эта кнопка нужна в режиме “Конструктор” для сохранения изменений структуры объекта базы данных, сделанных в этом режиме.</w:t>
      </w:r>
    </w:p>
    <w:p w:rsidR="00C156BE" w:rsidRPr="00CF52A3" w:rsidRDefault="00C156BE" w:rsidP="00CF52A3">
      <w:pPr>
        <w:pStyle w:val="a4"/>
        <w:shd w:val="clear" w:color="auto" w:fill="FFFFFF"/>
        <w:spacing w:before="0" w:beforeAutospacing="0" w:after="0" w:afterAutospacing="0"/>
        <w:ind w:firstLine="567"/>
        <w:jc w:val="both"/>
      </w:pPr>
      <w:r w:rsidRPr="00CF52A3">
        <w:lastRenderedPageBreak/>
        <w:t>Даже если, в процессе работы с файлом базы данных, не применялся режим “Конструктор”, и новые данные в базу данных не добавлялись (то есть, если база данных только просматривалась), то всё равно файл базы данных имеет тенденцию со временем, в процессе работы с ним, всё больше и больше увеличиваться в размере. Очень способствует увеличению размера файла применение новых сортировок и фильтров (особенно, если было применено несколько разных, сильно отличающихся друг от друга сортировок/фильтров).</w:t>
      </w:r>
    </w:p>
    <w:p w:rsidR="00C156BE" w:rsidRPr="00CF52A3" w:rsidRDefault="00C156BE" w:rsidP="00CF52A3">
      <w:pPr>
        <w:pStyle w:val="a4"/>
        <w:shd w:val="clear" w:color="auto" w:fill="FFFFFF"/>
        <w:spacing w:before="0" w:beforeAutospacing="0" w:after="0" w:afterAutospacing="0"/>
        <w:ind w:firstLine="567"/>
        <w:jc w:val="both"/>
      </w:pPr>
      <w:r w:rsidRPr="00CF52A3">
        <w:t>Это приращение размера файла является, фактически, пустотой, но эта пустота лежит внутри файла, увеличивая его объём.</w:t>
      </w:r>
    </w:p>
    <w:p w:rsidR="00C156BE" w:rsidRPr="00CF52A3" w:rsidRDefault="00C156BE" w:rsidP="00CF52A3">
      <w:pPr>
        <w:pStyle w:val="a4"/>
        <w:shd w:val="clear" w:color="auto" w:fill="FFFFFF"/>
        <w:spacing w:before="0" w:beforeAutospacing="0" w:after="0" w:afterAutospacing="0"/>
        <w:ind w:firstLine="567"/>
        <w:jc w:val="both"/>
      </w:pPr>
      <w:r w:rsidRPr="00CF52A3">
        <w:t>Чтобы вернуть файлу базы данных нормальный (минимальный) объём, то есть, чтоб убрать из файла пустоту, в Access есть кнопка “Сжать и восстановить базу данных” — эту кнопку нужно время от времени нажимать (при нажатии этой кнопки никакая информация, никакие данные из файла базы данных не удаляются).</w:t>
      </w:r>
    </w:p>
    <w:p w:rsidR="00C156BE" w:rsidRPr="00CF52A3" w:rsidRDefault="00C156BE" w:rsidP="00CF52A3">
      <w:pPr>
        <w:pStyle w:val="a4"/>
        <w:shd w:val="clear" w:color="auto" w:fill="FFFFFF"/>
        <w:spacing w:before="0" w:beforeAutospacing="0" w:after="0" w:afterAutospacing="0"/>
        <w:ind w:firstLine="567"/>
        <w:jc w:val="both"/>
        <w:rPr>
          <w:lang w:val="en-US"/>
        </w:rPr>
      </w:pPr>
      <w:bookmarkStart w:id="18" w:name="1"/>
      <w:bookmarkEnd w:id="18"/>
      <w:r w:rsidRPr="00CF52A3">
        <w:t>Версии</w:t>
      </w:r>
      <w:r w:rsidRPr="00CF52A3">
        <w:rPr>
          <w:lang w:val="en-US"/>
        </w:rPr>
        <w:t xml:space="preserve"> Access:</w:t>
      </w:r>
    </w:p>
    <w:p w:rsidR="00C156BE" w:rsidRPr="00CF52A3" w:rsidRDefault="00C156BE" w:rsidP="00CF52A3">
      <w:pPr>
        <w:pStyle w:val="a4"/>
        <w:shd w:val="clear" w:color="auto" w:fill="FFFFFF"/>
        <w:spacing w:before="0" w:beforeAutospacing="0" w:after="0" w:afterAutospacing="0"/>
        <w:ind w:firstLine="567"/>
        <w:jc w:val="both"/>
        <w:rPr>
          <w:lang w:val="en-US"/>
        </w:rPr>
      </w:pPr>
      <w:r w:rsidRPr="00CF52A3">
        <w:rPr>
          <w:lang w:val="en-US"/>
        </w:rPr>
        <w:t xml:space="preserve">- 1993 Access 2.0 </w:t>
      </w:r>
      <w:r w:rsidRPr="00CF52A3">
        <w:t>для</w:t>
      </w:r>
      <w:r w:rsidRPr="00CF52A3">
        <w:rPr>
          <w:lang w:val="en-US"/>
        </w:rPr>
        <w:t xml:space="preserve"> Windows (Office 4.3)</w:t>
      </w:r>
    </w:p>
    <w:p w:rsidR="00C156BE" w:rsidRPr="00CF52A3" w:rsidRDefault="00C156BE" w:rsidP="00CF52A3">
      <w:pPr>
        <w:pStyle w:val="a4"/>
        <w:shd w:val="clear" w:color="auto" w:fill="FFFFFF"/>
        <w:spacing w:before="0" w:beforeAutospacing="0" w:after="0" w:afterAutospacing="0"/>
        <w:ind w:firstLine="567"/>
        <w:jc w:val="both"/>
        <w:rPr>
          <w:lang w:val="en-US"/>
        </w:rPr>
      </w:pPr>
      <w:r w:rsidRPr="00CF52A3">
        <w:rPr>
          <w:lang w:val="en-US"/>
        </w:rPr>
        <w:t xml:space="preserve">- 1995 Access 7 </w:t>
      </w:r>
      <w:r w:rsidRPr="00CF52A3">
        <w:t>для</w:t>
      </w:r>
      <w:r w:rsidRPr="00CF52A3">
        <w:rPr>
          <w:lang w:val="en-US"/>
        </w:rPr>
        <w:t xml:space="preserve"> Windows 95 (Office 95)</w:t>
      </w:r>
    </w:p>
    <w:p w:rsidR="00C156BE" w:rsidRPr="00CF52A3" w:rsidRDefault="00C156BE" w:rsidP="00CF52A3">
      <w:pPr>
        <w:pStyle w:val="a4"/>
        <w:shd w:val="clear" w:color="auto" w:fill="FFFFFF"/>
        <w:spacing w:before="0" w:beforeAutospacing="0" w:after="0" w:afterAutospacing="0"/>
        <w:ind w:firstLine="567"/>
        <w:jc w:val="both"/>
        <w:rPr>
          <w:lang w:val="en-US"/>
        </w:rPr>
      </w:pPr>
      <w:r w:rsidRPr="00CF52A3">
        <w:rPr>
          <w:lang w:val="en-US"/>
        </w:rPr>
        <w:t>- 1997 Access 97 (Office 97) - </w:t>
      </w:r>
      <w:hyperlink r:id="rId38" w:history="1">
        <w:r w:rsidRPr="00CF52A3">
          <w:t>СУБД</w:t>
        </w:r>
        <w:r w:rsidRPr="00CF52A3">
          <w:rPr>
            <w:lang w:val="en-US"/>
          </w:rPr>
          <w:t xml:space="preserve"> MS Access-97 </w:t>
        </w:r>
        <w:r w:rsidRPr="00CF52A3">
          <w:t>иееосновныевозможности</w:t>
        </w:r>
      </w:hyperlink>
    </w:p>
    <w:p w:rsidR="00C156BE" w:rsidRPr="00CF52A3" w:rsidRDefault="00C156BE" w:rsidP="00CF52A3">
      <w:pPr>
        <w:pStyle w:val="a4"/>
        <w:shd w:val="clear" w:color="auto" w:fill="FFFFFF"/>
        <w:spacing w:before="0" w:beforeAutospacing="0" w:after="0" w:afterAutospacing="0"/>
        <w:ind w:firstLine="567"/>
        <w:jc w:val="both"/>
        <w:rPr>
          <w:lang w:val="en-US"/>
        </w:rPr>
      </w:pPr>
      <w:r w:rsidRPr="00CF52A3">
        <w:rPr>
          <w:lang w:val="en-US"/>
        </w:rPr>
        <w:t>- 1999 Access 2000 (Office 2000)</w:t>
      </w:r>
    </w:p>
    <w:p w:rsidR="00C156BE" w:rsidRPr="00CF52A3" w:rsidRDefault="00C156BE" w:rsidP="00CF52A3">
      <w:pPr>
        <w:pStyle w:val="a4"/>
        <w:shd w:val="clear" w:color="auto" w:fill="FFFFFF"/>
        <w:spacing w:before="0" w:beforeAutospacing="0" w:after="0" w:afterAutospacing="0"/>
        <w:ind w:firstLine="567"/>
        <w:jc w:val="both"/>
        <w:rPr>
          <w:lang w:val="en-US"/>
        </w:rPr>
      </w:pPr>
      <w:r w:rsidRPr="00CF52A3">
        <w:rPr>
          <w:lang w:val="en-US"/>
        </w:rPr>
        <w:t>- 2001 Access 2002 (Office XP)</w:t>
      </w:r>
    </w:p>
    <w:p w:rsidR="00C156BE" w:rsidRPr="00CF52A3" w:rsidRDefault="00C156BE" w:rsidP="00CF52A3">
      <w:pPr>
        <w:pStyle w:val="a4"/>
        <w:shd w:val="clear" w:color="auto" w:fill="FFFFFF"/>
        <w:spacing w:before="0" w:beforeAutospacing="0" w:after="0" w:afterAutospacing="0"/>
        <w:ind w:firstLine="567"/>
        <w:jc w:val="both"/>
      </w:pPr>
      <w:r w:rsidRPr="00CF52A3">
        <w:t>- 2003 Access 2003 (из комплекта программ Microsoft Office 2003)</w:t>
      </w:r>
    </w:p>
    <w:p w:rsidR="00C156BE" w:rsidRPr="00CF52A3" w:rsidRDefault="00C156BE" w:rsidP="00CF52A3">
      <w:pPr>
        <w:pStyle w:val="a4"/>
        <w:shd w:val="clear" w:color="auto" w:fill="FFFFFF"/>
        <w:spacing w:before="0" w:beforeAutospacing="0" w:after="0" w:afterAutospacing="0"/>
        <w:ind w:firstLine="567"/>
        <w:jc w:val="both"/>
        <w:rPr>
          <w:lang w:val="en-US"/>
        </w:rPr>
      </w:pPr>
      <w:r w:rsidRPr="00CF52A3">
        <w:rPr>
          <w:lang w:val="en-US"/>
        </w:rPr>
        <w:t>- 2007 Microsoft Office Access 2007 (</w:t>
      </w:r>
      <w:r w:rsidRPr="00CF52A3">
        <w:t>изкомплектапрограмм</w:t>
      </w:r>
      <w:r w:rsidRPr="00CF52A3">
        <w:rPr>
          <w:lang w:val="en-US"/>
        </w:rPr>
        <w:t xml:space="preserve"> Microsoft Office 2007)</w:t>
      </w:r>
    </w:p>
    <w:p w:rsidR="00C156BE" w:rsidRPr="00CF52A3" w:rsidRDefault="00C156BE" w:rsidP="00CF52A3">
      <w:pPr>
        <w:pStyle w:val="a4"/>
        <w:shd w:val="clear" w:color="auto" w:fill="FFFFFF"/>
        <w:spacing w:before="0" w:beforeAutospacing="0" w:after="0" w:afterAutospacing="0"/>
        <w:ind w:firstLine="567"/>
        <w:jc w:val="both"/>
        <w:rPr>
          <w:lang w:val="en-US"/>
        </w:rPr>
      </w:pPr>
      <w:r w:rsidRPr="00CF52A3">
        <w:rPr>
          <w:lang w:val="en-US"/>
        </w:rPr>
        <w:t>- 2010 Microsoft Office Access 2010 (</w:t>
      </w:r>
      <w:r w:rsidRPr="00CF52A3">
        <w:t>изкомплектапрограмм</w:t>
      </w:r>
      <w:r w:rsidRPr="00CF52A3">
        <w:rPr>
          <w:lang w:val="en-US"/>
        </w:rPr>
        <w:t xml:space="preserve"> Microsoft Office 2010)</w:t>
      </w:r>
    </w:p>
    <w:p w:rsidR="00C156BE" w:rsidRPr="00CF52A3" w:rsidRDefault="00C156BE" w:rsidP="00CF52A3">
      <w:pPr>
        <w:pStyle w:val="a4"/>
        <w:shd w:val="clear" w:color="auto" w:fill="FFFFFF"/>
        <w:spacing w:before="0" w:beforeAutospacing="0" w:after="0" w:afterAutospacing="0"/>
        <w:ind w:firstLine="567"/>
        <w:jc w:val="both"/>
      </w:pPr>
      <w:bookmarkStart w:id="19" w:name="2"/>
      <w:bookmarkEnd w:id="19"/>
      <w:r w:rsidRPr="00CF52A3">
        <w:t>- Microsoft Access 2003</w:t>
      </w:r>
    </w:p>
    <w:p w:rsidR="00C156BE" w:rsidRPr="00CF52A3" w:rsidRDefault="00C156BE" w:rsidP="00CF52A3">
      <w:pPr>
        <w:pStyle w:val="a4"/>
        <w:shd w:val="clear" w:color="auto" w:fill="FFFFFF"/>
        <w:spacing w:before="0" w:beforeAutospacing="0" w:after="0" w:afterAutospacing="0"/>
        <w:ind w:firstLine="567"/>
        <w:jc w:val="both"/>
      </w:pPr>
      <w:r w:rsidRPr="00CF52A3">
        <w:t>Microsoft Access 2003 - среда визуального программирования систем управления базами данных - в этой программе создано подробное описание процедур создания довольно сложных и трудоемких объектов баз данных. Авторами рассмотрены примеры решения типичных задач, которые часто приходится решать разработчикам приложений. Раскрыты основные средства программирования приложений Access: например язык программирования VBA, разные объектные модели, и разработка Web-приложений и разные способы взаимодействия приложений Access с другими возможными приложениями Microsoft Office.</w:t>
      </w:r>
    </w:p>
    <w:p w:rsidR="00C156BE" w:rsidRPr="00CF52A3" w:rsidRDefault="00C156BE" w:rsidP="00CF52A3">
      <w:pPr>
        <w:pStyle w:val="a4"/>
        <w:shd w:val="clear" w:color="auto" w:fill="FFFFFF"/>
        <w:spacing w:before="0" w:beforeAutospacing="0" w:after="0" w:afterAutospacing="0"/>
        <w:ind w:firstLine="567"/>
        <w:jc w:val="both"/>
      </w:pPr>
      <w:bookmarkStart w:id="20" w:name="3"/>
      <w:bookmarkEnd w:id="20"/>
      <w:r w:rsidRPr="00CF52A3">
        <w:t>Microsoft Office Access 2007 - среда визуального программирования систем управления базами данных - позволяет быстро отслеживать информацию и создавать на ее основе отчеты, не требующих глубоких знаний в области баз данных. Office Access 2007 обеспечивает работу со встроенными базами данных, позволяет вносить в них изменения и адаптировать к меняющимся деловым потребностям пользователя. Пользователь может собирать информацию с помощью форм электронной почты или импортировать данные из внешних приложений. Реализована возможность создания и редактирования подробных отчетов, содержащих отсортированную, отфильтрованную и сгруппированную информацию. Совместный доступ к информации обеспечивается с помощью технологических списков Microsoft Windows SharePoint Services, позволяющих проверять журнал исправлений, восстанавливать удаленную информацию, устанавливать разрешения доступа к данным и регулярно осуществлять резервное копирование. СУБД обеспечивает загрузку с отключенными кодами и макросами в безопасной среде, так называемом изолированном режиме, когда макросы из списка доверенных продолжают работать, а также может предоставлять разрешения на доступ к спискам выборочно предоставляя доступ определенным пользователям.</w:t>
      </w:r>
    </w:p>
    <w:p w:rsidR="00C156BE" w:rsidRPr="00CF52A3" w:rsidRDefault="00C156BE" w:rsidP="00CF52A3">
      <w:pPr>
        <w:pStyle w:val="a4"/>
        <w:shd w:val="clear" w:color="auto" w:fill="FFFFFF"/>
        <w:spacing w:before="0" w:beforeAutospacing="0" w:after="0" w:afterAutospacing="0"/>
        <w:ind w:firstLine="567"/>
        <w:jc w:val="both"/>
      </w:pPr>
      <w:bookmarkStart w:id="21" w:name="4"/>
      <w:bookmarkEnd w:id="21"/>
      <w:r w:rsidRPr="00CF52A3">
        <w:t>Microsoft Access 2010 - среда визуального программирования систем управления базами данных, программа для создания, редактирования и ведения баз данных. Access 2010 - профессиональное приложение для проектирования и развертывания баз данных, с последующим отслеживание ключевой информации, как с локальных компьютеров, так и с использованием корпоративных сетей для коллективного рабочего процесса.</w:t>
      </w:r>
    </w:p>
    <w:p w:rsidR="00C156BE" w:rsidRPr="00CF52A3" w:rsidRDefault="00C156BE" w:rsidP="00CF52A3">
      <w:pPr>
        <w:pStyle w:val="a4"/>
        <w:shd w:val="clear" w:color="auto" w:fill="FFFFFF"/>
        <w:spacing w:before="0" w:beforeAutospacing="0" w:after="0" w:afterAutospacing="0"/>
        <w:ind w:firstLine="567"/>
        <w:jc w:val="both"/>
      </w:pPr>
      <w:r w:rsidRPr="00CF52A3">
        <w:lastRenderedPageBreak/>
        <w:t>Access 2010 безусловный лидер среди десктоп-продуктов по работе с большими базами данных. Благодаря выверенному интерфейсу, обилию наглядных подсказок, интегрированным шаблонам и эффективным инструментам, программу освоит даже начинающий пользователь не имевший ранее опыта работы с базами данных. Одинаково простое решение как для ведения домашней бухгалтерии, контроль денежных средств, форма и отчёты для мелкого бизнеса, так и сопровождение баз данных крупных промышленных предприятий.</w:t>
      </w:r>
    </w:p>
    <w:p w:rsidR="00C156BE" w:rsidRPr="00CF52A3" w:rsidRDefault="00C156BE" w:rsidP="00CF52A3">
      <w:pPr>
        <w:pStyle w:val="a4"/>
        <w:shd w:val="clear" w:color="auto" w:fill="FFFFFF"/>
        <w:spacing w:before="0" w:beforeAutospacing="0" w:after="0" w:afterAutospacing="0"/>
        <w:ind w:firstLine="567"/>
        <w:jc w:val="both"/>
      </w:pPr>
      <w:bookmarkStart w:id="22" w:name="5"/>
      <w:bookmarkEnd w:id="22"/>
      <w:r w:rsidRPr="00CF52A3">
        <w:t>Общие характеристики Access</w:t>
      </w:r>
    </w:p>
    <w:p w:rsidR="00C156BE" w:rsidRPr="00CF52A3" w:rsidRDefault="00C156BE" w:rsidP="00CF52A3">
      <w:pPr>
        <w:pStyle w:val="a4"/>
        <w:shd w:val="clear" w:color="auto" w:fill="FFFFFF"/>
        <w:spacing w:before="0" w:beforeAutospacing="0" w:after="0" w:afterAutospacing="0"/>
        <w:ind w:firstLine="567"/>
        <w:jc w:val="both"/>
      </w:pPr>
      <w:r w:rsidRPr="00CF52A3">
        <w:t>Access является на сегодняшний день одной из наиболее популярных систем управления базами данных (СУБД) благодаря тому, что является визуальной средой программирования, избавляющей программиста от написания больших объемов кода, и дающей пользователю удобный и простой интерфейс.</w:t>
      </w:r>
    </w:p>
    <w:p w:rsidR="00C156BE" w:rsidRPr="00CF52A3" w:rsidRDefault="00C156BE" w:rsidP="00CF52A3">
      <w:pPr>
        <w:pStyle w:val="a4"/>
        <w:shd w:val="clear" w:color="auto" w:fill="FFFFFF"/>
        <w:spacing w:before="0" w:beforeAutospacing="0" w:after="0" w:afterAutospacing="0"/>
        <w:ind w:firstLine="567"/>
        <w:jc w:val="both"/>
      </w:pPr>
      <w:r w:rsidRPr="00CF52A3">
        <w:t>Англоязычный вариант аббревиатуры СУБД - DBMS (database management system). Этот класс программных продуктов ориентирован на работу с базами данных (БД). В Access используется реляционная модель представления данных, предложенная Е.Ф. Коддом в 1969 году. Реляционная база данных представляет собой хранилище данных, содержащее набор двухмерных таблиц, а, соответственно, реляционная СУБД - набор средств для управления подобным хранилищем. Любая таблица состоит из строк и столбцов. При работе с СУБД используется следующая терминология: запись - строка таблицы; поле - столбец таблицы; первичный ключ - поле или композиция нескольких полей, предназначенные для уникальной идентификации записи. Данные в таблицах удовлетворяют следующим правилам:</w:t>
      </w:r>
    </w:p>
    <w:p w:rsidR="00C156BE" w:rsidRPr="00CF52A3" w:rsidRDefault="00C156BE" w:rsidP="00CF52A3">
      <w:pPr>
        <w:pStyle w:val="a4"/>
        <w:shd w:val="clear" w:color="auto" w:fill="FFFFFF"/>
        <w:spacing w:before="0" w:beforeAutospacing="0" w:after="0" w:afterAutospacing="0"/>
        <w:ind w:firstLine="567"/>
        <w:jc w:val="both"/>
      </w:pPr>
      <w:r w:rsidRPr="00CF52A3">
        <w:t>Каждое данное, находящееся на пересечении строки и столбца должно быть атомарным, то есть неделимым.</w:t>
      </w:r>
    </w:p>
    <w:p w:rsidR="00C156BE" w:rsidRPr="00CF52A3" w:rsidRDefault="00C156BE" w:rsidP="00CF52A3">
      <w:pPr>
        <w:pStyle w:val="a4"/>
        <w:shd w:val="clear" w:color="auto" w:fill="FFFFFF"/>
        <w:spacing w:before="0" w:beforeAutospacing="0" w:after="0" w:afterAutospacing="0"/>
        <w:ind w:firstLine="567"/>
        <w:jc w:val="both"/>
      </w:pPr>
      <w:r w:rsidRPr="00CF52A3">
        <w:t>Данные, расположенные в одном столбце, должны иметь одинаковый тип.</w:t>
      </w:r>
    </w:p>
    <w:p w:rsidR="00C156BE" w:rsidRPr="00CF52A3" w:rsidRDefault="00C156BE" w:rsidP="00CF52A3">
      <w:pPr>
        <w:pStyle w:val="a4"/>
        <w:shd w:val="clear" w:color="auto" w:fill="FFFFFF"/>
        <w:spacing w:before="0" w:beforeAutospacing="0" w:after="0" w:afterAutospacing="0"/>
        <w:ind w:firstLine="567"/>
        <w:jc w:val="both"/>
      </w:pPr>
      <w:r w:rsidRPr="00CF52A3">
        <w:t>Каждая запись уникальна, то есть в таблице не существует двух записей с полностью совпадающими значениями всех полей.</w:t>
      </w:r>
    </w:p>
    <w:p w:rsidR="00C156BE" w:rsidRPr="00CF52A3" w:rsidRDefault="00C156BE" w:rsidP="00CF52A3">
      <w:pPr>
        <w:pStyle w:val="a4"/>
        <w:shd w:val="clear" w:color="auto" w:fill="FFFFFF"/>
        <w:spacing w:before="0" w:beforeAutospacing="0" w:after="0" w:afterAutospacing="0"/>
        <w:ind w:firstLine="567"/>
        <w:jc w:val="both"/>
      </w:pPr>
      <w:r w:rsidRPr="00CF52A3">
        <w:t>Каждое поле имеет уникальное имя.</w:t>
      </w:r>
    </w:p>
    <w:p w:rsidR="00C156BE" w:rsidRPr="00CF52A3" w:rsidRDefault="00C156BE" w:rsidP="00CF52A3">
      <w:pPr>
        <w:pStyle w:val="a4"/>
        <w:shd w:val="clear" w:color="auto" w:fill="FFFFFF"/>
        <w:spacing w:before="0" w:beforeAutospacing="0" w:after="0" w:afterAutospacing="0"/>
        <w:ind w:firstLine="567"/>
        <w:jc w:val="both"/>
      </w:pPr>
      <w:r w:rsidRPr="00CF52A3">
        <w:t>Последовательность полей и записей в таблице несущественна.</w:t>
      </w:r>
    </w:p>
    <w:p w:rsidR="00C156BE" w:rsidRPr="00CF52A3" w:rsidRDefault="00C156BE" w:rsidP="00CF52A3">
      <w:pPr>
        <w:pStyle w:val="a4"/>
        <w:shd w:val="clear" w:color="auto" w:fill="FFFFFF"/>
        <w:spacing w:before="0" w:beforeAutospacing="0" w:after="0" w:afterAutospacing="0"/>
        <w:ind w:firstLine="567"/>
        <w:jc w:val="both"/>
      </w:pPr>
      <w:r w:rsidRPr="00CF52A3">
        <w:t>Первая версия СУБД Access появилась в начале 90-х годов. Это была первая настольная реляционная СУБД для 16-разрядной версии Windows. Популярность Access значительно возросла после включения её в состав Microsoft Office.</w:t>
      </w:r>
    </w:p>
    <w:p w:rsidR="00C156BE" w:rsidRPr="00CF52A3" w:rsidRDefault="00C156BE" w:rsidP="00CF52A3">
      <w:pPr>
        <w:pStyle w:val="a4"/>
        <w:shd w:val="clear" w:color="auto" w:fill="FFFFFF"/>
        <w:spacing w:before="0" w:beforeAutospacing="0" w:after="0" w:afterAutospacing="0"/>
        <w:ind w:firstLine="567"/>
        <w:jc w:val="both"/>
        <w:rPr>
          <w:b/>
        </w:rPr>
      </w:pPr>
      <w:bookmarkStart w:id="23" w:name="6"/>
      <w:bookmarkEnd w:id="23"/>
      <w:r w:rsidRPr="00CF52A3">
        <w:rPr>
          <w:b/>
        </w:rPr>
        <w:t>Состав Access</w:t>
      </w:r>
    </w:p>
    <w:p w:rsidR="00C156BE" w:rsidRPr="00CF52A3" w:rsidRDefault="00C156BE" w:rsidP="00CF52A3">
      <w:pPr>
        <w:pStyle w:val="a4"/>
        <w:shd w:val="clear" w:color="auto" w:fill="FFFFFF"/>
        <w:spacing w:before="0" w:beforeAutospacing="0" w:after="0" w:afterAutospacing="0"/>
        <w:ind w:firstLine="567"/>
        <w:jc w:val="both"/>
      </w:pPr>
      <w:r w:rsidRPr="00CF52A3">
        <w:t>В состав версии Access входят:</w:t>
      </w:r>
    </w:p>
    <w:p w:rsidR="00C156BE" w:rsidRPr="00CF52A3" w:rsidRDefault="00C156BE" w:rsidP="00CF52A3">
      <w:pPr>
        <w:pStyle w:val="a4"/>
        <w:shd w:val="clear" w:color="auto" w:fill="FFFFFF"/>
        <w:spacing w:before="0" w:beforeAutospacing="0" w:after="0" w:afterAutospacing="0"/>
        <w:ind w:firstLine="567"/>
        <w:jc w:val="both"/>
      </w:pPr>
      <w:r w:rsidRPr="00CF52A3">
        <w:t>Средства манипуляции данными.</w:t>
      </w:r>
    </w:p>
    <w:p w:rsidR="00C156BE" w:rsidRPr="00CF52A3" w:rsidRDefault="00C156BE" w:rsidP="00CF52A3">
      <w:pPr>
        <w:pStyle w:val="a4"/>
        <w:shd w:val="clear" w:color="auto" w:fill="FFFFFF"/>
        <w:spacing w:before="0" w:beforeAutospacing="0" w:after="0" w:afterAutospacing="0"/>
        <w:ind w:firstLine="567"/>
        <w:jc w:val="both"/>
      </w:pPr>
      <w:r w:rsidRPr="00CF52A3">
        <w:t>Средства создания запросов, форм, отчетов и приложений. Отчёты могут быть экспортированы в формат Microsoft Word или Microsoft Excel. При создании приложений используется язык Visual Basic for Applications (VBA), общий для всех приложений Office.</w:t>
      </w:r>
    </w:p>
    <w:p w:rsidR="00C156BE" w:rsidRPr="00CF52A3" w:rsidRDefault="00C156BE" w:rsidP="00CF52A3">
      <w:pPr>
        <w:pStyle w:val="a4"/>
        <w:shd w:val="clear" w:color="auto" w:fill="FFFFFF"/>
        <w:spacing w:before="0" w:beforeAutospacing="0" w:after="0" w:afterAutospacing="0"/>
        <w:ind w:firstLine="567"/>
        <w:jc w:val="both"/>
      </w:pPr>
      <w:r w:rsidRPr="00CF52A3">
        <w:t>Средства публикации отчётов в Internet.</w:t>
      </w:r>
    </w:p>
    <w:p w:rsidR="00C156BE" w:rsidRPr="00CF52A3" w:rsidRDefault="00C156BE" w:rsidP="00CF52A3">
      <w:pPr>
        <w:pStyle w:val="a4"/>
        <w:shd w:val="clear" w:color="auto" w:fill="FFFFFF"/>
        <w:spacing w:before="0" w:beforeAutospacing="0" w:after="0" w:afterAutospacing="0"/>
        <w:ind w:firstLine="567"/>
        <w:jc w:val="both"/>
      </w:pPr>
      <w:r w:rsidRPr="00CF52A3">
        <w:t>Средства создания интерактивных Web - приложений</w:t>
      </w:r>
    </w:p>
    <w:p w:rsidR="00C156BE" w:rsidRPr="00CF52A3" w:rsidRDefault="00C156BE" w:rsidP="00CF52A3">
      <w:pPr>
        <w:pStyle w:val="a4"/>
        <w:shd w:val="clear" w:color="auto" w:fill="FFFFFF"/>
        <w:spacing w:before="0" w:beforeAutospacing="0" w:after="0" w:afterAutospacing="0"/>
        <w:ind w:firstLine="567"/>
        <w:jc w:val="both"/>
      </w:pPr>
      <w:r w:rsidRPr="00CF52A3">
        <w:t>Средства для использования в качестве клиента Microsoft SQL Server.</w:t>
      </w:r>
    </w:p>
    <w:p w:rsidR="00C156BE" w:rsidRPr="00CF52A3" w:rsidRDefault="00C156BE" w:rsidP="00CF52A3">
      <w:pPr>
        <w:pStyle w:val="a4"/>
        <w:shd w:val="clear" w:color="auto" w:fill="FFFFFF"/>
        <w:spacing w:before="0" w:beforeAutospacing="0" w:after="0" w:afterAutospacing="0"/>
        <w:ind w:firstLine="567"/>
        <w:jc w:val="both"/>
      </w:pPr>
      <w:r w:rsidRPr="00CF52A3">
        <w:t>Как правило, база данных содержит множество объектов, структурированных по категориям. Они расположены на разных вкладках окна базы данных. Кроме того, Access-2010 позволяет просмотреть полный перечень объектов базы данных на вкладке Состав окна свойств, открываемого командой Свойства базы данных. Команда может быть вызвана из меню кнопкой - Свойства базы данных. А так же может быть вызвана из меню Файл или из контекстного меню.</w:t>
      </w:r>
    </w:p>
    <w:p w:rsidR="00C156BE" w:rsidRPr="00CF52A3" w:rsidRDefault="00C156BE" w:rsidP="00CF52A3">
      <w:pPr>
        <w:pStyle w:val="a4"/>
        <w:shd w:val="clear" w:color="auto" w:fill="FFFFFF"/>
        <w:spacing w:before="0" w:beforeAutospacing="0" w:after="0" w:afterAutospacing="0"/>
        <w:ind w:firstLine="567"/>
        <w:jc w:val="both"/>
      </w:pPr>
      <w:bookmarkStart w:id="24" w:name="7"/>
      <w:bookmarkEnd w:id="24"/>
      <w:r w:rsidRPr="00CF52A3">
        <w:t>Таблицы Access</w:t>
      </w:r>
    </w:p>
    <w:p w:rsidR="00C156BE" w:rsidRPr="00CF52A3" w:rsidRDefault="00C156BE" w:rsidP="00CF52A3">
      <w:pPr>
        <w:pStyle w:val="a4"/>
        <w:shd w:val="clear" w:color="auto" w:fill="FFFFFF"/>
        <w:spacing w:before="0" w:beforeAutospacing="0" w:after="0" w:afterAutospacing="0"/>
        <w:ind w:firstLine="567"/>
        <w:jc w:val="both"/>
      </w:pPr>
      <w:r w:rsidRPr="00CF52A3">
        <w:t>Таблица - основной объект базы данных. В реляционных базах данных вся информация хранился в виде таблиц, состоящих из записей (строк) и полей (столбцов). В таблицах могут храниться данные разных типов. Реальные базы данных содержат множество связанных таблиц. Группа связанных таблиц называется схемой базы данных.</w:t>
      </w:r>
    </w:p>
    <w:p w:rsidR="00C156BE" w:rsidRPr="00CF52A3" w:rsidRDefault="00C156BE" w:rsidP="00CF52A3">
      <w:pPr>
        <w:pStyle w:val="a4"/>
        <w:shd w:val="clear" w:color="auto" w:fill="FFFFFF"/>
        <w:spacing w:before="0" w:beforeAutospacing="0" w:after="0" w:afterAutospacing="0"/>
        <w:ind w:firstLine="567"/>
        <w:jc w:val="both"/>
      </w:pPr>
      <w:bookmarkStart w:id="25" w:name="8"/>
      <w:bookmarkEnd w:id="25"/>
      <w:r w:rsidRPr="00CF52A3">
        <w:t>Запросы Access</w:t>
      </w:r>
    </w:p>
    <w:p w:rsidR="00C156BE" w:rsidRPr="00CF52A3" w:rsidRDefault="00C156BE" w:rsidP="00CF52A3">
      <w:pPr>
        <w:pStyle w:val="a4"/>
        <w:shd w:val="clear" w:color="auto" w:fill="FFFFFF"/>
        <w:spacing w:before="0" w:beforeAutospacing="0" w:after="0" w:afterAutospacing="0"/>
        <w:ind w:firstLine="567"/>
        <w:jc w:val="both"/>
      </w:pPr>
      <w:r w:rsidRPr="00CF52A3">
        <w:lastRenderedPageBreak/>
        <w:t>Запросам присущ обширный круг функций. В первую очередь они предназначены для модификации и отбора записей на основании заданных критериев. Можно использовать запросы по образцу (queries by ex-ample) -QBE - запросы, параметры которых устанавливаются в окне конструктора запросов. Также для создания запросов можно использовать инструкции структурированного языка запросов (Structured Query Language) - SQL - запросы.</w:t>
      </w:r>
    </w:p>
    <w:p w:rsidR="00C156BE" w:rsidRPr="00CF52A3" w:rsidRDefault="00C156BE" w:rsidP="00CF52A3">
      <w:pPr>
        <w:pStyle w:val="a4"/>
        <w:shd w:val="clear" w:color="auto" w:fill="FFFFFF"/>
        <w:spacing w:before="0" w:beforeAutospacing="0" w:after="0" w:afterAutospacing="0"/>
        <w:ind w:firstLine="567"/>
        <w:jc w:val="both"/>
      </w:pPr>
      <w:bookmarkStart w:id="26" w:name="9"/>
      <w:bookmarkEnd w:id="26"/>
      <w:r w:rsidRPr="00CF52A3">
        <w:t>Формы Access</w:t>
      </w:r>
    </w:p>
    <w:p w:rsidR="00C156BE" w:rsidRPr="00CF52A3" w:rsidRDefault="00C156BE" w:rsidP="00CF52A3">
      <w:pPr>
        <w:pStyle w:val="a4"/>
        <w:shd w:val="clear" w:color="auto" w:fill="FFFFFF"/>
        <w:spacing w:before="0" w:beforeAutospacing="0" w:after="0" w:afterAutospacing="0"/>
        <w:ind w:firstLine="567"/>
        <w:jc w:val="both"/>
      </w:pPr>
      <w:r w:rsidRPr="00CF52A3">
        <w:t>Форма представляет собой бланк, подлежащий заполнению, или маску, накладываемую на набор данных. Бланк-форма позволяет упростить процесс заполнения базы данных. Маска-форма позволяет ограничить объем информации, доступной пользователю, обращающемуся к базе.</w:t>
      </w:r>
    </w:p>
    <w:p w:rsidR="00C156BE" w:rsidRPr="00CF52A3" w:rsidRDefault="00C156BE" w:rsidP="00CF52A3">
      <w:pPr>
        <w:pStyle w:val="a4"/>
        <w:shd w:val="clear" w:color="auto" w:fill="FFFFFF"/>
        <w:spacing w:before="0" w:beforeAutospacing="0" w:after="0" w:afterAutospacing="0"/>
        <w:ind w:firstLine="567"/>
        <w:jc w:val="both"/>
      </w:pPr>
      <w:bookmarkStart w:id="27" w:name="10"/>
      <w:bookmarkEnd w:id="27"/>
      <w:r w:rsidRPr="00CF52A3">
        <w:t>Отчёты Access</w:t>
      </w:r>
    </w:p>
    <w:p w:rsidR="00C156BE" w:rsidRPr="00CF52A3" w:rsidRDefault="00C156BE" w:rsidP="00CF52A3">
      <w:pPr>
        <w:pStyle w:val="a4"/>
        <w:shd w:val="clear" w:color="auto" w:fill="FFFFFF"/>
        <w:spacing w:before="0" w:beforeAutospacing="0" w:after="0" w:afterAutospacing="0"/>
        <w:ind w:firstLine="567"/>
        <w:jc w:val="both"/>
      </w:pPr>
      <w:r w:rsidRPr="00CF52A3">
        <w:t>Отчёты служат для отображения данных из таблиц и запросов в удобном для просмотра виде. Часто отчет выступает в качестве объекта, предназначенного для создания документа, который впоследствии может быть распечатан или включен в документ другого приложения.</w:t>
      </w:r>
    </w:p>
    <w:p w:rsidR="00C156BE" w:rsidRPr="00CF52A3" w:rsidRDefault="00C156BE" w:rsidP="00CF52A3">
      <w:pPr>
        <w:pStyle w:val="a4"/>
        <w:shd w:val="clear" w:color="auto" w:fill="FFFFFF"/>
        <w:spacing w:before="0" w:beforeAutospacing="0" w:after="0" w:afterAutospacing="0"/>
        <w:ind w:firstLine="567"/>
        <w:jc w:val="both"/>
      </w:pPr>
      <w:bookmarkStart w:id="28" w:name="11"/>
      <w:bookmarkEnd w:id="28"/>
      <w:r w:rsidRPr="00CF52A3">
        <w:t>Страницы</w:t>
      </w:r>
    </w:p>
    <w:p w:rsidR="00C156BE" w:rsidRPr="00CF52A3" w:rsidRDefault="00C156BE" w:rsidP="00CF52A3">
      <w:pPr>
        <w:pStyle w:val="a4"/>
        <w:shd w:val="clear" w:color="auto" w:fill="FFFFFF"/>
        <w:spacing w:before="0" w:beforeAutospacing="0" w:after="0" w:afterAutospacing="0"/>
        <w:ind w:firstLine="567"/>
        <w:jc w:val="both"/>
      </w:pPr>
      <w:r w:rsidRPr="00CF52A3">
        <w:t>Страницы доступа к данным представляют собой специальный тип Web - страниц, предназначенных для работы и просмотра через Интернет или Интранет, с данными, хранящимися в базах данных Access 2010 или базах данных Microsoft SQL Server.</w:t>
      </w:r>
    </w:p>
    <w:p w:rsidR="00C156BE" w:rsidRPr="00CF52A3" w:rsidRDefault="00C156BE" w:rsidP="00CF52A3">
      <w:pPr>
        <w:pStyle w:val="a4"/>
        <w:shd w:val="clear" w:color="auto" w:fill="FFFFFF"/>
        <w:spacing w:before="0" w:beforeAutospacing="0" w:after="0" w:afterAutospacing="0"/>
        <w:ind w:firstLine="567"/>
        <w:jc w:val="both"/>
      </w:pPr>
      <w:bookmarkStart w:id="29" w:name="12"/>
      <w:bookmarkEnd w:id="29"/>
      <w:r w:rsidRPr="00CF52A3">
        <w:t>Макросы Access</w:t>
      </w:r>
    </w:p>
    <w:p w:rsidR="00C156BE" w:rsidRPr="00CF52A3" w:rsidRDefault="00C156BE" w:rsidP="00CF52A3">
      <w:pPr>
        <w:pStyle w:val="a4"/>
        <w:shd w:val="clear" w:color="auto" w:fill="FFFFFF"/>
        <w:spacing w:before="0" w:beforeAutospacing="0" w:after="0" w:afterAutospacing="0"/>
        <w:ind w:firstLine="567"/>
        <w:jc w:val="both"/>
      </w:pPr>
      <w:r w:rsidRPr="00CF52A3">
        <w:t>При обработке больших объемов данных часто приходится выполнять длинные последовательности действий. Они могут быть оформлены как макросы. Вызов макроса приводит к выполнению соответствующей данному макросу последовательности действий. В состав базы данных целесообразно включать макросы, автоматизирующие процессы её заполнения, отбора информации и т.д.</w:t>
      </w:r>
    </w:p>
    <w:p w:rsidR="00C156BE" w:rsidRPr="00CF52A3" w:rsidRDefault="00C156BE" w:rsidP="00CF52A3">
      <w:pPr>
        <w:pStyle w:val="a4"/>
        <w:shd w:val="clear" w:color="auto" w:fill="FFFFFF"/>
        <w:spacing w:before="0" w:beforeAutospacing="0" w:after="0" w:afterAutospacing="0"/>
        <w:ind w:firstLine="567"/>
        <w:jc w:val="both"/>
      </w:pPr>
      <w:bookmarkStart w:id="30" w:name="13"/>
      <w:bookmarkEnd w:id="30"/>
      <w:r w:rsidRPr="00CF52A3">
        <w:t>Модули</w:t>
      </w:r>
    </w:p>
    <w:p w:rsidR="00C156BE" w:rsidRPr="00CF52A3" w:rsidRDefault="00C156BE" w:rsidP="00CF52A3">
      <w:pPr>
        <w:pStyle w:val="a4"/>
        <w:shd w:val="clear" w:color="auto" w:fill="FFFFFF"/>
        <w:spacing w:before="0" w:beforeAutospacing="0" w:after="0" w:afterAutospacing="0"/>
        <w:ind w:firstLine="567"/>
        <w:jc w:val="both"/>
      </w:pPr>
      <w:r w:rsidRPr="00CF52A3">
        <w:t>Модули представляют собой объекты, содержащие процедуры обработки событий или выполнения вычислений, написанные на языке Visual Basic.</w:t>
      </w:r>
    </w:p>
    <w:p w:rsidR="00C156BE" w:rsidRPr="00CF52A3" w:rsidRDefault="00C156BE" w:rsidP="00CF52A3">
      <w:pPr>
        <w:pStyle w:val="a4"/>
        <w:shd w:val="clear" w:color="auto" w:fill="FFFFFF"/>
        <w:spacing w:before="0" w:beforeAutospacing="0" w:after="0" w:afterAutospacing="0"/>
        <w:ind w:firstLine="567"/>
        <w:jc w:val="both"/>
      </w:pPr>
      <w:r w:rsidRPr="00CF52A3">
        <w:t>Отличительной особенностью СУБД Access является то, что вся информация, относящаяся к конкретной базе данных, хранится в одном файле. Это представляется весьма удобным, особенно, для конечных пользователей.</w:t>
      </w:r>
    </w:p>
    <w:p w:rsidR="00C156BE" w:rsidRPr="00CF52A3" w:rsidRDefault="00C156BE" w:rsidP="00CF52A3">
      <w:pPr>
        <w:pStyle w:val="a4"/>
        <w:shd w:val="clear" w:color="auto" w:fill="FFFFFF"/>
        <w:spacing w:before="0" w:beforeAutospacing="0" w:after="0" w:afterAutospacing="0"/>
        <w:ind w:firstLine="567"/>
        <w:jc w:val="both"/>
      </w:pPr>
    </w:p>
    <w:p w:rsidR="00003829" w:rsidRPr="00CF52A3" w:rsidRDefault="00003829" w:rsidP="00CF52A3">
      <w:pPr>
        <w:pStyle w:val="a4"/>
        <w:shd w:val="clear" w:color="auto" w:fill="FFFFFF"/>
        <w:spacing w:before="0" w:beforeAutospacing="0" w:after="0" w:afterAutospacing="0"/>
        <w:ind w:firstLine="567"/>
        <w:jc w:val="both"/>
        <w:rPr>
          <w:b/>
        </w:rPr>
      </w:pPr>
      <w:r w:rsidRPr="00CF52A3">
        <w:rPr>
          <w:b/>
        </w:rPr>
        <w:t>Контрольные вопросы:</w:t>
      </w:r>
    </w:p>
    <w:p w:rsidR="00003829" w:rsidRPr="00CF52A3" w:rsidRDefault="00003829" w:rsidP="00334A8E">
      <w:pPr>
        <w:pStyle w:val="a4"/>
        <w:numPr>
          <w:ilvl w:val="0"/>
          <w:numId w:val="49"/>
        </w:numPr>
        <w:shd w:val="clear" w:color="auto" w:fill="FFFFFF"/>
        <w:tabs>
          <w:tab w:val="left" w:pos="851"/>
        </w:tabs>
        <w:spacing w:before="0" w:beforeAutospacing="0" w:after="0" w:afterAutospacing="0"/>
        <w:ind w:left="0" w:firstLine="567"/>
        <w:jc w:val="both"/>
      </w:pPr>
      <w:r w:rsidRPr="00CF52A3">
        <w:t>Перечислите СУБД, взодящие в состав офисных систем</w:t>
      </w:r>
    </w:p>
    <w:p w:rsidR="00003829" w:rsidRPr="00CF52A3" w:rsidRDefault="00003829" w:rsidP="00334A8E">
      <w:pPr>
        <w:pStyle w:val="a4"/>
        <w:numPr>
          <w:ilvl w:val="0"/>
          <w:numId w:val="49"/>
        </w:numPr>
        <w:shd w:val="clear" w:color="auto" w:fill="FFFFFF"/>
        <w:tabs>
          <w:tab w:val="left" w:pos="851"/>
        </w:tabs>
        <w:spacing w:before="0" w:beforeAutospacing="0" w:after="0" w:afterAutospacing="0"/>
        <w:ind w:left="0" w:firstLine="567"/>
        <w:jc w:val="both"/>
      </w:pPr>
      <w:r w:rsidRPr="00CF52A3">
        <w:t xml:space="preserve">В чем особенность работы в </w:t>
      </w:r>
      <w:r w:rsidRPr="00CF52A3">
        <w:rPr>
          <w:lang w:val="en-US"/>
        </w:rPr>
        <w:t>MicrosoftAccess</w:t>
      </w:r>
    </w:p>
    <w:p w:rsidR="00003829" w:rsidRPr="00CF52A3" w:rsidRDefault="00003829" w:rsidP="00334A8E">
      <w:pPr>
        <w:pStyle w:val="a4"/>
        <w:numPr>
          <w:ilvl w:val="0"/>
          <w:numId w:val="49"/>
        </w:numPr>
        <w:shd w:val="clear" w:color="auto" w:fill="FFFFFF"/>
        <w:tabs>
          <w:tab w:val="left" w:pos="851"/>
        </w:tabs>
        <w:spacing w:before="0" w:beforeAutospacing="0" w:after="0" w:afterAutospacing="0"/>
        <w:ind w:left="0" w:firstLine="567"/>
        <w:jc w:val="both"/>
      </w:pPr>
      <w:r w:rsidRPr="00CF52A3">
        <w:t xml:space="preserve">Перечислите версии и возможности </w:t>
      </w:r>
      <w:r w:rsidRPr="00CF52A3">
        <w:rPr>
          <w:lang w:val="en-US"/>
        </w:rPr>
        <w:t>MicrosoftAccess</w:t>
      </w:r>
    </w:p>
    <w:p w:rsidR="00003829" w:rsidRDefault="00003829" w:rsidP="00CF52A3">
      <w:pPr>
        <w:pStyle w:val="a4"/>
        <w:shd w:val="clear" w:color="auto" w:fill="FFFFFF"/>
        <w:spacing w:before="0" w:beforeAutospacing="0" w:after="0" w:afterAutospacing="0"/>
        <w:ind w:firstLine="567"/>
        <w:jc w:val="both"/>
        <w:rPr>
          <w:lang w:val="en-US"/>
        </w:rPr>
      </w:pPr>
    </w:p>
    <w:p w:rsidR="00334A8E" w:rsidRPr="00334A8E" w:rsidRDefault="00334A8E" w:rsidP="00CF52A3">
      <w:pPr>
        <w:pStyle w:val="a4"/>
        <w:shd w:val="clear" w:color="auto" w:fill="FFFFFF"/>
        <w:spacing w:before="0" w:beforeAutospacing="0" w:after="0" w:afterAutospacing="0"/>
        <w:ind w:firstLine="567"/>
        <w:jc w:val="both"/>
        <w:rPr>
          <w:lang w:val="en-US"/>
        </w:rPr>
      </w:pPr>
    </w:p>
    <w:p w:rsidR="00003829" w:rsidRPr="00CF52A3" w:rsidRDefault="00AD6B6D" w:rsidP="00CF52A3">
      <w:pPr>
        <w:pStyle w:val="a4"/>
        <w:shd w:val="clear" w:color="auto" w:fill="FFFFFF"/>
        <w:spacing w:before="0" w:beforeAutospacing="0" w:after="0" w:afterAutospacing="0"/>
        <w:ind w:firstLine="567"/>
        <w:jc w:val="both"/>
        <w:rPr>
          <w:b/>
        </w:rPr>
      </w:pPr>
      <w:r w:rsidRPr="00CF52A3">
        <w:rPr>
          <w:b/>
        </w:rPr>
        <w:t>Лекция 22. Высокопроизводительные СУБД</w:t>
      </w:r>
    </w:p>
    <w:p w:rsidR="00C31074" w:rsidRPr="00CF52A3" w:rsidRDefault="00C31074" w:rsidP="00CF52A3">
      <w:pPr>
        <w:pStyle w:val="a4"/>
        <w:shd w:val="clear" w:color="auto" w:fill="FFFFFF"/>
        <w:spacing w:before="0" w:beforeAutospacing="0" w:after="0" w:afterAutospacing="0"/>
        <w:ind w:firstLine="567"/>
        <w:jc w:val="both"/>
      </w:pPr>
    </w:p>
    <w:p w:rsidR="008F2D91" w:rsidRPr="00CF52A3" w:rsidRDefault="008F2D91" w:rsidP="008F2D91">
      <w:pPr>
        <w:pStyle w:val="a4"/>
        <w:shd w:val="clear" w:color="auto" w:fill="FFFFFF"/>
        <w:spacing w:before="0" w:beforeAutospacing="0" w:after="0" w:afterAutospacing="0"/>
        <w:ind w:firstLine="567"/>
        <w:jc w:val="both"/>
      </w:pPr>
      <w:r w:rsidRPr="00CF52A3">
        <w:rPr>
          <w:b/>
        </w:rPr>
        <w:t xml:space="preserve">Цель: </w:t>
      </w:r>
      <w:r w:rsidRPr="00CF52A3">
        <w:t>научить магистрантов к работе в высокопроизводительных СУБД</w:t>
      </w:r>
    </w:p>
    <w:p w:rsidR="008F2D91" w:rsidRPr="008F2D91" w:rsidRDefault="008F2D91" w:rsidP="00CF52A3">
      <w:pPr>
        <w:pStyle w:val="a4"/>
        <w:shd w:val="clear" w:color="auto" w:fill="FFFFFF"/>
        <w:spacing w:before="0" w:beforeAutospacing="0" w:after="0" w:afterAutospacing="0"/>
        <w:ind w:firstLine="567"/>
        <w:jc w:val="both"/>
        <w:rPr>
          <w:b/>
        </w:rPr>
      </w:pPr>
    </w:p>
    <w:p w:rsidR="00AD6B6D" w:rsidRPr="00CF52A3" w:rsidRDefault="00AD6B6D" w:rsidP="00CF52A3">
      <w:pPr>
        <w:pStyle w:val="a4"/>
        <w:shd w:val="clear" w:color="auto" w:fill="FFFFFF"/>
        <w:spacing w:before="0" w:beforeAutospacing="0" w:after="0" w:afterAutospacing="0"/>
        <w:ind w:firstLine="567"/>
        <w:jc w:val="both"/>
        <w:rPr>
          <w:b/>
        </w:rPr>
      </w:pPr>
      <w:r w:rsidRPr="00CF52A3">
        <w:rPr>
          <w:b/>
        </w:rPr>
        <w:t>План:</w:t>
      </w:r>
    </w:p>
    <w:p w:rsidR="00AD6B6D" w:rsidRPr="00CF52A3" w:rsidRDefault="00AD6B6D" w:rsidP="00334A8E">
      <w:pPr>
        <w:pStyle w:val="a4"/>
        <w:numPr>
          <w:ilvl w:val="0"/>
          <w:numId w:val="50"/>
        </w:numPr>
        <w:shd w:val="clear" w:color="auto" w:fill="FFFFFF"/>
        <w:tabs>
          <w:tab w:val="left" w:pos="851"/>
        </w:tabs>
        <w:spacing w:before="0" w:beforeAutospacing="0" w:after="0" w:afterAutospacing="0"/>
        <w:ind w:left="0" w:firstLine="567"/>
        <w:jc w:val="both"/>
      </w:pPr>
      <w:r w:rsidRPr="00CF52A3">
        <w:t>Характеристика высокопроизводительных СУБД</w:t>
      </w:r>
    </w:p>
    <w:p w:rsidR="00AD6B6D" w:rsidRPr="00CF52A3" w:rsidRDefault="00207FAD" w:rsidP="00334A8E">
      <w:pPr>
        <w:pStyle w:val="a4"/>
        <w:numPr>
          <w:ilvl w:val="0"/>
          <w:numId w:val="50"/>
        </w:numPr>
        <w:shd w:val="clear" w:color="auto" w:fill="FFFFFF"/>
        <w:tabs>
          <w:tab w:val="left" w:pos="851"/>
        </w:tabs>
        <w:spacing w:before="0" w:beforeAutospacing="0" w:after="0" w:afterAutospacing="0"/>
        <w:ind w:left="0" w:firstLine="567"/>
        <w:jc w:val="both"/>
      </w:pPr>
      <w:r w:rsidRPr="00CF52A3">
        <w:t>Основы СУБД</w:t>
      </w:r>
      <w:r w:rsidRPr="00CF52A3">
        <w:rPr>
          <w:lang w:val="en-US"/>
        </w:rPr>
        <w:t>MySQL</w:t>
      </w:r>
    </w:p>
    <w:p w:rsidR="00AD6B6D" w:rsidRPr="00CF52A3" w:rsidRDefault="00207FAD" w:rsidP="00334A8E">
      <w:pPr>
        <w:pStyle w:val="a4"/>
        <w:numPr>
          <w:ilvl w:val="0"/>
          <w:numId w:val="50"/>
        </w:numPr>
        <w:shd w:val="clear" w:color="auto" w:fill="FFFFFF"/>
        <w:tabs>
          <w:tab w:val="left" w:pos="851"/>
        </w:tabs>
        <w:spacing w:before="0" w:beforeAutospacing="0" w:after="0" w:afterAutospacing="0"/>
        <w:ind w:left="0" w:firstLine="567"/>
        <w:jc w:val="both"/>
      </w:pPr>
      <w:r w:rsidRPr="00CF52A3">
        <w:t>Возможности и версии СУБД</w:t>
      </w:r>
      <w:r w:rsidRPr="00CF52A3">
        <w:rPr>
          <w:lang w:val="en-US"/>
        </w:rPr>
        <w:t>MySQL</w:t>
      </w:r>
    </w:p>
    <w:p w:rsidR="00AD6B6D" w:rsidRPr="00CF52A3" w:rsidRDefault="00AD6B6D" w:rsidP="00CF52A3">
      <w:pPr>
        <w:pStyle w:val="a4"/>
        <w:shd w:val="clear" w:color="auto" w:fill="FFFFFF"/>
        <w:spacing w:before="0" w:beforeAutospacing="0" w:after="0" w:afterAutospacing="0"/>
        <w:ind w:firstLine="567"/>
        <w:jc w:val="both"/>
      </w:pPr>
    </w:p>
    <w:p w:rsidR="00207FAD" w:rsidRPr="00CF52A3" w:rsidRDefault="00207FAD" w:rsidP="00CF52A3">
      <w:pPr>
        <w:pStyle w:val="a4"/>
        <w:shd w:val="clear" w:color="auto" w:fill="FFFFFF"/>
        <w:spacing w:before="0" w:beforeAutospacing="0" w:after="0" w:afterAutospacing="0"/>
        <w:ind w:firstLine="567"/>
        <w:jc w:val="both"/>
      </w:pPr>
      <w:r w:rsidRPr="00CF52A3">
        <w:t>Клиентская программа MySQL представляет собой утилиту командной строки. Эта программа подключается к серверу по сети. Команды, выполняемые сервером, обычно связаны с чтением и записью данных на жестком диске.</w:t>
      </w:r>
    </w:p>
    <w:p w:rsidR="00207FAD" w:rsidRPr="00CF52A3" w:rsidRDefault="00207FAD" w:rsidP="00CF52A3">
      <w:pPr>
        <w:pStyle w:val="a4"/>
        <w:shd w:val="clear" w:color="auto" w:fill="FFFFFF"/>
        <w:spacing w:before="0" w:beforeAutospacing="0" w:after="0" w:afterAutospacing="0"/>
        <w:ind w:firstLine="567"/>
        <w:jc w:val="both"/>
      </w:pPr>
      <w:r w:rsidRPr="00CF52A3">
        <w:t>Клиентские программы могут работать не только в режиме командной строки. Есть и графические клиенты, например MySQL GUI, </w:t>
      </w:r>
      <w:hyperlink r:id="rId39" w:history="1">
        <w:r w:rsidRPr="00CF52A3">
          <w:t>phpMyAdmin</w:t>
        </w:r>
      </w:hyperlink>
      <w:r w:rsidRPr="00CF52A3">
        <w:t> и др.</w:t>
      </w:r>
    </w:p>
    <w:p w:rsidR="00207FAD" w:rsidRPr="00CF52A3" w:rsidRDefault="00207FAD" w:rsidP="00CF52A3">
      <w:pPr>
        <w:pStyle w:val="a4"/>
        <w:shd w:val="clear" w:color="auto" w:fill="FFFFFF"/>
        <w:spacing w:before="0" w:beforeAutospacing="0" w:after="0" w:afterAutospacing="0"/>
        <w:ind w:firstLine="567"/>
        <w:jc w:val="both"/>
      </w:pPr>
      <w:r w:rsidRPr="00CF52A3">
        <w:lastRenderedPageBreak/>
        <w:t>MySQL взаимодействует с базой данных на языке, называемом </w:t>
      </w:r>
      <w:hyperlink r:id="rId40" w:history="1">
        <w:r w:rsidRPr="00CF52A3">
          <w:t>SQL</w:t>
        </w:r>
      </w:hyperlink>
      <w:r w:rsidRPr="00CF52A3">
        <w:t> (Structured Query Language — язык структурированных запросов).</w:t>
      </w:r>
    </w:p>
    <w:p w:rsidR="00207FAD" w:rsidRPr="00CF52A3" w:rsidRDefault="00207FAD" w:rsidP="00CF52A3">
      <w:pPr>
        <w:pStyle w:val="a4"/>
        <w:shd w:val="clear" w:color="auto" w:fill="FFFFFF"/>
        <w:spacing w:before="0" w:beforeAutospacing="0" w:after="0" w:afterAutospacing="0"/>
        <w:ind w:firstLine="567"/>
        <w:jc w:val="both"/>
      </w:pPr>
      <w:r w:rsidRPr="00CF52A3">
        <w:t>SQL предназначен для манипуляции данными, которые хранятся в Системах управления реляционными базами данных (RDBMS). SQL имеет команды, с помощью которых данные можно извлекать, сортировать, обновлять, удалять и добавлять. Стандарты языка SQL определяет ANSI (American National Standards Institute). В настоящее время действует стандарт, принятый в 2003 году (SQL-3).</w:t>
      </w:r>
    </w:p>
    <w:p w:rsidR="00207FAD" w:rsidRPr="00CF52A3" w:rsidRDefault="00207FAD" w:rsidP="00CF52A3">
      <w:pPr>
        <w:pStyle w:val="a4"/>
        <w:shd w:val="clear" w:color="auto" w:fill="FFFFFF"/>
        <w:spacing w:before="0" w:beforeAutospacing="0" w:after="0" w:afterAutospacing="0"/>
        <w:ind w:firstLine="567"/>
        <w:jc w:val="both"/>
      </w:pPr>
      <w:r w:rsidRPr="00CF52A3">
        <w:t>SQL можно использовать с такими RDBMS как MySQL, mSQL, PostgreSQL, Oracle, Microsoft SQL Server, Access, Sybase, Ingres. Эти системы RDBMS поддерживают все важные и общепринятые операторы SQL, однако каждая из них имеет множество своих собственных патентованных операторов и расширений.</w:t>
      </w:r>
    </w:p>
    <w:p w:rsidR="00207FAD" w:rsidRPr="00CF52A3" w:rsidRDefault="00207FAD" w:rsidP="00CF52A3">
      <w:pPr>
        <w:pStyle w:val="a4"/>
        <w:shd w:val="clear" w:color="auto" w:fill="FFFFFF"/>
        <w:spacing w:before="0" w:beforeAutospacing="0" w:after="0" w:afterAutospacing="0"/>
        <w:ind w:firstLine="567"/>
        <w:jc w:val="both"/>
      </w:pPr>
      <w:r w:rsidRPr="00CF52A3">
        <w:t>SQL является общим языком запросов для нескольких баз данных различных типов. Данный курс рассматривает систему MySQL, которая является RDBMS c открытым исходным кодом, доступной для загрузки на сайте MySQL.com.</w:t>
      </w:r>
    </w:p>
    <w:p w:rsidR="00207FAD" w:rsidRPr="00CF52A3" w:rsidRDefault="00207FAD" w:rsidP="00CF52A3">
      <w:pPr>
        <w:pStyle w:val="a4"/>
        <w:shd w:val="clear" w:color="auto" w:fill="FFFFFF"/>
        <w:spacing w:before="0" w:beforeAutospacing="0" w:after="0" w:afterAutospacing="0"/>
        <w:ind w:firstLine="567"/>
        <w:jc w:val="both"/>
      </w:pPr>
      <w:r w:rsidRPr="00CF52A3">
        <w:t>Вот как характеризуют MySQL её разработчики.</w:t>
      </w:r>
    </w:p>
    <w:p w:rsidR="00207FAD" w:rsidRPr="00CF52A3" w:rsidRDefault="00207FAD" w:rsidP="00CF52A3">
      <w:pPr>
        <w:pStyle w:val="a4"/>
        <w:shd w:val="clear" w:color="auto" w:fill="FFFFFF"/>
        <w:spacing w:before="0" w:beforeAutospacing="0" w:after="0" w:afterAutospacing="0"/>
        <w:ind w:firstLine="567"/>
        <w:jc w:val="both"/>
      </w:pPr>
      <w:r w:rsidRPr="00CF52A3">
        <w:t>MySQL - это система управления базами данных.</w:t>
      </w:r>
    </w:p>
    <w:p w:rsidR="00207FAD" w:rsidRPr="00CF52A3" w:rsidRDefault="00207FAD" w:rsidP="00CF52A3">
      <w:pPr>
        <w:pStyle w:val="a4"/>
        <w:shd w:val="clear" w:color="auto" w:fill="FFFFFF"/>
        <w:spacing w:before="0" w:beforeAutospacing="0" w:after="0" w:afterAutospacing="0"/>
        <w:ind w:firstLine="567"/>
        <w:jc w:val="both"/>
      </w:pPr>
      <w:r w:rsidRPr="00CF52A3">
        <w:t>База данных представляет собой структурированную совокупность данных. Эти данные могут быть любыми - от простого списка предстоящих покупок до перечня экспонатов картинной галереи или огромного количества информации в корпоративной сети. Для записи, выборки и обработки данных, хранящихся в компьютерной базе данных, необходима система управления базой данных, каковой и является ПО MySQL. Поскольку компьютеры замечательно справляются с обработкой больших объемов данных, управление базами данных играет центральную роль в вычислениях. Реализовано такое управление может быть по-разному - как в виде отдельных утилит, так и в виде кода, входящего в состав других приложений.</w:t>
      </w:r>
    </w:p>
    <w:p w:rsidR="00207FAD" w:rsidRPr="00CF52A3" w:rsidRDefault="00207FAD" w:rsidP="00CF52A3">
      <w:pPr>
        <w:pStyle w:val="a4"/>
        <w:shd w:val="clear" w:color="auto" w:fill="FFFFFF"/>
        <w:spacing w:before="0" w:beforeAutospacing="0" w:after="0" w:afterAutospacing="0"/>
        <w:ind w:firstLine="567"/>
        <w:jc w:val="both"/>
      </w:pPr>
      <w:r w:rsidRPr="00CF52A3">
        <w:t>MySQL - это система управления реляционными базами данных.</w:t>
      </w:r>
    </w:p>
    <w:p w:rsidR="00207FAD" w:rsidRPr="00CF52A3" w:rsidRDefault="00207FAD" w:rsidP="00CF52A3">
      <w:pPr>
        <w:pStyle w:val="a4"/>
        <w:shd w:val="clear" w:color="auto" w:fill="FFFFFF"/>
        <w:spacing w:before="0" w:beforeAutospacing="0" w:after="0" w:afterAutospacing="0"/>
        <w:ind w:firstLine="567"/>
        <w:jc w:val="both"/>
      </w:pPr>
      <w:r w:rsidRPr="00CF52A3">
        <w:t>В реляционной базе данные хранятся в отдельных таблицах, благодаря чему достигается выигрыш в скорости и гибкости. Таблицы связываются между собой при помощи отношений, благодаря чему обеспечивается возможность объединять при выполнении запроса данные из нескольких таблиц. SQL как часть системы MySQL можно охарактеризовать как язык структурированных запросов плюс наиболее распространенный стандартный язык, используемый для доступа к базам данных.</w:t>
      </w:r>
    </w:p>
    <w:p w:rsidR="00207FAD" w:rsidRPr="00CF52A3" w:rsidRDefault="00207FAD" w:rsidP="00CF52A3">
      <w:pPr>
        <w:pStyle w:val="a4"/>
        <w:shd w:val="clear" w:color="auto" w:fill="FFFFFF"/>
        <w:spacing w:before="0" w:beforeAutospacing="0" w:after="0" w:afterAutospacing="0"/>
        <w:ind w:firstLine="567"/>
        <w:jc w:val="both"/>
      </w:pPr>
      <w:r w:rsidRPr="00CF52A3">
        <w:t>Программное обеспечение MySQL - это ПО с открытым кодом.</w:t>
      </w:r>
    </w:p>
    <w:p w:rsidR="00207FAD" w:rsidRPr="00CF52A3" w:rsidRDefault="00207FAD" w:rsidP="00CF52A3">
      <w:pPr>
        <w:pStyle w:val="a4"/>
        <w:shd w:val="clear" w:color="auto" w:fill="FFFFFF"/>
        <w:spacing w:before="0" w:beforeAutospacing="0" w:after="0" w:afterAutospacing="0"/>
        <w:ind w:firstLine="567"/>
        <w:jc w:val="both"/>
      </w:pPr>
      <w:r w:rsidRPr="00CF52A3">
        <w:t>ПОс открытым кодом означает, что применять и модифицировать его может любой желающий. Такое ПО можно получать по Internet и использовать бесплатно. При этом каждый пользователь может изучить исходный код и изменить его в соответствии со своими потребностями.</w:t>
      </w:r>
    </w:p>
    <w:p w:rsidR="00207FAD" w:rsidRPr="00CF52A3" w:rsidRDefault="00207FAD" w:rsidP="00CF52A3">
      <w:pPr>
        <w:pStyle w:val="a4"/>
        <w:shd w:val="clear" w:color="auto" w:fill="FFFFFF"/>
        <w:spacing w:before="0" w:beforeAutospacing="0" w:after="0" w:afterAutospacing="0"/>
        <w:ind w:firstLine="567"/>
        <w:jc w:val="both"/>
      </w:pPr>
      <w:r w:rsidRPr="00CF52A3">
        <w:t>Технические возможности СУБД MySQL</w:t>
      </w:r>
    </w:p>
    <w:p w:rsidR="00207FAD" w:rsidRPr="00CF52A3" w:rsidRDefault="00207FAD" w:rsidP="00CF52A3">
      <w:pPr>
        <w:pStyle w:val="a4"/>
        <w:shd w:val="clear" w:color="auto" w:fill="FFFFFF"/>
        <w:spacing w:before="0" w:beforeAutospacing="0" w:after="0" w:afterAutospacing="0"/>
        <w:ind w:firstLine="567"/>
        <w:jc w:val="both"/>
      </w:pPr>
      <w:r w:rsidRPr="00CF52A3">
        <w:t>ПО MySQL является системой клиент-сервер, которая содержит многопоточный SQL-сервер, обеспечивающий поддержку различных вычислительных машин баз данных, а также несколько различных клиентских программ и библиотек, средства администрирования и широкий спектр программных интерфейсов (API).</w:t>
      </w:r>
    </w:p>
    <w:p w:rsidR="00207FAD" w:rsidRPr="00CF52A3" w:rsidRDefault="00207FAD" w:rsidP="00CF52A3">
      <w:pPr>
        <w:pStyle w:val="a4"/>
        <w:shd w:val="clear" w:color="auto" w:fill="FFFFFF"/>
        <w:spacing w:before="0" w:beforeAutospacing="0" w:after="0" w:afterAutospacing="0"/>
        <w:ind w:firstLine="567"/>
        <w:jc w:val="both"/>
      </w:pPr>
      <w:r w:rsidRPr="00CF52A3">
        <w:t>Безопасность</w:t>
      </w:r>
    </w:p>
    <w:p w:rsidR="00207FAD" w:rsidRPr="00CF52A3" w:rsidRDefault="00207FAD" w:rsidP="00CF52A3">
      <w:pPr>
        <w:pStyle w:val="a4"/>
        <w:shd w:val="clear" w:color="auto" w:fill="FFFFFF"/>
        <w:spacing w:before="0" w:beforeAutospacing="0" w:after="0" w:afterAutospacing="0"/>
        <w:ind w:firstLine="567"/>
        <w:jc w:val="both"/>
      </w:pPr>
      <w:r w:rsidRPr="00CF52A3">
        <w:t>Система безопасности основана на привилегиях и паролях с возможностью верификации с удаленного компьютера, за счет чего обеспечивается гибкость и безопасность. Пароли при передаче по сети при соединении с сервером шифруются. Клиенты могут соединяться с MySQL, используя сокеты TCP/IP, сокеты Unix или именованные каналы (named pipes, под NT)</w:t>
      </w:r>
    </w:p>
    <w:p w:rsidR="00207FAD" w:rsidRPr="00CF52A3" w:rsidRDefault="00207FAD" w:rsidP="00CF52A3">
      <w:pPr>
        <w:pStyle w:val="a4"/>
        <w:shd w:val="clear" w:color="auto" w:fill="FFFFFF"/>
        <w:spacing w:before="0" w:beforeAutospacing="0" w:after="0" w:afterAutospacing="0"/>
        <w:ind w:firstLine="567"/>
        <w:jc w:val="both"/>
      </w:pPr>
      <w:r w:rsidRPr="00CF52A3">
        <w:t>Вместимость данных</w:t>
      </w:r>
    </w:p>
    <w:p w:rsidR="00207FAD" w:rsidRPr="00CF52A3" w:rsidRDefault="00207FAD" w:rsidP="00CF52A3">
      <w:pPr>
        <w:pStyle w:val="a4"/>
        <w:shd w:val="clear" w:color="auto" w:fill="FFFFFF"/>
        <w:spacing w:before="0" w:beforeAutospacing="0" w:after="0" w:afterAutospacing="0"/>
        <w:ind w:firstLine="567"/>
        <w:jc w:val="both"/>
      </w:pPr>
      <w:r w:rsidRPr="00CF52A3">
        <w:t xml:space="preserve">Начиная с MySQL версии 3.23, где используется новый тип таблиц, максимальный размер таблицы доведен до 8 миллионов терабайт (263 bytes). Однако следует заметить, что </w:t>
      </w:r>
      <w:r w:rsidRPr="00CF52A3">
        <w:lastRenderedPageBreak/>
        <w:t>операционные системы имеют свои собственные ограничения по размерам файлов. Ниже приведено несколько примеров:</w:t>
      </w:r>
    </w:p>
    <w:p w:rsidR="00207FAD" w:rsidRPr="00CF52A3" w:rsidRDefault="00207FAD" w:rsidP="00CF52A3">
      <w:pPr>
        <w:pStyle w:val="a4"/>
        <w:shd w:val="clear" w:color="auto" w:fill="FFFFFF"/>
        <w:spacing w:before="0" w:beforeAutospacing="0" w:after="0" w:afterAutospacing="0"/>
        <w:ind w:firstLine="567"/>
        <w:jc w:val="both"/>
      </w:pPr>
      <w:r w:rsidRPr="00CF52A3">
        <w:t>- 32-разрядная Linux-Intel – размер таблицы 4 Гб.</w:t>
      </w:r>
    </w:p>
    <w:p w:rsidR="00207FAD" w:rsidRPr="00CF52A3" w:rsidRDefault="00207FAD" w:rsidP="00CF52A3">
      <w:pPr>
        <w:pStyle w:val="a4"/>
        <w:shd w:val="clear" w:color="auto" w:fill="FFFFFF"/>
        <w:spacing w:before="0" w:beforeAutospacing="0" w:after="0" w:afterAutospacing="0"/>
        <w:ind w:firstLine="567"/>
        <w:jc w:val="both"/>
        <w:rPr>
          <w:lang w:val="en-US"/>
        </w:rPr>
      </w:pPr>
      <w:r w:rsidRPr="00CF52A3">
        <w:rPr>
          <w:lang w:val="en-US"/>
        </w:rPr>
        <w:t xml:space="preserve">- Solaris 2.7 Intel - 4 </w:t>
      </w:r>
      <w:r w:rsidRPr="00CF52A3">
        <w:t>Гб</w:t>
      </w:r>
    </w:p>
    <w:p w:rsidR="00207FAD" w:rsidRPr="00CF52A3" w:rsidRDefault="00207FAD" w:rsidP="00CF52A3">
      <w:pPr>
        <w:pStyle w:val="a4"/>
        <w:shd w:val="clear" w:color="auto" w:fill="FFFFFF"/>
        <w:spacing w:before="0" w:beforeAutospacing="0" w:after="0" w:afterAutospacing="0"/>
        <w:ind w:firstLine="567"/>
        <w:jc w:val="both"/>
        <w:rPr>
          <w:lang w:val="en-US"/>
        </w:rPr>
      </w:pPr>
      <w:r w:rsidRPr="00CF52A3">
        <w:rPr>
          <w:lang w:val="en-US"/>
        </w:rPr>
        <w:t xml:space="preserve">- Solaris 2.7 UltraSPARC - 512 </w:t>
      </w:r>
      <w:r w:rsidRPr="00CF52A3">
        <w:t>Гб</w:t>
      </w:r>
    </w:p>
    <w:p w:rsidR="00207FAD" w:rsidRPr="00CF52A3" w:rsidRDefault="00207FAD" w:rsidP="00CF52A3">
      <w:pPr>
        <w:pStyle w:val="a4"/>
        <w:shd w:val="clear" w:color="auto" w:fill="FFFFFF"/>
        <w:spacing w:before="0" w:beforeAutospacing="0" w:after="0" w:afterAutospacing="0"/>
        <w:ind w:firstLine="567"/>
        <w:jc w:val="both"/>
      </w:pPr>
      <w:r w:rsidRPr="00CF52A3">
        <w:t>- WindowsXP - 4 Гб</w:t>
      </w:r>
    </w:p>
    <w:p w:rsidR="00207FAD" w:rsidRPr="00CF52A3" w:rsidRDefault="00207FAD" w:rsidP="00CF52A3">
      <w:pPr>
        <w:pStyle w:val="a4"/>
        <w:shd w:val="clear" w:color="auto" w:fill="FFFFFF"/>
        <w:spacing w:before="0" w:beforeAutospacing="0" w:after="0" w:afterAutospacing="0"/>
        <w:ind w:firstLine="567"/>
        <w:jc w:val="both"/>
      </w:pPr>
      <w:r w:rsidRPr="00CF52A3">
        <w:t>Как можно видеть, размер таблицы в базе данных MySQL обычно лимитируется операционной системой. По умолчанию MySQL-таблицы имеют максимальный размер около 4 Гб. Для любой таблицы можно проверить/определить ее максимальный размер с помощью команд SHOW TABLE STATUS или myisamchk -dv table_name. Если большая таблица предназначена только для чтения, можно воспользоваться myisampack, чтобы слить несколько таблиц в одну и сжать ее. Обычно myisampack ужимает таблицу по крайней мере на 50%, поэтому в результате можно получить очень большие таблицы.</w:t>
      </w:r>
    </w:p>
    <w:p w:rsidR="00AD6B6D" w:rsidRPr="00CF52A3" w:rsidRDefault="00AD6B6D" w:rsidP="00CF52A3">
      <w:pPr>
        <w:pStyle w:val="a4"/>
        <w:shd w:val="clear" w:color="auto" w:fill="FFFFFF"/>
        <w:spacing w:before="0" w:beforeAutospacing="0" w:after="0" w:afterAutospacing="0"/>
        <w:ind w:firstLine="567"/>
        <w:jc w:val="both"/>
      </w:pPr>
    </w:p>
    <w:p w:rsidR="00207FAD" w:rsidRPr="00CF52A3" w:rsidRDefault="00207FAD" w:rsidP="00CF52A3">
      <w:pPr>
        <w:pStyle w:val="a4"/>
        <w:shd w:val="clear" w:color="auto" w:fill="FFFFFF"/>
        <w:spacing w:before="0" w:beforeAutospacing="0" w:after="0" w:afterAutospacing="0"/>
        <w:ind w:firstLine="567"/>
        <w:jc w:val="both"/>
        <w:rPr>
          <w:b/>
        </w:rPr>
      </w:pPr>
      <w:r w:rsidRPr="00CF52A3">
        <w:rPr>
          <w:b/>
        </w:rPr>
        <w:t>Контрольные вопросы:</w:t>
      </w:r>
    </w:p>
    <w:p w:rsidR="00207FAD" w:rsidRPr="00CF52A3" w:rsidRDefault="00207FAD" w:rsidP="00334A8E">
      <w:pPr>
        <w:pStyle w:val="a4"/>
        <w:numPr>
          <w:ilvl w:val="0"/>
          <w:numId w:val="52"/>
        </w:numPr>
        <w:shd w:val="clear" w:color="auto" w:fill="FFFFFF"/>
        <w:tabs>
          <w:tab w:val="left" w:pos="851"/>
        </w:tabs>
        <w:spacing w:before="0" w:beforeAutospacing="0" w:after="0" w:afterAutospacing="0"/>
        <w:ind w:left="0" w:firstLine="567"/>
        <w:jc w:val="both"/>
      </w:pPr>
      <w:r w:rsidRPr="00CF52A3">
        <w:t>Опишите характеристики высокопроизводительных СУБД</w:t>
      </w:r>
    </w:p>
    <w:p w:rsidR="00207FAD" w:rsidRPr="00CF52A3" w:rsidRDefault="00207FAD" w:rsidP="00334A8E">
      <w:pPr>
        <w:pStyle w:val="a4"/>
        <w:numPr>
          <w:ilvl w:val="0"/>
          <w:numId w:val="52"/>
        </w:numPr>
        <w:shd w:val="clear" w:color="auto" w:fill="FFFFFF"/>
        <w:tabs>
          <w:tab w:val="left" w:pos="851"/>
        </w:tabs>
        <w:spacing w:before="0" w:beforeAutospacing="0" w:after="0" w:afterAutospacing="0"/>
        <w:ind w:left="0" w:firstLine="567"/>
        <w:jc w:val="both"/>
      </w:pPr>
      <w:r w:rsidRPr="00CF52A3">
        <w:t>Для каких целей используется СУБД</w:t>
      </w:r>
      <w:r w:rsidRPr="00CF52A3">
        <w:rPr>
          <w:lang w:val="en-US"/>
        </w:rPr>
        <w:t>MySQL</w:t>
      </w:r>
      <w:r w:rsidRPr="00CF52A3">
        <w:t>?</w:t>
      </w:r>
    </w:p>
    <w:p w:rsidR="00207FAD" w:rsidRPr="00CF52A3" w:rsidRDefault="00207FAD" w:rsidP="00334A8E">
      <w:pPr>
        <w:pStyle w:val="a4"/>
        <w:numPr>
          <w:ilvl w:val="0"/>
          <w:numId w:val="52"/>
        </w:numPr>
        <w:shd w:val="clear" w:color="auto" w:fill="FFFFFF"/>
        <w:tabs>
          <w:tab w:val="left" w:pos="851"/>
        </w:tabs>
        <w:spacing w:before="0" w:beforeAutospacing="0" w:after="0" w:afterAutospacing="0"/>
        <w:ind w:left="0" w:firstLine="567"/>
        <w:jc w:val="both"/>
      </w:pPr>
      <w:r w:rsidRPr="00CF52A3">
        <w:t>Охарактеризуйте СУБД</w:t>
      </w:r>
      <w:r w:rsidRPr="00CF52A3">
        <w:rPr>
          <w:lang w:val="en-US"/>
        </w:rPr>
        <w:t>MySQL</w:t>
      </w:r>
      <w:r w:rsidRPr="00CF52A3">
        <w:t xml:space="preserve"> для создания баз данных.</w:t>
      </w:r>
    </w:p>
    <w:p w:rsidR="00207FAD" w:rsidRPr="00CF52A3" w:rsidRDefault="00207FAD" w:rsidP="00CF52A3">
      <w:pPr>
        <w:pStyle w:val="a4"/>
        <w:shd w:val="clear" w:color="auto" w:fill="FFFFFF"/>
        <w:spacing w:before="0" w:beforeAutospacing="0" w:after="0" w:afterAutospacing="0"/>
        <w:ind w:firstLine="567"/>
        <w:jc w:val="both"/>
      </w:pPr>
    </w:p>
    <w:p w:rsidR="00207FAD" w:rsidRPr="00CF52A3" w:rsidRDefault="00207FAD" w:rsidP="00CF52A3">
      <w:pPr>
        <w:pStyle w:val="a4"/>
        <w:shd w:val="clear" w:color="auto" w:fill="FFFFFF"/>
        <w:spacing w:before="0" w:beforeAutospacing="0" w:after="0" w:afterAutospacing="0"/>
        <w:ind w:firstLine="567"/>
        <w:jc w:val="both"/>
      </w:pPr>
    </w:p>
    <w:p w:rsidR="00207FAD" w:rsidRPr="00CF52A3" w:rsidRDefault="00207FAD" w:rsidP="00CF52A3">
      <w:pPr>
        <w:pStyle w:val="a4"/>
        <w:shd w:val="clear" w:color="auto" w:fill="FFFFFF"/>
        <w:spacing w:before="0" w:beforeAutospacing="0" w:after="0" w:afterAutospacing="0"/>
        <w:ind w:firstLine="567"/>
        <w:jc w:val="both"/>
        <w:rPr>
          <w:b/>
        </w:rPr>
      </w:pPr>
      <w:r w:rsidRPr="00CF52A3">
        <w:rPr>
          <w:b/>
        </w:rPr>
        <w:t>Лекция 23. Объектно-ориентированные системы</w:t>
      </w:r>
    </w:p>
    <w:p w:rsidR="00207FAD" w:rsidRPr="00CF52A3" w:rsidRDefault="00207FAD" w:rsidP="00CF52A3">
      <w:pPr>
        <w:pStyle w:val="a4"/>
        <w:shd w:val="clear" w:color="auto" w:fill="FFFFFF"/>
        <w:spacing w:before="0" w:beforeAutospacing="0" w:after="0" w:afterAutospacing="0"/>
        <w:ind w:firstLine="567"/>
        <w:jc w:val="both"/>
      </w:pPr>
    </w:p>
    <w:p w:rsidR="008F2D91" w:rsidRPr="00CF52A3" w:rsidRDefault="008F2D91" w:rsidP="008F2D91">
      <w:pPr>
        <w:pStyle w:val="a4"/>
        <w:shd w:val="clear" w:color="auto" w:fill="FFFFFF"/>
        <w:spacing w:before="0" w:beforeAutospacing="0" w:after="0" w:afterAutospacing="0"/>
        <w:ind w:firstLine="567"/>
        <w:jc w:val="both"/>
        <w:rPr>
          <w:b/>
        </w:rPr>
      </w:pPr>
      <w:r w:rsidRPr="00CF52A3">
        <w:rPr>
          <w:b/>
        </w:rPr>
        <w:t>Цель:</w:t>
      </w:r>
      <w:r w:rsidRPr="00334A8E">
        <w:rPr>
          <w:b/>
        </w:rPr>
        <w:t xml:space="preserve"> </w:t>
      </w:r>
      <w:r w:rsidRPr="00CF52A3">
        <w:t>формирование навыков работы в ООБД</w:t>
      </w:r>
    </w:p>
    <w:p w:rsidR="008F2D91" w:rsidRPr="008F2D91" w:rsidRDefault="008F2D91" w:rsidP="00CF52A3">
      <w:pPr>
        <w:pStyle w:val="a4"/>
        <w:shd w:val="clear" w:color="auto" w:fill="FFFFFF"/>
        <w:spacing w:before="0" w:beforeAutospacing="0" w:after="0" w:afterAutospacing="0"/>
        <w:ind w:firstLine="567"/>
        <w:jc w:val="both"/>
        <w:rPr>
          <w:b/>
        </w:rPr>
      </w:pPr>
    </w:p>
    <w:p w:rsidR="00207FAD" w:rsidRPr="00CF52A3" w:rsidRDefault="00207FAD" w:rsidP="00CF52A3">
      <w:pPr>
        <w:pStyle w:val="a4"/>
        <w:shd w:val="clear" w:color="auto" w:fill="FFFFFF"/>
        <w:spacing w:before="0" w:beforeAutospacing="0" w:after="0" w:afterAutospacing="0"/>
        <w:ind w:firstLine="567"/>
        <w:jc w:val="both"/>
        <w:rPr>
          <w:b/>
        </w:rPr>
      </w:pPr>
      <w:r w:rsidRPr="00CF52A3">
        <w:rPr>
          <w:b/>
        </w:rPr>
        <w:t>План:</w:t>
      </w:r>
    </w:p>
    <w:p w:rsidR="00207FAD" w:rsidRPr="00CF52A3" w:rsidRDefault="00207FAD" w:rsidP="00334A8E">
      <w:pPr>
        <w:pStyle w:val="a4"/>
        <w:numPr>
          <w:ilvl w:val="0"/>
          <w:numId w:val="60"/>
        </w:numPr>
        <w:shd w:val="clear" w:color="auto" w:fill="FFFFFF"/>
        <w:tabs>
          <w:tab w:val="left" w:pos="851"/>
        </w:tabs>
        <w:spacing w:before="0" w:beforeAutospacing="0" w:after="0" w:afterAutospacing="0"/>
        <w:ind w:left="0" w:firstLine="567"/>
        <w:jc w:val="both"/>
      </w:pPr>
      <w:r w:rsidRPr="00CF52A3">
        <w:rPr>
          <w:bCs/>
        </w:rPr>
        <w:t>Основы объектно-ориентированные баз данных</w:t>
      </w:r>
      <w:r w:rsidRPr="00CF52A3">
        <w:t> </w:t>
      </w:r>
    </w:p>
    <w:p w:rsidR="00207FAD" w:rsidRPr="00CF52A3" w:rsidRDefault="00207FAD" w:rsidP="00334A8E">
      <w:pPr>
        <w:pStyle w:val="a4"/>
        <w:numPr>
          <w:ilvl w:val="0"/>
          <w:numId w:val="60"/>
        </w:numPr>
        <w:shd w:val="clear" w:color="auto" w:fill="FFFFFF"/>
        <w:tabs>
          <w:tab w:val="left" w:pos="851"/>
        </w:tabs>
        <w:spacing w:before="0" w:beforeAutospacing="0" w:after="0" w:afterAutospacing="0"/>
        <w:ind w:left="0" w:firstLine="567"/>
        <w:jc w:val="both"/>
      </w:pPr>
      <w:r w:rsidRPr="00CF52A3">
        <w:t xml:space="preserve">Концепции </w:t>
      </w:r>
      <w:r w:rsidRPr="00CF52A3">
        <w:rPr>
          <w:bCs/>
        </w:rPr>
        <w:t>объектно-ориентированные баз данных</w:t>
      </w:r>
      <w:r w:rsidRPr="00CF52A3">
        <w:t> </w:t>
      </w:r>
    </w:p>
    <w:p w:rsidR="00207FAD" w:rsidRPr="00CF52A3" w:rsidRDefault="00207FAD" w:rsidP="00334A8E">
      <w:pPr>
        <w:pStyle w:val="a4"/>
        <w:numPr>
          <w:ilvl w:val="0"/>
          <w:numId w:val="60"/>
        </w:numPr>
        <w:shd w:val="clear" w:color="auto" w:fill="FFFFFF"/>
        <w:tabs>
          <w:tab w:val="left" w:pos="851"/>
        </w:tabs>
        <w:spacing w:before="0" w:beforeAutospacing="0" w:after="0" w:afterAutospacing="0"/>
        <w:ind w:left="0" w:firstLine="567"/>
        <w:jc w:val="both"/>
      </w:pPr>
      <w:r w:rsidRPr="00CF52A3">
        <w:t xml:space="preserve">Характеристики </w:t>
      </w:r>
      <w:r w:rsidRPr="00CF52A3">
        <w:rPr>
          <w:bCs/>
        </w:rPr>
        <w:t>объектно-ориентированные баз данных</w:t>
      </w:r>
      <w:r w:rsidRPr="00CF52A3">
        <w:t> </w:t>
      </w:r>
    </w:p>
    <w:p w:rsidR="00207FAD" w:rsidRPr="00CF52A3" w:rsidRDefault="00207FAD" w:rsidP="00CF52A3">
      <w:pPr>
        <w:pStyle w:val="a4"/>
        <w:shd w:val="clear" w:color="auto" w:fill="FFFFFF"/>
        <w:spacing w:before="0" w:beforeAutospacing="0" w:after="0" w:afterAutospacing="0"/>
        <w:ind w:firstLine="567"/>
        <w:jc w:val="both"/>
      </w:pPr>
    </w:p>
    <w:p w:rsidR="00207FAD" w:rsidRPr="00CF52A3" w:rsidRDefault="00207FAD" w:rsidP="00CF52A3">
      <w:pPr>
        <w:pStyle w:val="a4"/>
        <w:shd w:val="clear" w:color="auto" w:fill="FFFFFF"/>
        <w:spacing w:before="0" w:beforeAutospacing="0" w:after="0" w:afterAutospacing="0"/>
        <w:ind w:firstLine="567"/>
        <w:jc w:val="both"/>
      </w:pPr>
      <w:r w:rsidRPr="00CF52A3">
        <w:rPr>
          <w:b/>
          <w:bCs/>
        </w:rPr>
        <w:t>Объектно-ориентированные базы данных</w:t>
      </w:r>
      <w:r w:rsidRPr="00CF52A3">
        <w:t> – базы данных, в которых информация представлена в виде объектов, как в объектно-ориентированных языках программирования. Объектно-ориентированные базы данных обычно рекомендованы для тех случаев, когда требуется высокопроизводительная обработка данных, имеющих сложную структуру</w:t>
      </w:r>
      <w:hyperlink r:id="rId41" w:anchor="cite_note-1" w:history="1">
        <w:r w:rsidRPr="00CF52A3">
          <w:rPr>
            <w:rStyle w:val="a7"/>
            <w:color w:val="auto"/>
            <w:vertAlign w:val="superscript"/>
          </w:rPr>
          <w:t>[1]</w:t>
        </w:r>
      </w:hyperlink>
      <w:r w:rsidRPr="00CF52A3">
        <w:t>. Основные трудности объектно-ориентированного моделирования данных проистекают из того, что такого развитого математичекого аппарата, на который могла бы опираться общая объектно-ориентированная модель данных, не существует. В большой степени поэтому до сих пор нет базовой объектно-ориентированной модели.</w:t>
      </w:r>
    </w:p>
    <w:p w:rsidR="00207FAD" w:rsidRPr="00CF52A3" w:rsidRDefault="00207FAD" w:rsidP="00CF52A3">
      <w:pPr>
        <w:pStyle w:val="a4"/>
        <w:shd w:val="clear" w:color="auto" w:fill="FFFFFF"/>
        <w:spacing w:before="0" w:beforeAutospacing="0" w:after="0" w:afterAutospacing="0"/>
        <w:ind w:firstLine="567"/>
        <w:jc w:val="both"/>
      </w:pPr>
      <w:r w:rsidRPr="00CF52A3">
        <w:rPr>
          <w:b/>
          <w:bCs/>
        </w:rPr>
        <w:t>Объектно-ориентированный подход базируется на концепциях:</w:t>
      </w:r>
    </w:p>
    <w:p w:rsidR="00207FAD" w:rsidRPr="00CF52A3" w:rsidRDefault="00207FAD" w:rsidP="00CF52A3">
      <w:pPr>
        <w:numPr>
          <w:ilvl w:val="0"/>
          <w:numId w:val="53"/>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объекта и идентификатора объекта;</w:t>
      </w:r>
    </w:p>
    <w:p w:rsidR="00207FAD" w:rsidRPr="00CF52A3" w:rsidRDefault="00207FAD" w:rsidP="00CF52A3">
      <w:pPr>
        <w:numPr>
          <w:ilvl w:val="0"/>
          <w:numId w:val="53"/>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атрибутов и методов;</w:t>
      </w:r>
    </w:p>
    <w:p w:rsidR="00207FAD" w:rsidRPr="00CF52A3" w:rsidRDefault="00207FAD" w:rsidP="00CF52A3">
      <w:pPr>
        <w:numPr>
          <w:ilvl w:val="0"/>
          <w:numId w:val="53"/>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классов;</w:t>
      </w:r>
    </w:p>
    <w:p w:rsidR="00207FAD" w:rsidRPr="00CF52A3" w:rsidRDefault="00207FAD" w:rsidP="00CF52A3">
      <w:pPr>
        <w:numPr>
          <w:ilvl w:val="0"/>
          <w:numId w:val="53"/>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иерархии и наследования классов.</w:t>
      </w:r>
    </w:p>
    <w:p w:rsidR="00207FAD" w:rsidRPr="00CF52A3" w:rsidRDefault="00207FAD" w:rsidP="00CF52A3">
      <w:pPr>
        <w:pStyle w:val="a4"/>
        <w:shd w:val="clear" w:color="auto" w:fill="FFFFFF"/>
        <w:spacing w:before="0" w:beforeAutospacing="0" w:after="0" w:afterAutospacing="0"/>
        <w:ind w:firstLine="567"/>
        <w:jc w:val="both"/>
      </w:pPr>
      <w:r w:rsidRPr="00CF52A3">
        <w:t>Выбор обязательных характеристик ООБД основан на двух критериях: система ООБД должна быть объектно-ориентированна и должна представлять собой базу данных.</w:t>
      </w:r>
    </w:p>
    <w:p w:rsidR="00207FAD" w:rsidRPr="00CF52A3" w:rsidRDefault="00207FAD" w:rsidP="00CF52A3">
      <w:pPr>
        <w:pStyle w:val="a4"/>
        <w:shd w:val="clear" w:color="auto" w:fill="FFFFFF"/>
        <w:spacing w:before="0" w:beforeAutospacing="0" w:after="0" w:afterAutospacing="0"/>
        <w:ind w:firstLine="567"/>
        <w:jc w:val="both"/>
      </w:pPr>
      <w:r w:rsidRPr="00CF52A3">
        <w:rPr>
          <w:b/>
          <w:bCs/>
        </w:rPr>
        <w:t>К обязательным характеристикам относят:</w:t>
      </w:r>
    </w:p>
    <w:p w:rsidR="00207FAD" w:rsidRPr="00CF52A3" w:rsidRDefault="00207FAD" w:rsidP="00334A8E">
      <w:pPr>
        <w:numPr>
          <w:ilvl w:val="0"/>
          <w:numId w:val="54"/>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Возможность работы со сложными объектами, путем наличия конструктора сложных объектов. Конструктор сложных объектов позволяет применить базовые модели построения объекта на любой вид объекта.</w:t>
      </w:r>
    </w:p>
    <w:p w:rsidR="00207FAD" w:rsidRPr="00CF52A3" w:rsidRDefault="00207FAD" w:rsidP="00334A8E">
      <w:pPr>
        <w:numPr>
          <w:ilvl w:val="0"/>
          <w:numId w:val="54"/>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Возможность идентифицировать объект, путем присвоения ему индивидуального идентификатора, не зависящего от значений атрибутов этого объекта</w:t>
      </w:r>
    </w:p>
    <w:p w:rsidR="00207FAD" w:rsidRPr="00CF52A3" w:rsidRDefault="00207FAD" w:rsidP="00334A8E">
      <w:pPr>
        <w:numPr>
          <w:ilvl w:val="0"/>
          <w:numId w:val="54"/>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lastRenderedPageBreak/>
        <w:t>Возможности инкапсуляции, а именно использование права доступа только к спецификации интерфейса методов, а информацию о данных и реализации методов скрыть внутри объектов.</w:t>
      </w:r>
    </w:p>
    <w:p w:rsidR="00207FAD" w:rsidRPr="00CF52A3" w:rsidRDefault="00207FAD" w:rsidP="00334A8E">
      <w:pPr>
        <w:numPr>
          <w:ilvl w:val="0"/>
          <w:numId w:val="54"/>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Поддержка типов и классов. Требуется, чтобы в ООБД поддерживалась хотя бы одна концепция различия между типами и классами.</w:t>
      </w:r>
    </w:p>
    <w:p w:rsidR="00207FAD" w:rsidRPr="00CF52A3" w:rsidRDefault="00207FAD" w:rsidP="00334A8E">
      <w:pPr>
        <w:numPr>
          <w:ilvl w:val="0"/>
          <w:numId w:val="54"/>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Возможность реализовывать механизм наследования от суперкласса, а именно перенос атрибутов.</w:t>
      </w:r>
    </w:p>
    <w:p w:rsidR="00207FAD" w:rsidRPr="00CF52A3" w:rsidRDefault="00207FAD" w:rsidP="00334A8E">
      <w:pPr>
        <w:numPr>
          <w:ilvl w:val="0"/>
          <w:numId w:val="54"/>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Возможность перегрузки в сочетании с полным связыванием. Методы должны применяться к объектам разных типов. Реализация метода должна зависеть от типа объектов, к которым данный метод применяется.</w:t>
      </w:r>
    </w:p>
    <w:p w:rsidR="00207FAD" w:rsidRPr="00CF52A3" w:rsidRDefault="00207FAD" w:rsidP="00334A8E">
      <w:pPr>
        <w:numPr>
          <w:ilvl w:val="0"/>
          <w:numId w:val="54"/>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Вычислительная полнота. Язык манипулирования данными должен быть языком программирования общего назначения.</w:t>
      </w:r>
    </w:p>
    <w:p w:rsidR="00207FAD" w:rsidRPr="00CF52A3" w:rsidRDefault="00207FAD" w:rsidP="00334A8E">
      <w:pPr>
        <w:numPr>
          <w:ilvl w:val="0"/>
          <w:numId w:val="54"/>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Набор типов данных должен быть расширяемым. Пользователь должен иметь средства создания новых типов данных на основе набора предопределенных системных типов. Более того, между способами использования системных и пользовательских типов данных не должно быть никаких различий.</w:t>
      </w:r>
    </w:p>
    <w:p w:rsidR="00207FAD" w:rsidRPr="00CF52A3" w:rsidRDefault="00207FAD" w:rsidP="00CF52A3">
      <w:pPr>
        <w:pStyle w:val="a4"/>
        <w:shd w:val="clear" w:color="auto" w:fill="FFFFFF"/>
        <w:spacing w:before="0" w:beforeAutospacing="0" w:after="0" w:afterAutospacing="0"/>
        <w:ind w:firstLine="567"/>
        <w:jc w:val="both"/>
      </w:pPr>
      <w:r w:rsidRPr="00CF52A3">
        <w:t>Причиной появления систем объектно-ориентированных баз данных была потребность в более адекватном представлении и моделировании сущностей реального мира, поскольку ООБД обеспечивают гораздо более развитую модель данных, нежели традиционные — реляционные базы данных. Парадигма ООБД основывается на ряде базовых понятий, таких как объект, идентифицируемость, класс, наследование, перегрузка и отложенное связывание. Любой объект при своем создании получает генерируемый системой уникальный идентификатор, который связан с объектом во все время его существования и не меняется при изменении состояния объекта.Каждый объект имеет состояние и поведение.</w:t>
      </w:r>
    </w:p>
    <w:p w:rsidR="00207FAD" w:rsidRPr="00CF52A3" w:rsidRDefault="00207FAD" w:rsidP="00CF52A3">
      <w:pPr>
        <w:pStyle w:val="a4"/>
        <w:shd w:val="clear" w:color="auto" w:fill="FFFFFF"/>
        <w:spacing w:before="0" w:beforeAutospacing="0" w:after="0" w:afterAutospacing="0"/>
        <w:ind w:firstLine="567"/>
        <w:jc w:val="both"/>
      </w:pPr>
      <w:r w:rsidRPr="00CF52A3">
        <w:rPr>
          <w:b/>
          <w:bCs/>
        </w:rPr>
        <w:t>Состояние объекта</w:t>
      </w:r>
      <w:r w:rsidRPr="00CF52A3">
        <w:t> - набор значений его атрибутов.</w:t>
      </w:r>
    </w:p>
    <w:p w:rsidR="00207FAD" w:rsidRPr="00CF52A3" w:rsidRDefault="00207FAD" w:rsidP="00CF52A3">
      <w:pPr>
        <w:pStyle w:val="a4"/>
        <w:shd w:val="clear" w:color="auto" w:fill="FFFFFF"/>
        <w:spacing w:before="0" w:beforeAutospacing="0" w:after="0" w:afterAutospacing="0"/>
        <w:ind w:firstLine="567"/>
        <w:jc w:val="both"/>
      </w:pPr>
      <w:r w:rsidRPr="00CF52A3">
        <w:rPr>
          <w:b/>
          <w:bCs/>
        </w:rPr>
        <w:t>Значение атрибута объекта</w:t>
      </w:r>
      <w:r w:rsidRPr="00CF52A3">
        <w:t> - это тоже некоторый объект или множество объектов.</w:t>
      </w:r>
    </w:p>
    <w:p w:rsidR="00207FAD" w:rsidRPr="00CF52A3" w:rsidRDefault="00207FAD" w:rsidP="00CF52A3">
      <w:pPr>
        <w:pStyle w:val="a4"/>
        <w:shd w:val="clear" w:color="auto" w:fill="FFFFFF"/>
        <w:spacing w:before="0" w:beforeAutospacing="0" w:after="0" w:afterAutospacing="0"/>
        <w:ind w:firstLine="567"/>
        <w:jc w:val="both"/>
      </w:pPr>
      <w:r w:rsidRPr="00CF52A3">
        <w:rPr>
          <w:b/>
          <w:bCs/>
        </w:rPr>
        <w:t>Поведение объекта</w:t>
      </w:r>
      <w:r w:rsidRPr="00CF52A3">
        <w:t> - набор методов (программный код), оперирующих над состоянием объекта.</w:t>
      </w:r>
    </w:p>
    <w:p w:rsidR="00207FAD" w:rsidRPr="00CF52A3" w:rsidRDefault="00207FAD" w:rsidP="00CF52A3">
      <w:pPr>
        <w:pStyle w:val="a4"/>
        <w:shd w:val="clear" w:color="auto" w:fill="FFFFFF"/>
        <w:spacing w:before="0" w:beforeAutospacing="0" w:after="0" w:afterAutospacing="0"/>
        <w:ind w:firstLine="567"/>
        <w:jc w:val="both"/>
      </w:pPr>
      <w:r w:rsidRPr="00CF52A3">
        <w:t>Значениями свойства могут являться примитивные значения (такие, как строки или целые числа) и непримитивные объекты. Непримитивный объект, в свою очередь, состоит из набора свойств. Следовательно, объекты можно рекурсивно определять в терминах других объектов. Поведение объекта определяется с помощью методов, которые оперируют над состоянием объекта. Множество объектов с одним и тем же набором атрибутов и методов образует класс объектов. Объект должен принадлежать только одному классу, за исключением ситуации наследования. Допускается порождение нового класса на основе уже существующего класса - наследование. В этом случае новый класс, называемый подклассом существующего класса (суперкласса) наследует все атрибуты и методы суперкласса. В подклассе, кроме того, могут быть определены дополнительные атрибуты и методы.</w:t>
      </w:r>
    </w:p>
    <w:p w:rsidR="00207FAD" w:rsidRPr="00CF52A3" w:rsidRDefault="00207FAD" w:rsidP="00CF52A3">
      <w:pPr>
        <w:pStyle w:val="3"/>
        <w:shd w:val="clear" w:color="auto" w:fill="FFFFFF"/>
        <w:spacing w:before="0" w:beforeAutospacing="0" w:after="0" w:afterAutospacing="0"/>
        <w:ind w:firstLine="567"/>
        <w:jc w:val="both"/>
        <w:rPr>
          <w:sz w:val="24"/>
          <w:szCs w:val="24"/>
        </w:rPr>
      </w:pPr>
      <w:r w:rsidRPr="00CF52A3">
        <w:rPr>
          <w:rStyle w:val="mw-headline"/>
          <w:sz w:val="24"/>
          <w:szCs w:val="24"/>
        </w:rPr>
        <w:t>Достоинства</w:t>
      </w:r>
    </w:p>
    <w:p w:rsidR="00207FAD" w:rsidRPr="00CF52A3" w:rsidRDefault="00207FAD" w:rsidP="00CF52A3">
      <w:pPr>
        <w:numPr>
          <w:ilvl w:val="0"/>
          <w:numId w:val="55"/>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Объектно-ориентированные базы данных позволяют представлять сложные объекты более непосредственным образом, нежели реляционные системы.</w:t>
      </w:r>
    </w:p>
    <w:p w:rsidR="00207FAD" w:rsidRPr="00CF52A3" w:rsidRDefault="00207FAD" w:rsidP="00CF52A3">
      <w:pPr>
        <w:numPr>
          <w:ilvl w:val="0"/>
          <w:numId w:val="55"/>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Определение пользовательских абстракций.Объектно-ориентированные базы данных предоставляют возможность определять новые абстракции и управлять реализацией таких абстракций.Современные пакеты ООБД дают пользователю возможность создания нового класса с атрибутами и методами, иметь классы, наследующие атрибуты и методы от суперклассов, создавать экземпляры класса, каждый из которых обладает уникальным объектным идентификатором, извлекать эти экземпляры по одному или группами, а также загружать и выполнять методы, определять объекты как совокупности других объектов,определять свойства которые тоже могут иметь сложную структуру и определяться с помощью конструктора коллекций</w:t>
      </w:r>
    </w:p>
    <w:p w:rsidR="00207FAD" w:rsidRPr="00CF52A3" w:rsidRDefault="00207FAD" w:rsidP="00CF52A3">
      <w:pPr>
        <w:numPr>
          <w:ilvl w:val="0"/>
          <w:numId w:val="55"/>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Облегченное проектирование некоторых связей.В объектно-ориентированных базах данных поддерживается средство инверсных связей для выражения взаимных ссылок </w:t>
      </w:r>
      <w:r w:rsidRPr="00CF52A3">
        <w:rPr>
          <w:rFonts w:ascii="Times New Roman" w:hAnsi="Times New Roman" w:cs="Times New Roman"/>
          <w:sz w:val="24"/>
          <w:szCs w:val="24"/>
        </w:rPr>
        <w:lastRenderedPageBreak/>
        <w:t>между двумя объектами (бинарная связь). Такая система обеспечивает ссылочную целостность путем установления соответствующей обратной ссылки сразу же после создания прямой ссылки.</w:t>
      </w:r>
    </w:p>
    <w:p w:rsidR="00207FAD" w:rsidRPr="00CF52A3" w:rsidRDefault="00207FAD" w:rsidP="00CF52A3">
      <w:pPr>
        <w:numPr>
          <w:ilvl w:val="0"/>
          <w:numId w:val="55"/>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Отсутствие потребности в определяемых пользователями ключах.В модели ООБД имеется понятие идентификаторов объектов, автоматически генерируемых системой и гарантированно уникальных для каждого объекта. Это обстоятельство в сочетании с тем, что в модели ООБД устраняется потребность в определяемых пользователями ключах, дает объектно-ориентированным базам данных и другие преимущества. Во-первых, идентификатор объекта не может быть модифицирован приложением. Во-вторых, понятие идентифицируемости объекта влечет отдельное и согласованное понятие идентичности, не зависимое от того, каким образом производится доступ к объекту или как объект моделируется с помощью описательных данных.</w:t>
      </w:r>
    </w:p>
    <w:p w:rsidR="00207FAD" w:rsidRPr="00CF52A3" w:rsidRDefault="00207FAD" w:rsidP="00CF52A3">
      <w:pPr>
        <w:numPr>
          <w:ilvl w:val="0"/>
          <w:numId w:val="55"/>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Наличие предикатов сравнения.В РБД сравнение всегда базируется лишь на значениях. В этой модели два кортежа являются одной сущностью, если все их ключевые атрибуты имеют одинаковые значения. Однако в модели ООБД были разработаны и определены иные типы сравнения.</w:t>
      </w:r>
    </w:p>
    <w:p w:rsidR="00207FAD" w:rsidRPr="00CF52A3" w:rsidRDefault="00207FAD" w:rsidP="00CF52A3">
      <w:pPr>
        <w:numPr>
          <w:ilvl w:val="0"/>
          <w:numId w:val="55"/>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Меньшая потребность в соединениях.Возможность навигации по структурам объектов и проистекающие из этого путевые выражения в терминах атрибутов объектов дают нам возможность по-новому взглянуть на проблему соединений в ООБД. Реляционное соединение — это механизм, сопоставляющий два отношения на основе значений соответствующих пар атрибутов в этих отношениях. Поскольку в ООБД два класса могут иметь соответствующие пары атрибутов, в этой модели все еще может сохраняться необходимость в реляционном соединении (или явном соединении).</w:t>
      </w:r>
    </w:p>
    <w:p w:rsidR="00207FAD" w:rsidRPr="00CF52A3" w:rsidRDefault="00207FAD" w:rsidP="00CF52A3">
      <w:pPr>
        <w:numPr>
          <w:ilvl w:val="0"/>
          <w:numId w:val="55"/>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Выигрыш в производительности. В большинстве ООБД при загрузке объекта в память хранимые в этом объекте идентификаторы объектов преобразуются в указатели по памяти.</w:t>
      </w:r>
    </w:p>
    <w:p w:rsidR="00207FAD" w:rsidRPr="00CF52A3" w:rsidRDefault="00207FAD" w:rsidP="00CF52A3">
      <w:pPr>
        <w:numPr>
          <w:ilvl w:val="0"/>
          <w:numId w:val="55"/>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Объектная алгебра.Объектная алгебра не столь подробно разработана и не является столь же зрелой, как реляционная алгебра. Но как бы то ни было, такая алгебра существует, и в ней определяются пять фундаментальных операций, сохраняющих объекты: union, difference, select, generate и map.</w:t>
      </w:r>
    </w:p>
    <w:p w:rsidR="00207FAD" w:rsidRPr="00CF52A3" w:rsidRDefault="00207FAD" w:rsidP="00CF52A3">
      <w:pPr>
        <w:pStyle w:val="3"/>
        <w:shd w:val="clear" w:color="auto" w:fill="FFFFFF"/>
        <w:spacing w:before="0" w:beforeAutospacing="0" w:after="0" w:afterAutospacing="0"/>
        <w:ind w:firstLine="567"/>
        <w:jc w:val="both"/>
        <w:rPr>
          <w:sz w:val="24"/>
          <w:szCs w:val="24"/>
        </w:rPr>
      </w:pPr>
      <w:r w:rsidRPr="00CF52A3">
        <w:rPr>
          <w:rStyle w:val="mw-headline"/>
          <w:sz w:val="24"/>
          <w:szCs w:val="24"/>
        </w:rPr>
        <w:t>Недостатки</w:t>
      </w:r>
    </w:p>
    <w:p w:rsidR="00207FAD" w:rsidRPr="00CF52A3" w:rsidRDefault="00207FAD" w:rsidP="00334A8E">
      <w:pPr>
        <w:numPr>
          <w:ilvl w:val="0"/>
          <w:numId w:val="56"/>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Отсутствие интероперабельности между РБД и ООБД:</w:t>
      </w:r>
    </w:p>
    <w:p w:rsidR="00207FAD" w:rsidRPr="00CF52A3" w:rsidRDefault="00207FAD" w:rsidP="00334A8E">
      <w:pPr>
        <w:numPr>
          <w:ilvl w:val="1"/>
          <w:numId w:val="56"/>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минимальную оптимизацию запросов;</w:t>
      </w:r>
    </w:p>
    <w:p w:rsidR="00207FAD" w:rsidRPr="00CF52A3" w:rsidRDefault="00207FAD" w:rsidP="00334A8E">
      <w:pPr>
        <w:numPr>
          <w:ilvl w:val="1"/>
          <w:numId w:val="56"/>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отсутствие стандартной алгебры запросов;</w:t>
      </w:r>
    </w:p>
    <w:p w:rsidR="00207FAD" w:rsidRPr="00CF52A3" w:rsidRDefault="00207FAD" w:rsidP="00334A8E">
      <w:pPr>
        <w:numPr>
          <w:ilvl w:val="1"/>
          <w:numId w:val="56"/>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отсутствие средств обеспечения запросов;</w:t>
      </w:r>
    </w:p>
    <w:p w:rsidR="00207FAD" w:rsidRPr="00CF52A3" w:rsidRDefault="00207FAD" w:rsidP="00334A8E">
      <w:pPr>
        <w:numPr>
          <w:ilvl w:val="1"/>
          <w:numId w:val="56"/>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отсутствие поддержки представлений;</w:t>
      </w:r>
    </w:p>
    <w:p w:rsidR="00207FAD" w:rsidRPr="00CF52A3" w:rsidRDefault="00207FAD" w:rsidP="00334A8E">
      <w:pPr>
        <w:numPr>
          <w:ilvl w:val="1"/>
          <w:numId w:val="56"/>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проблемы с безопасностью;</w:t>
      </w:r>
    </w:p>
    <w:p w:rsidR="00207FAD" w:rsidRPr="00CF52A3" w:rsidRDefault="00207FAD" w:rsidP="00334A8E">
      <w:pPr>
        <w:numPr>
          <w:ilvl w:val="1"/>
          <w:numId w:val="56"/>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отсутствие поддержки динамических изменений определений классов;</w:t>
      </w:r>
    </w:p>
    <w:p w:rsidR="00207FAD" w:rsidRPr="00CF52A3" w:rsidRDefault="00207FAD" w:rsidP="00334A8E">
      <w:pPr>
        <w:numPr>
          <w:ilvl w:val="1"/>
          <w:numId w:val="56"/>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ограниченная поддержка ограничений целостности;</w:t>
      </w:r>
    </w:p>
    <w:p w:rsidR="00207FAD" w:rsidRPr="00CF52A3" w:rsidRDefault="00207FAD" w:rsidP="00334A8E">
      <w:pPr>
        <w:numPr>
          <w:ilvl w:val="1"/>
          <w:numId w:val="56"/>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ограниченные возможности настройки производительности;</w:t>
      </w:r>
    </w:p>
    <w:p w:rsidR="00207FAD" w:rsidRPr="00CF52A3" w:rsidRDefault="00207FAD" w:rsidP="00334A8E">
      <w:pPr>
        <w:numPr>
          <w:ilvl w:val="1"/>
          <w:numId w:val="56"/>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недостаточная поддержка сложных объектов;</w:t>
      </w:r>
    </w:p>
    <w:p w:rsidR="00207FAD" w:rsidRPr="00CF52A3" w:rsidRDefault="00207FAD" w:rsidP="00334A8E">
      <w:pPr>
        <w:numPr>
          <w:ilvl w:val="1"/>
          <w:numId w:val="56"/>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ограниченная интеграция с существующими объектно-ориентированными системами программирования;</w:t>
      </w:r>
    </w:p>
    <w:p w:rsidR="00207FAD" w:rsidRPr="00CF52A3" w:rsidRDefault="00207FAD" w:rsidP="00334A8E">
      <w:pPr>
        <w:numPr>
          <w:ilvl w:val="1"/>
          <w:numId w:val="56"/>
        </w:numPr>
        <w:shd w:val="clear" w:color="auto" w:fill="FFFFFF"/>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ограниченный выигрыш в производительности.</w:t>
      </w:r>
    </w:p>
    <w:p w:rsidR="00207FAD" w:rsidRPr="00CF52A3" w:rsidRDefault="00207FAD" w:rsidP="00CF52A3">
      <w:pPr>
        <w:numPr>
          <w:ilvl w:val="0"/>
          <w:numId w:val="56"/>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Недостаточность средств для оптимизации запросов .Одной из самых значительных проблем в ООБД является оптимизация декларативных запросов. Оптимизацию запросов к ООБД затрудняет дополнительная сложность самой объектно-ориентированой модели данных.</w:t>
      </w:r>
    </w:p>
    <w:p w:rsidR="00207FAD" w:rsidRPr="00CF52A3" w:rsidRDefault="00207FAD" w:rsidP="00CF52A3">
      <w:pPr>
        <w:numPr>
          <w:ilvl w:val="0"/>
          <w:numId w:val="56"/>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Отсутствие стандартной алгебры запросов.Это обстоятельство тоже затрудняет оптимизацию запросов.</w:t>
      </w:r>
    </w:p>
    <w:p w:rsidR="00207FAD" w:rsidRPr="00CF52A3" w:rsidRDefault="00207FAD" w:rsidP="00CF52A3">
      <w:pPr>
        <w:numPr>
          <w:ilvl w:val="0"/>
          <w:numId w:val="56"/>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Отсутствие средств обеспечения запросов.В большинстве ООБД не хватает средств обеспечения запросов. В тех же немногих системах, где имеются достаточные </w:t>
      </w:r>
      <w:r w:rsidRPr="00CF52A3">
        <w:rPr>
          <w:rFonts w:ascii="Times New Roman" w:hAnsi="Times New Roman" w:cs="Times New Roman"/>
          <w:sz w:val="24"/>
          <w:szCs w:val="24"/>
        </w:rPr>
        <w:lastRenderedPageBreak/>
        <w:t>соответствующие средства, язык запросов не совместим с ANSI SQL. Среди этих средств обеспечения запросов нет вложенных подзапросов, запросов с множествами (union, intersection, difference), агрегатных функций и GROUP BY, соединения нескольких классов — возможностей, полностью поддерживаемых в РБД.</w:t>
      </w:r>
    </w:p>
    <w:p w:rsidR="00207FAD" w:rsidRPr="00CF52A3" w:rsidRDefault="00207FAD" w:rsidP="00CF52A3">
      <w:pPr>
        <w:numPr>
          <w:ilvl w:val="0"/>
          <w:numId w:val="56"/>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Отсутствие поддержки представлений.Разработка объектно-ориентированного механизма представлений осложняется такими свойствами модели, как идентифицируемость объектов.</w:t>
      </w:r>
    </w:p>
    <w:p w:rsidR="00207FAD" w:rsidRPr="00CF52A3" w:rsidRDefault="00207FAD" w:rsidP="00CF52A3">
      <w:pPr>
        <w:numPr>
          <w:ilvl w:val="0"/>
          <w:numId w:val="56"/>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Проблемы с безопасностью.В РБД поддерживается авторизация, тогда как в большинстве ООБД она отсутствует. РБД предоставляют пользователям передавать и изымать права на чтение или изменение определений и кортежей в отношениях и представлениях. ООБД смогут получить более широкое распространение в области бизнеса лишь в том случае, если эта функция в них будет усовершенствована.</w:t>
      </w:r>
    </w:p>
    <w:p w:rsidR="00207FAD" w:rsidRPr="00CF52A3" w:rsidRDefault="00207FAD" w:rsidP="00CF52A3">
      <w:pPr>
        <w:numPr>
          <w:ilvl w:val="0"/>
          <w:numId w:val="56"/>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Ограниченная поддержка ограничений целостности.Отсутствуют механизмы объявления ключевых свойств атрибутов (например, атрибут класса не может быть объявлен первичным ключом класса), или ограничений уникальности, явных ограничений целостности, а также пред- и постусловий методов.</w:t>
      </w:r>
    </w:p>
    <w:p w:rsidR="00207FAD" w:rsidRPr="00CF52A3" w:rsidRDefault="00207FAD" w:rsidP="00CF52A3">
      <w:pPr>
        <w:numPr>
          <w:ilvl w:val="0"/>
          <w:numId w:val="56"/>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Ограниченные возможности настройки производительности.В большинстве ООБД имеются лишь ограниченные средства параметризованной настройки производительности. В РБД инсталляторам предоставляется возможность настраивать производительность системы путем задания большого числа параметров, устанавливаемых системным администратором.</w:t>
      </w:r>
    </w:p>
    <w:p w:rsidR="00207FAD" w:rsidRPr="00CF52A3" w:rsidRDefault="00207FAD" w:rsidP="00CF52A3">
      <w:pPr>
        <w:numPr>
          <w:ilvl w:val="0"/>
          <w:numId w:val="56"/>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Недостаточная поддержка сложных объектов.Полная функциональность сложных объектов все еще не поддерживается. Можно осуществлять навигацию по ссылкам и кодировать операции с применением этих ссылок, но отсутствуют предопределенные родовые операции, в которых используются различные виды семантики ссылок.</w:t>
      </w:r>
    </w:p>
    <w:p w:rsidR="00207FAD" w:rsidRPr="00CF52A3" w:rsidRDefault="00207FAD" w:rsidP="00CF52A3">
      <w:pPr>
        <w:numPr>
          <w:ilvl w:val="0"/>
          <w:numId w:val="56"/>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Ограниченная интеграция с объектно-ориентированными системами программирования. Конфликты по именам; необходимость переделывать иерархии классов; склонность ООБД к перегрузке системных операций.</w:t>
      </w:r>
    </w:p>
    <w:p w:rsidR="00207FAD" w:rsidRPr="00CF52A3" w:rsidRDefault="00207FAD" w:rsidP="00CF52A3">
      <w:pPr>
        <w:pStyle w:val="a4"/>
        <w:shd w:val="clear" w:color="auto" w:fill="FFFFFF"/>
        <w:spacing w:before="0" w:beforeAutospacing="0" w:after="0" w:afterAutospacing="0"/>
        <w:ind w:firstLine="567"/>
        <w:jc w:val="both"/>
      </w:pPr>
      <w:r w:rsidRPr="00CF52A3">
        <w:t>Не смотря на огромную популярность парадигмы ООП в программировании, в технологии разработки баз данных эта парадигма пока не особо популярна. И тому есть как объективные, так и субъективные причины.</w:t>
      </w:r>
    </w:p>
    <w:p w:rsidR="00207FAD" w:rsidRPr="00CF52A3" w:rsidRDefault="00207FAD" w:rsidP="00CF52A3">
      <w:pPr>
        <w:numPr>
          <w:ilvl w:val="0"/>
          <w:numId w:val="57"/>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b/>
          <w:bCs/>
          <w:sz w:val="24"/>
          <w:szCs w:val="24"/>
        </w:rPr>
        <w:t>Популярность</w:t>
      </w:r>
      <w:r w:rsidRPr="00CF52A3">
        <w:rPr>
          <w:rFonts w:ascii="Times New Roman" w:hAnsi="Times New Roman" w:cs="Times New Roman"/>
          <w:sz w:val="24"/>
          <w:szCs w:val="24"/>
        </w:rPr>
        <w:t>. Под реляционные базы создано множество замечательных продуктов, которые необходимо поддерживать и развивать. В эти продукты уже вложены большие деньги и заказчики готовы еще вкладывать деньги в их развитие. Напротив, с использованием ООБД разработано сравнительно мало серьезных коммерческих продуктов, существует мало мощных ООСУБД.</w:t>
      </w:r>
    </w:p>
    <w:p w:rsidR="00207FAD" w:rsidRPr="00CF52A3" w:rsidRDefault="00207FAD" w:rsidP="00CF52A3">
      <w:pPr>
        <w:numPr>
          <w:ilvl w:val="0"/>
          <w:numId w:val="57"/>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b/>
          <w:bCs/>
          <w:sz w:val="24"/>
          <w:szCs w:val="24"/>
        </w:rPr>
        <w:t>Язык запросов и его стандартизация</w:t>
      </w:r>
      <w:r w:rsidRPr="00CF52A3">
        <w:rPr>
          <w:rFonts w:ascii="Times New Roman" w:hAnsi="Times New Roman" w:cs="Times New Roman"/>
          <w:sz w:val="24"/>
          <w:szCs w:val="24"/>
        </w:rPr>
        <w:t>. Еще в далеком 1986 году был принят первый стандарт SQL-86, который определил всю судьбу реляционных БД. После принятия стандарта все разработчики реляционных СУБД обязаны были следовать ему. Для объектно-ориентированных баз данных пока стандарта языка запросов нет. Сейчас среди разработчиков даже нет единого мнения о том, что этот язык запросов должен делать, не говоря уже о том, как он это должен делать.</w:t>
      </w:r>
    </w:p>
    <w:p w:rsidR="00207FAD" w:rsidRPr="00CF52A3" w:rsidRDefault="00207FAD" w:rsidP="00CF52A3">
      <w:pPr>
        <w:numPr>
          <w:ilvl w:val="0"/>
          <w:numId w:val="57"/>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b/>
          <w:bCs/>
          <w:sz w:val="24"/>
          <w:szCs w:val="24"/>
        </w:rPr>
        <w:t>Математический аппарат</w:t>
      </w:r>
      <w:r w:rsidRPr="00CF52A3">
        <w:rPr>
          <w:rFonts w:ascii="Times New Roman" w:hAnsi="Times New Roman" w:cs="Times New Roman"/>
          <w:sz w:val="24"/>
          <w:szCs w:val="24"/>
        </w:rPr>
        <w:t>. Для реляционных БД в свое время Эдгар Кодд заложил фундамент математического аппарата реляционной алгебры. Этот мат. аппарат объясняет, как должны выполняться основные операции над отношениями в базе данных, доказывает их оптимальность (либо из него видно, где надо оптимизировать). С другой стороны для ООБД нет такого аппарата, даже не смотря на то, что работы в этой области ведутся с 80-х годов. Таким образом, в ООБД пока нет строгих терминов, таких как декартово произведение, отношение и т. д.</w:t>
      </w:r>
    </w:p>
    <w:p w:rsidR="00207FAD" w:rsidRPr="00CF52A3" w:rsidRDefault="00207FAD" w:rsidP="00CF52A3">
      <w:pPr>
        <w:numPr>
          <w:ilvl w:val="0"/>
          <w:numId w:val="57"/>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b/>
          <w:bCs/>
          <w:sz w:val="24"/>
          <w:szCs w:val="24"/>
        </w:rPr>
        <w:t>Проблема хранения данных и методов</w:t>
      </w:r>
      <w:r w:rsidRPr="00CF52A3">
        <w:rPr>
          <w:rFonts w:ascii="Times New Roman" w:hAnsi="Times New Roman" w:cs="Times New Roman"/>
          <w:sz w:val="24"/>
          <w:szCs w:val="24"/>
        </w:rPr>
        <w:t xml:space="preserve">. В реляционных БД хранятся только голые данные. Что с ними будет делать приложение, зависит уже от приложения. В ООБД же, напротив должны храниться объекты, а объект это совокупность его свойств (параметры </w:t>
      </w:r>
      <w:r w:rsidRPr="00CF52A3">
        <w:rPr>
          <w:rFonts w:ascii="Times New Roman" w:hAnsi="Times New Roman" w:cs="Times New Roman"/>
          <w:sz w:val="24"/>
          <w:szCs w:val="24"/>
        </w:rPr>
        <w:lastRenderedPageBreak/>
        <w:t>объекта) и методов (интерфейс объекта). Здесь так же нет единого мнения, как ООБД должна осуществлять хранение объектов и как разработчик должен эти объекты разрабатывать и проектировать. Здесь же возникает и проблема хранения иерархии объектов, хранение абстрактных классов и т.п.</w:t>
      </w:r>
    </w:p>
    <w:p w:rsidR="00207FAD" w:rsidRPr="00CF52A3" w:rsidRDefault="00207FAD" w:rsidP="00CF52A3">
      <w:pPr>
        <w:pStyle w:val="a4"/>
        <w:shd w:val="clear" w:color="auto" w:fill="FFFFFF"/>
        <w:spacing w:before="0" w:beforeAutospacing="0" w:after="0" w:afterAutospacing="0"/>
        <w:ind w:firstLine="567"/>
        <w:jc w:val="both"/>
      </w:pPr>
      <w:r w:rsidRPr="00CF52A3">
        <w:t>ООСУБД позволяет работать с объектами баз данных так же, как с объектами в программировании в ООЯП. ООСУБД расширяет языки программирования, прозрачно вводя долговременные данные, управление параллелизмом, восстановление данных, ассоциированные запросы и другие возможности. Некоторые объектно-ориентированные базы данных разработаны для плотного взаимодействия с такими объектно-ориентированными языками программирования как Python, Java, C#, Visual Basic .NET, C++, Objective-C и Smalltalk; другие имеют свои собственные языки программирования. ООСУБД используют точно такую же модель, что и объектно-ориентированные языки программирования.</w:t>
      </w:r>
    </w:p>
    <w:p w:rsidR="00207FAD" w:rsidRPr="00CF52A3" w:rsidRDefault="00207FAD" w:rsidP="00CF52A3">
      <w:pPr>
        <w:pStyle w:val="a4"/>
        <w:shd w:val="clear" w:color="auto" w:fill="FFFFFF"/>
        <w:spacing w:before="0" w:beforeAutospacing="0" w:after="0" w:afterAutospacing="0"/>
        <w:ind w:firstLine="567"/>
        <w:jc w:val="both"/>
      </w:pPr>
      <w:r w:rsidRPr="00CF52A3">
        <w:rPr>
          <w:b/>
          <w:bCs/>
        </w:rPr>
        <w:t>СУБД должна обеспечивать:</w:t>
      </w:r>
    </w:p>
    <w:p w:rsidR="00207FAD" w:rsidRPr="00CF52A3" w:rsidRDefault="00207FAD" w:rsidP="00CF52A3">
      <w:pPr>
        <w:numPr>
          <w:ilvl w:val="0"/>
          <w:numId w:val="58"/>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Долговременное хранение</w:t>
      </w:r>
    </w:p>
    <w:p w:rsidR="00207FAD" w:rsidRPr="00CF52A3" w:rsidRDefault="00207FAD" w:rsidP="00CF52A3">
      <w:pPr>
        <w:numPr>
          <w:ilvl w:val="0"/>
          <w:numId w:val="58"/>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Использование внешней памяти</w:t>
      </w:r>
    </w:p>
    <w:p w:rsidR="00207FAD" w:rsidRPr="00CF52A3" w:rsidRDefault="00207FAD" w:rsidP="00CF52A3">
      <w:pPr>
        <w:numPr>
          <w:ilvl w:val="0"/>
          <w:numId w:val="58"/>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Параллелизм</w:t>
      </w:r>
    </w:p>
    <w:p w:rsidR="00207FAD" w:rsidRPr="00CF52A3" w:rsidRDefault="00207FAD" w:rsidP="00CF52A3">
      <w:pPr>
        <w:numPr>
          <w:ilvl w:val="0"/>
          <w:numId w:val="58"/>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Восстановление</w:t>
      </w:r>
    </w:p>
    <w:p w:rsidR="00207FAD" w:rsidRPr="00CF52A3" w:rsidRDefault="00207FAD" w:rsidP="00CF52A3">
      <w:pPr>
        <w:numPr>
          <w:ilvl w:val="0"/>
          <w:numId w:val="58"/>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Нерегламентированные запросы</w:t>
      </w:r>
    </w:p>
    <w:p w:rsidR="00207FAD" w:rsidRPr="00CF52A3" w:rsidRDefault="00207FAD" w:rsidP="00CF52A3">
      <w:pPr>
        <w:pStyle w:val="a4"/>
        <w:shd w:val="clear" w:color="auto" w:fill="FFFFFF"/>
        <w:spacing w:before="0" w:beforeAutospacing="0" w:after="0" w:afterAutospacing="0"/>
        <w:ind w:firstLine="567"/>
        <w:jc w:val="both"/>
      </w:pPr>
      <w:r w:rsidRPr="00CF52A3">
        <w:rPr>
          <w:b/>
          <w:bCs/>
        </w:rPr>
        <w:t>Преимущества использования ООСУБД:</w:t>
      </w:r>
    </w:p>
    <w:p w:rsidR="00207FAD" w:rsidRPr="00CF52A3" w:rsidRDefault="00207FAD" w:rsidP="00CF52A3">
      <w:pPr>
        <w:numPr>
          <w:ilvl w:val="0"/>
          <w:numId w:val="59"/>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Отсутствует проблема несоответствия модели данных в приложении и БД (impedance mismatch). Все данные сохраняются в БД в том же виде, что и в модели приложения.</w:t>
      </w:r>
    </w:p>
    <w:p w:rsidR="00207FAD" w:rsidRPr="00CF52A3" w:rsidRDefault="00207FAD" w:rsidP="00CF52A3">
      <w:pPr>
        <w:numPr>
          <w:ilvl w:val="0"/>
          <w:numId w:val="59"/>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Не требуется отдельно поддерживать модель данных на стороне СУБД.</w:t>
      </w:r>
    </w:p>
    <w:p w:rsidR="00207FAD" w:rsidRPr="00CF52A3" w:rsidRDefault="00207FAD" w:rsidP="00CF52A3">
      <w:pPr>
        <w:numPr>
          <w:ilvl w:val="0"/>
          <w:numId w:val="59"/>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Все объекты на уровне источника данных строго типизированы. Рефакторинг объектно-ориентированной базы данных и работающего с ней кода теперь автоматизированный, а не однообразный и скучный процесс.</w:t>
      </w:r>
    </w:p>
    <w:p w:rsidR="00207FAD" w:rsidRPr="00CF52A3" w:rsidRDefault="00207FAD" w:rsidP="00CF52A3">
      <w:pPr>
        <w:pStyle w:val="a4"/>
        <w:shd w:val="clear" w:color="auto" w:fill="FFFFFF"/>
        <w:spacing w:before="0" w:beforeAutospacing="0" w:after="0" w:afterAutospacing="0"/>
        <w:ind w:firstLine="567"/>
        <w:jc w:val="both"/>
      </w:pPr>
    </w:p>
    <w:p w:rsidR="00972F35" w:rsidRPr="00CF52A3" w:rsidRDefault="00972F35" w:rsidP="00CF52A3">
      <w:pPr>
        <w:pStyle w:val="a4"/>
        <w:shd w:val="clear" w:color="auto" w:fill="FFFFFF"/>
        <w:spacing w:before="0" w:beforeAutospacing="0" w:after="0" w:afterAutospacing="0"/>
        <w:ind w:firstLine="567"/>
        <w:jc w:val="both"/>
        <w:rPr>
          <w:b/>
        </w:rPr>
      </w:pPr>
      <w:r w:rsidRPr="00CF52A3">
        <w:rPr>
          <w:b/>
        </w:rPr>
        <w:t>Контрольные вопросы:</w:t>
      </w:r>
    </w:p>
    <w:p w:rsidR="00554D41" w:rsidRPr="00CF52A3" w:rsidRDefault="00972F35" w:rsidP="00334A8E">
      <w:pPr>
        <w:pStyle w:val="a4"/>
        <w:numPr>
          <w:ilvl w:val="0"/>
          <w:numId w:val="51"/>
        </w:numPr>
        <w:shd w:val="clear" w:color="auto" w:fill="FFFFFF"/>
        <w:tabs>
          <w:tab w:val="left" w:pos="851"/>
        </w:tabs>
        <w:spacing w:before="0" w:beforeAutospacing="0" w:after="0" w:afterAutospacing="0"/>
        <w:ind w:left="0" w:firstLine="567"/>
        <w:jc w:val="both"/>
      </w:pPr>
      <w:r w:rsidRPr="00CF52A3">
        <w:t>В чем особенность работы в ООБД</w:t>
      </w:r>
      <w:r w:rsidR="00554D41" w:rsidRPr="00CF52A3">
        <w:t>?</w:t>
      </w:r>
    </w:p>
    <w:p w:rsidR="00554D41" w:rsidRPr="00CF52A3" w:rsidRDefault="00554D41" w:rsidP="00334A8E">
      <w:pPr>
        <w:pStyle w:val="a4"/>
        <w:numPr>
          <w:ilvl w:val="0"/>
          <w:numId w:val="51"/>
        </w:numPr>
        <w:shd w:val="clear" w:color="auto" w:fill="FFFFFF"/>
        <w:tabs>
          <w:tab w:val="left" w:pos="851"/>
        </w:tabs>
        <w:spacing w:before="0" w:beforeAutospacing="0" w:after="0" w:afterAutospacing="0"/>
        <w:ind w:left="0" w:firstLine="567"/>
        <w:jc w:val="both"/>
      </w:pPr>
      <w:r w:rsidRPr="00CF52A3">
        <w:t>Назовите основные компоненты ООБД.</w:t>
      </w:r>
    </w:p>
    <w:p w:rsidR="00554D41" w:rsidRPr="00CF52A3" w:rsidRDefault="00554D41" w:rsidP="00334A8E">
      <w:pPr>
        <w:pStyle w:val="a4"/>
        <w:numPr>
          <w:ilvl w:val="0"/>
          <w:numId w:val="51"/>
        </w:numPr>
        <w:shd w:val="clear" w:color="auto" w:fill="FFFFFF"/>
        <w:tabs>
          <w:tab w:val="left" w:pos="851"/>
        </w:tabs>
        <w:spacing w:before="0" w:beforeAutospacing="0" w:after="0" w:afterAutospacing="0"/>
        <w:ind w:left="0" w:firstLine="567"/>
        <w:jc w:val="both"/>
      </w:pPr>
      <w:r w:rsidRPr="00CF52A3">
        <w:t>Объясните концепцию работы ООБД.</w:t>
      </w:r>
    </w:p>
    <w:p w:rsidR="00554D41" w:rsidRDefault="00554D41" w:rsidP="00CF52A3">
      <w:pPr>
        <w:pStyle w:val="a4"/>
        <w:shd w:val="clear" w:color="auto" w:fill="FFFFFF"/>
        <w:spacing w:before="0" w:beforeAutospacing="0" w:after="0" w:afterAutospacing="0"/>
        <w:ind w:firstLine="567"/>
        <w:jc w:val="both"/>
        <w:rPr>
          <w:lang w:val="en-US"/>
        </w:rPr>
      </w:pPr>
    </w:p>
    <w:p w:rsidR="00334A8E" w:rsidRPr="00334A8E" w:rsidRDefault="00334A8E" w:rsidP="00CF52A3">
      <w:pPr>
        <w:pStyle w:val="a4"/>
        <w:shd w:val="clear" w:color="auto" w:fill="FFFFFF"/>
        <w:spacing w:before="0" w:beforeAutospacing="0" w:after="0" w:afterAutospacing="0"/>
        <w:ind w:firstLine="567"/>
        <w:jc w:val="both"/>
        <w:rPr>
          <w:lang w:val="en-US"/>
        </w:rPr>
      </w:pPr>
    </w:p>
    <w:p w:rsidR="00554D41" w:rsidRPr="00CF52A3" w:rsidRDefault="00554D41" w:rsidP="00CF52A3">
      <w:pPr>
        <w:pStyle w:val="a4"/>
        <w:shd w:val="clear" w:color="auto" w:fill="FFFFFF"/>
        <w:spacing w:before="0" w:beforeAutospacing="0" w:after="0" w:afterAutospacing="0"/>
        <w:ind w:firstLine="567"/>
        <w:jc w:val="both"/>
        <w:rPr>
          <w:b/>
        </w:rPr>
      </w:pPr>
      <w:r w:rsidRPr="00CF52A3">
        <w:rPr>
          <w:b/>
        </w:rPr>
        <w:t>Лекция 24. Объектно-реляционные СУБД</w:t>
      </w:r>
    </w:p>
    <w:p w:rsidR="00334A8E" w:rsidRDefault="00334A8E" w:rsidP="00CF52A3">
      <w:pPr>
        <w:pStyle w:val="a4"/>
        <w:shd w:val="clear" w:color="auto" w:fill="FFFFFF"/>
        <w:spacing w:before="0" w:beforeAutospacing="0" w:after="0" w:afterAutospacing="0"/>
        <w:ind w:firstLine="567"/>
        <w:jc w:val="both"/>
        <w:rPr>
          <w:b/>
          <w:lang w:val="en-US"/>
        </w:rPr>
      </w:pPr>
    </w:p>
    <w:p w:rsidR="00AE28FD" w:rsidRPr="00CF52A3" w:rsidRDefault="00AE28FD" w:rsidP="00AE28FD">
      <w:pPr>
        <w:pStyle w:val="a4"/>
        <w:shd w:val="clear" w:color="auto" w:fill="FFFFFF"/>
        <w:spacing w:before="0" w:beforeAutospacing="0" w:after="0" w:afterAutospacing="0"/>
        <w:ind w:firstLine="567"/>
        <w:jc w:val="both"/>
      </w:pPr>
      <w:r w:rsidRPr="00CF52A3">
        <w:rPr>
          <w:b/>
        </w:rPr>
        <w:t xml:space="preserve">Цель: </w:t>
      </w:r>
      <w:r w:rsidRPr="00CF52A3">
        <w:t>развить навыки работы в ОРСУБД</w:t>
      </w:r>
    </w:p>
    <w:p w:rsidR="00AE28FD" w:rsidRPr="00AE28FD" w:rsidRDefault="00AE28FD" w:rsidP="00CF52A3">
      <w:pPr>
        <w:pStyle w:val="a4"/>
        <w:shd w:val="clear" w:color="auto" w:fill="FFFFFF"/>
        <w:spacing w:before="0" w:beforeAutospacing="0" w:after="0" w:afterAutospacing="0"/>
        <w:ind w:firstLine="567"/>
        <w:jc w:val="both"/>
        <w:rPr>
          <w:b/>
        </w:rPr>
      </w:pPr>
    </w:p>
    <w:p w:rsidR="00554D41" w:rsidRPr="00CF52A3" w:rsidRDefault="00554D41" w:rsidP="00CF52A3">
      <w:pPr>
        <w:pStyle w:val="a4"/>
        <w:shd w:val="clear" w:color="auto" w:fill="FFFFFF"/>
        <w:spacing w:before="0" w:beforeAutospacing="0" w:after="0" w:afterAutospacing="0"/>
        <w:ind w:firstLine="567"/>
        <w:jc w:val="both"/>
        <w:rPr>
          <w:b/>
        </w:rPr>
      </w:pPr>
      <w:r w:rsidRPr="00CF52A3">
        <w:rPr>
          <w:b/>
        </w:rPr>
        <w:t>План:</w:t>
      </w:r>
    </w:p>
    <w:p w:rsidR="00554D41" w:rsidRPr="00CF52A3" w:rsidRDefault="00554D41" w:rsidP="00334A8E">
      <w:pPr>
        <w:pStyle w:val="a4"/>
        <w:numPr>
          <w:ilvl w:val="0"/>
          <w:numId w:val="61"/>
        </w:numPr>
        <w:shd w:val="clear" w:color="auto" w:fill="FFFFFF"/>
        <w:tabs>
          <w:tab w:val="left" w:pos="851"/>
        </w:tabs>
        <w:spacing w:before="0" w:beforeAutospacing="0" w:after="0" w:afterAutospacing="0"/>
        <w:ind w:left="0" w:firstLine="567"/>
        <w:jc w:val="both"/>
      </w:pPr>
      <w:r w:rsidRPr="00CF52A3">
        <w:t>Разновидности объектно-реляционных СУБД</w:t>
      </w:r>
    </w:p>
    <w:p w:rsidR="00554D41" w:rsidRPr="00CF52A3" w:rsidRDefault="002F7A2B" w:rsidP="00334A8E">
      <w:pPr>
        <w:pStyle w:val="a4"/>
        <w:numPr>
          <w:ilvl w:val="0"/>
          <w:numId w:val="61"/>
        </w:numPr>
        <w:shd w:val="clear" w:color="auto" w:fill="FFFFFF"/>
        <w:tabs>
          <w:tab w:val="left" w:pos="851"/>
        </w:tabs>
        <w:spacing w:before="0" w:beforeAutospacing="0" w:after="0" w:afterAutospacing="0"/>
        <w:ind w:left="0" w:firstLine="567"/>
        <w:jc w:val="both"/>
      </w:pPr>
      <w:r w:rsidRPr="00CF52A3">
        <w:t>Особенности типов ОРСУБД</w:t>
      </w:r>
    </w:p>
    <w:p w:rsidR="002F7A2B" w:rsidRPr="00CF52A3" w:rsidRDefault="002F7A2B" w:rsidP="00CF52A3">
      <w:pPr>
        <w:pStyle w:val="a4"/>
        <w:shd w:val="clear" w:color="auto" w:fill="FFFFFF"/>
        <w:spacing w:before="0" w:beforeAutospacing="0" w:after="0" w:afterAutospacing="0"/>
        <w:ind w:firstLine="567"/>
        <w:jc w:val="both"/>
      </w:pPr>
    </w:p>
    <w:p w:rsidR="00554D41" w:rsidRPr="00CF52A3" w:rsidRDefault="00554D41" w:rsidP="00CF52A3">
      <w:pPr>
        <w:pStyle w:val="a4"/>
        <w:shd w:val="clear" w:color="auto" w:fill="FFFFFF"/>
        <w:spacing w:before="0" w:beforeAutospacing="0" w:after="0" w:afterAutospacing="0"/>
        <w:ind w:firstLine="567"/>
        <w:jc w:val="both"/>
      </w:pPr>
      <w:r w:rsidRPr="00CF52A3">
        <w:t>Переход к объектно-ориентированным моделям данных связан с процессом "перекачки" в них огромных объемов информации, которая в настоящее время хранится преимущественно в реляционных базах данных. Чтобы упростить этот процесс, сформировали объектно-реляционную модель данных, в которой выделяют две разновидности – гибридные и расширенные.</w:t>
      </w:r>
    </w:p>
    <w:p w:rsidR="00554D41" w:rsidRPr="00CF52A3" w:rsidRDefault="00554D41" w:rsidP="00CF52A3">
      <w:pPr>
        <w:pStyle w:val="a4"/>
        <w:shd w:val="clear" w:color="auto" w:fill="FFFFFF"/>
        <w:spacing w:before="0" w:beforeAutospacing="0" w:after="0" w:afterAutospacing="0"/>
        <w:ind w:firstLine="567"/>
        <w:jc w:val="both"/>
      </w:pPr>
      <w:r w:rsidRPr="00CF52A3">
        <w:t>В гибридных объектно-реляционных базах данных объектно-ориентированный подход используется в создании интерфейса пользователя и алгоритма приложения. В го же время система таблиц формируется в рамках реляционной модели данных.</w:t>
      </w:r>
    </w:p>
    <w:p w:rsidR="00554D41" w:rsidRPr="00CF52A3" w:rsidRDefault="00554D41" w:rsidP="00CF52A3">
      <w:pPr>
        <w:pStyle w:val="a4"/>
        <w:shd w:val="clear" w:color="auto" w:fill="FFFFFF"/>
        <w:spacing w:before="0" w:beforeAutospacing="0" w:after="0" w:afterAutospacing="0"/>
        <w:ind w:firstLine="567"/>
        <w:jc w:val="both"/>
      </w:pPr>
      <w:r w:rsidRPr="00CF52A3">
        <w:t>В расширенных объектно-реляционных базах данных объектно-ориентированный подход используется прежде всего при построении системы таблиц. Для этого разработана модификация языка SQL2, получившая название языка программирования SQL3.</w:t>
      </w:r>
    </w:p>
    <w:p w:rsidR="00554D41" w:rsidRPr="00CF52A3" w:rsidRDefault="00554D41" w:rsidP="00CF52A3">
      <w:pPr>
        <w:pStyle w:val="a4"/>
        <w:shd w:val="clear" w:color="auto" w:fill="FFFFFF"/>
        <w:spacing w:before="0" w:beforeAutospacing="0" w:after="0" w:afterAutospacing="0"/>
        <w:ind w:firstLine="567"/>
        <w:jc w:val="both"/>
      </w:pPr>
      <w:r w:rsidRPr="00CF52A3">
        <w:lastRenderedPageBreak/>
        <w:t>"Промежуточной" моделью данных между реляционными и объектно-ориентированными базами данных является объектно-реляционная модель (ОРБД).</w:t>
      </w:r>
    </w:p>
    <w:p w:rsidR="00554D41" w:rsidRPr="00CF52A3" w:rsidRDefault="00554D41" w:rsidP="00CF52A3">
      <w:pPr>
        <w:pStyle w:val="a4"/>
        <w:shd w:val="clear" w:color="auto" w:fill="FFFFFF"/>
        <w:spacing w:before="0" w:beforeAutospacing="0" w:after="0" w:afterAutospacing="0"/>
        <w:ind w:firstLine="567"/>
        <w:jc w:val="both"/>
      </w:pPr>
      <w:r w:rsidRPr="00CF52A3">
        <w:t>Ее появление вызвано двумя причинами.</w:t>
      </w:r>
    </w:p>
    <w:p w:rsidR="00554D41" w:rsidRPr="00CF52A3" w:rsidRDefault="00554D41" w:rsidP="00CF52A3">
      <w:pPr>
        <w:pStyle w:val="a4"/>
        <w:shd w:val="clear" w:color="auto" w:fill="FFFFFF"/>
        <w:spacing w:before="0" w:beforeAutospacing="0" w:after="0" w:afterAutospacing="0"/>
        <w:ind w:firstLine="567"/>
        <w:jc w:val="both"/>
      </w:pPr>
      <w:r w:rsidRPr="00CF52A3">
        <w:t>1. Сложностью построения новой модели данных "с листа". Удобнее это делать на основе имеющихся проверенных разработок.</w:t>
      </w:r>
    </w:p>
    <w:p w:rsidR="00554D41" w:rsidRPr="00CF52A3" w:rsidRDefault="00554D41" w:rsidP="00CF52A3">
      <w:pPr>
        <w:pStyle w:val="a4"/>
        <w:shd w:val="clear" w:color="auto" w:fill="FFFFFF"/>
        <w:spacing w:before="0" w:beforeAutospacing="0" w:after="0" w:afterAutospacing="0"/>
        <w:ind w:firstLine="567"/>
        <w:jc w:val="both"/>
      </w:pPr>
      <w:r w:rsidRPr="00CF52A3">
        <w:t>2. Учет преемственности с широко используемыми реляционными моделями, которые нельзя мгновенно заменить на объектно- ориентированные БД.</w:t>
      </w:r>
    </w:p>
    <w:p w:rsidR="00554D41" w:rsidRPr="00CF52A3" w:rsidRDefault="00554D41" w:rsidP="00CF52A3">
      <w:pPr>
        <w:pStyle w:val="a4"/>
        <w:shd w:val="clear" w:color="auto" w:fill="FFFFFF"/>
        <w:spacing w:before="0" w:beforeAutospacing="0" w:after="0" w:afterAutospacing="0"/>
        <w:ind w:firstLine="567"/>
        <w:jc w:val="both"/>
      </w:pPr>
      <w:r w:rsidRPr="00CF52A3">
        <w:t>Различают, как отмечалось ранее, две разновидности ОРБД – гибридные и расширенные.</w:t>
      </w:r>
    </w:p>
    <w:p w:rsidR="00554D41" w:rsidRPr="00CF52A3" w:rsidRDefault="00554D41" w:rsidP="00CF52A3">
      <w:pPr>
        <w:pStyle w:val="a4"/>
        <w:shd w:val="clear" w:color="auto" w:fill="FFFFFF"/>
        <w:spacing w:before="0" w:beforeAutospacing="0" w:after="0" w:afterAutospacing="0"/>
        <w:ind w:firstLine="567"/>
        <w:jc w:val="both"/>
      </w:pPr>
      <w:r w:rsidRPr="00CF52A3">
        <w:t>1. В </w:t>
      </w:r>
      <w:r w:rsidRPr="00CF52A3">
        <w:rPr>
          <w:b/>
          <w:bCs/>
        </w:rPr>
        <w:t>гибридных</w:t>
      </w:r>
      <w:r w:rsidRPr="00CF52A3">
        <w:t> ОРБД интерфейс пользователя и алгоритм приложения выполнены с учетом объектно-ориентированного подхода, тогда как собственно БД является реляционной. Примерами могут служить СУБД Paradox и InterBase в рамках программного продукта Delphi. В каком-то смысле гибридной можно считать СУБД Access при использовании языка программирования Visual Basic for Application (VBA).</w:t>
      </w:r>
    </w:p>
    <w:p w:rsidR="00554D41" w:rsidRPr="00CF52A3" w:rsidRDefault="00554D41" w:rsidP="00CF52A3">
      <w:pPr>
        <w:pStyle w:val="a4"/>
        <w:shd w:val="clear" w:color="auto" w:fill="FFFFFF"/>
        <w:spacing w:before="0" w:beforeAutospacing="0" w:after="0" w:afterAutospacing="0"/>
        <w:ind w:firstLine="567"/>
        <w:jc w:val="both"/>
      </w:pPr>
      <w:r w:rsidRPr="00CF52A3">
        <w:t>2. В </w:t>
      </w:r>
      <w:r w:rsidRPr="00CF52A3">
        <w:rPr>
          <w:b/>
          <w:bCs/>
        </w:rPr>
        <w:t>расширенных (постреляционных)</w:t>
      </w:r>
      <w:r w:rsidRPr="00CF52A3">
        <w:t> ОРБД предполагается объектно-ориентированное построение собственно базы данных путем использования известных и введения новых типов данных, связанных между собой. Эта связь чаще всего осуществляется созданием методов с помощью триггеров и хранимых процедур. В расширенной объектно-реляционной модели [1-3] допускается, в отличие от реляционной модели данных, неатомарность данных в поле. В таких полях может располагаться другая таблица или массив. К подобным СУБД относятся Informix Universal Server, Oracle 8, UniSQL. В таких СУБД широко используется язык SQL3.</w:t>
      </w:r>
    </w:p>
    <w:p w:rsidR="00554D41" w:rsidRPr="00CF52A3" w:rsidRDefault="00554D41" w:rsidP="00CF52A3">
      <w:pPr>
        <w:pStyle w:val="a4"/>
        <w:shd w:val="clear" w:color="auto" w:fill="FFFFFF"/>
        <w:spacing w:before="0" w:beforeAutospacing="0" w:after="0" w:afterAutospacing="0"/>
        <w:ind w:firstLine="567"/>
        <w:jc w:val="both"/>
      </w:pPr>
      <w:r w:rsidRPr="00CF52A3">
        <w:t>Гибридные ОРБД</w:t>
      </w:r>
    </w:p>
    <w:p w:rsidR="00554D41" w:rsidRPr="00CF52A3" w:rsidRDefault="00554D41" w:rsidP="00CF52A3">
      <w:pPr>
        <w:pStyle w:val="a4"/>
        <w:shd w:val="clear" w:color="auto" w:fill="FFFFFF"/>
        <w:spacing w:before="0" w:beforeAutospacing="0" w:after="0" w:afterAutospacing="0"/>
        <w:ind w:firstLine="567"/>
        <w:jc w:val="both"/>
      </w:pPr>
      <w:r w:rsidRPr="00CF52A3">
        <w:t>Эта разновидность ОРБД рассмотрена на примере программного продукта Delphi.</w:t>
      </w:r>
    </w:p>
    <w:p w:rsidR="00554D41" w:rsidRPr="00CF52A3" w:rsidRDefault="00554D41" w:rsidP="00CF52A3">
      <w:pPr>
        <w:pStyle w:val="a4"/>
        <w:shd w:val="clear" w:color="auto" w:fill="FFFFFF"/>
        <w:spacing w:before="0" w:beforeAutospacing="0" w:after="0" w:afterAutospacing="0"/>
        <w:ind w:firstLine="567"/>
        <w:jc w:val="both"/>
      </w:pPr>
      <w:r w:rsidRPr="00CF52A3">
        <w:t>Приложение Delphi изначально предназначалось для автоматизации программирования (объектно-ориентированного программирования), поскольку позволяло резко поднять производительность труда программистов за счет использования готовых "кубиков-программ". Требовалось лишь должным образом соединить эти "кубики".</w:t>
      </w:r>
    </w:p>
    <w:p w:rsidR="00554D41" w:rsidRPr="00CF52A3" w:rsidRDefault="00554D41" w:rsidP="00CF52A3">
      <w:pPr>
        <w:pStyle w:val="a4"/>
        <w:shd w:val="clear" w:color="auto" w:fill="FFFFFF"/>
        <w:spacing w:before="0" w:beforeAutospacing="0" w:after="0" w:afterAutospacing="0"/>
        <w:ind w:firstLine="567"/>
        <w:jc w:val="both"/>
      </w:pPr>
      <w:r w:rsidRPr="00CF52A3">
        <w:t>В дальнейшем выяснилось, что примененный в Delphi объектно-ориентированный подход может быть использован при проектировании баз данных. В рамках Delphi применение объектно-ориентированного проектирования и программирования не вызывает затруднений в интерфейсе пользователя и алгоритме приложения. Покажем это.</w:t>
      </w:r>
    </w:p>
    <w:p w:rsidR="00554D41" w:rsidRPr="00CF52A3" w:rsidRDefault="00554D41" w:rsidP="00CF52A3">
      <w:pPr>
        <w:pStyle w:val="a4"/>
        <w:shd w:val="clear" w:color="auto" w:fill="FFFFFF"/>
        <w:spacing w:before="0" w:beforeAutospacing="0" w:after="0" w:afterAutospacing="0"/>
        <w:ind w:firstLine="567"/>
        <w:jc w:val="both"/>
      </w:pPr>
      <w:r w:rsidRPr="00CF52A3">
        <w:t>Для Delphi исходным инструментом чаще является система форм, вызываемая из головного меню или с помощью системы элементов управления и меню в главной форме.</w:t>
      </w:r>
    </w:p>
    <w:p w:rsidR="00554D41" w:rsidRPr="00CF52A3" w:rsidRDefault="00554D41" w:rsidP="00CF52A3">
      <w:pPr>
        <w:pStyle w:val="a4"/>
        <w:shd w:val="clear" w:color="auto" w:fill="FFFFFF"/>
        <w:spacing w:before="0" w:beforeAutospacing="0" w:after="0" w:afterAutospacing="0"/>
        <w:ind w:firstLine="567"/>
        <w:jc w:val="both"/>
      </w:pPr>
      <w:r w:rsidRPr="00CF52A3">
        <w:t>С помощью реляционных БД и данной разновидности ОРБД пытались решить задачу создания базы данных для хранения графических данных и данных с большим объемом полей. При этом сами данные хранились в файлах, а в базе данных имелись лишь ссылки на эти файлы. Однако такой путь оказался непродуктивным из-за возникающих многочисленных проблем.</w:t>
      </w:r>
    </w:p>
    <w:p w:rsidR="00554D41" w:rsidRPr="00CF52A3" w:rsidRDefault="00554D41" w:rsidP="00CF52A3">
      <w:pPr>
        <w:pStyle w:val="a4"/>
        <w:shd w:val="clear" w:color="auto" w:fill="FFFFFF"/>
        <w:spacing w:before="0" w:beforeAutospacing="0" w:after="0" w:afterAutospacing="0"/>
        <w:ind w:firstLine="567"/>
        <w:jc w:val="both"/>
      </w:pPr>
      <w:r w:rsidRPr="00CF52A3">
        <w:t>Таким образом, в гибридной ОРБД интерфейс пользователя и алгоритм приложения построены с использованием объектно-ориентированного подхода, а собственно база данных – реляционная.</w:t>
      </w:r>
    </w:p>
    <w:p w:rsidR="00554D41" w:rsidRPr="00CF52A3" w:rsidRDefault="00554D41" w:rsidP="00CF52A3">
      <w:pPr>
        <w:pStyle w:val="a4"/>
        <w:shd w:val="clear" w:color="auto" w:fill="FFFFFF"/>
        <w:spacing w:before="0" w:beforeAutospacing="0" w:after="0" w:afterAutospacing="0"/>
        <w:ind w:firstLine="567"/>
        <w:jc w:val="both"/>
      </w:pPr>
      <w:r w:rsidRPr="00CF52A3">
        <w:t>Не смотря на огромную популярность парадигмы ООП в программировании, в технологии разработки баз данных эта парадигма пока не особо популярна. И тому есть как объективные, так и субъективные причины.</w:t>
      </w:r>
    </w:p>
    <w:p w:rsidR="00554D41" w:rsidRPr="00CF52A3" w:rsidRDefault="00554D41" w:rsidP="00CF52A3">
      <w:pPr>
        <w:pStyle w:val="a4"/>
        <w:shd w:val="clear" w:color="auto" w:fill="FFFFFF"/>
        <w:spacing w:before="0" w:beforeAutospacing="0" w:after="0" w:afterAutospacing="0"/>
        <w:ind w:firstLine="567"/>
        <w:jc w:val="both"/>
      </w:pPr>
      <w:r w:rsidRPr="00CF52A3">
        <w:t>Популярность. Под реляционные базы создано множество замечательных продуктов, которые необходимо поддерживать и развивать. В эти продукты уже вложены большие деньги и заказчики готовы еще вкладывать деньги в их развитие. Напротив, с использованием ООБД разработано сравнительно мало серьезных коммерческих продуктов, существует мало мощных ООСУБД.</w:t>
      </w:r>
    </w:p>
    <w:p w:rsidR="00554D41" w:rsidRPr="00CF52A3" w:rsidRDefault="00554D41" w:rsidP="00CF52A3">
      <w:pPr>
        <w:pStyle w:val="a4"/>
        <w:shd w:val="clear" w:color="auto" w:fill="FFFFFF"/>
        <w:spacing w:before="0" w:beforeAutospacing="0" w:after="0" w:afterAutospacing="0"/>
        <w:ind w:firstLine="567"/>
        <w:jc w:val="both"/>
      </w:pPr>
      <w:r w:rsidRPr="00CF52A3">
        <w:t xml:space="preserve">Язык запросов и его стандартизация. Еще в далеком 1986 году был принят первый стандарт SQL-86, который определил всю судьбу реляционных БД. После принятия </w:t>
      </w:r>
      <w:r w:rsidRPr="00CF52A3">
        <w:lastRenderedPageBreak/>
        <w:t>стандарта все разработчики реляционных СУБД обязаны были следовать ему. Для объектно-ориентированных баз данных пока стандарта языка запросов нет. Сейчас среди разработчиков даже нет единого мнения о том, что этот язык запросов должен делать, не говоря уже о том, как он это должен делать.</w:t>
      </w:r>
    </w:p>
    <w:p w:rsidR="00554D41" w:rsidRPr="00CF52A3" w:rsidRDefault="00554D41" w:rsidP="00CF52A3">
      <w:pPr>
        <w:pStyle w:val="a4"/>
        <w:shd w:val="clear" w:color="auto" w:fill="FFFFFF"/>
        <w:spacing w:before="0" w:beforeAutospacing="0" w:after="0" w:afterAutospacing="0"/>
        <w:ind w:firstLine="567"/>
        <w:jc w:val="both"/>
      </w:pPr>
      <w:r w:rsidRPr="00CF52A3">
        <w:t>Математический аппарат. Для реляционных БД в свое время </w:t>
      </w:r>
      <w:hyperlink r:id="rId42" w:history="1">
        <w:r w:rsidRPr="00CF52A3">
          <w:t>Эдгар Кодд</w:t>
        </w:r>
      </w:hyperlink>
      <w:r w:rsidRPr="00CF52A3">
        <w:t> заложил фундамент математического аппарата реляционной алгебры. Этот мат. аппарат объясняет, как должны выполняться основные операции над отношениями в базе данных, доказывает их оптимальность (либо из него видно, где надо оптимизировать). С другой стороны для ООБД нет такого аппарата, даже не смотря на то, что работы в этой области ведутся с 80-х годов. Таким образом, в ООБД пока нет строгих терминов, таких как декартово произведение, отношение и т.д.</w:t>
      </w:r>
    </w:p>
    <w:p w:rsidR="00554D41" w:rsidRPr="00CF52A3" w:rsidRDefault="00554D41" w:rsidP="00CF52A3">
      <w:pPr>
        <w:pStyle w:val="a4"/>
        <w:shd w:val="clear" w:color="auto" w:fill="FFFFFF"/>
        <w:spacing w:before="0" w:beforeAutospacing="0" w:after="0" w:afterAutospacing="0"/>
        <w:ind w:firstLine="567"/>
        <w:jc w:val="both"/>
      </w:pPr>
      <w:r w:rsidRPr="00CF52A3">
        <w:t>Проблема хранения данных и методов. В реляционных БД хранятся только голые данные. Что с ними будет делать приложение, зависит уже от приложения. В ООБД же, напротив должны храниться объекты, а объект это совокупность его свойств (параметры объекта) и методов (интерфейс объекта). Здесь так же нет единого мнения, как ООБД должна осуществлять хранение объектов и как разработчик должен эти объекты разрабатывать и проектировать. Здесь же возникает и проблема хранения иерархии объектов, хранение абстрактных классов и т.п.</w:t>
      </w:r>
    </w:p>
    <w:p w:rsidR="00554D41" w:rsidRPr="00CF52A3" w:rsidRDefault="00554D41" w:rsidP="00CF52A3">
      <w:pPr>
        <w:pStyle w:val="a4"/>
        <w:shd w:val="clear" w:color="auto" w:fill="FFFFFF"/>
        <w:spacing w:before="0" w:beforeAutospacing="0" w:after="0" w:afterAutospacing="0"/>
        <w:ind w:firstLine="567"/>
        <w:jc w:val="both"/>
      </w:pPr>
    </w:p>
    <w:p w:rsidR="00183882" w:rsidRPr="00CF52A3" w:rsidRDefault="00183882" w:rsidP="00CF52A3">
      <w:pPr>
        <w:pStyle w:val="a4"/>
        <w:shd w:val="clear" w:color="auto" w:fill="FFFFFF"/>
        <w:spacing w:before="0" w:beforeAutospacing="0" w:after="0" w:afterAutospacing="0"/>
        <w:ind w:firstLine="567"/>
        <w:jc w:val="both"/>
        <w:rPr>
          <w:b/>
        </w:rPr>
      </w:pPr>
      <w:r w:rsidRPr="00CF52A3">
        <w:rPr>
          <w:b/>
        </w:rPr>
        <w:t>Контрольные вопросы:</w:t>
      </w:r>
    </w:p>
    <w:p w:rsidR="00183882" w:rsidRPr="00CF52A3" w:rsidRDefault="00183882" w:rsidP="00CF52A3">
      <w:pPr>
        <w:pStyle w:val="a4"/>
        <w:shd w:val="clear" w:color="auto" w:fill="FFFFFF"/>
        <w:spacing w:before="0" w:beforeAutospacing="0" w:after="0" w:afterAutospacing="0"/>
        <w:ind w:firstLine="567"/>
        <w:jc w:val="both"/>
      </w:pPr>
      <w:r w:rsidRPr="00CF52A3">
        <w:t>1. Для каких целей используются ОРСУБД?</w:t>
      </w:r>
    </w:p>
    <w:p w:rsidR="00183882" w:rsidRPr="00CF52A3" w:rsidRDefault="00183882" w:rsidP="00CF52A3">
      <w:pPr>
        <w:pStyle w:val="a4"/>
        <w:shd w:val="clear" w:color="auto" w:fill="FFFFFF"/>
        <w:spacing w:before="0" w:beforeAutospacing="0" w:after="0" w:afterAutospacing="0"/>
        <w:ind w:firstLine="567"/>
        <w:jc w:val="both"/>
      </w:pPr>
      <w:r w:rsidRPr="00CF52A3">
        <w:t>2. Назовите разновидности СУБД.</w:t>
      </w:r>
    </w:p>
    <w:p w:rsidR="00183882" w:rsidRPr="00CF52A3" w:rsidRDefault="00183882" w:rsidP="00CF52A3">
      <w:pPr>
        <w:pStyle w:val="a4"/>
        <w:shd w:val="clear" w:color="auto" w:fill="FFFFFF"/>
        <w:spacing w:before="0" w:beforeAutospacing="0" w:after="0" w:afterAutospacing="0"/>
        <w:ind w:firstLine="567"/>
        <w:jc w:val="both"/>
      </w:pPr>
      <w:r w:rsidRPr="00CF52A3">
        <w:t>3. Приведите конкретные примеры программ, являющихся ОРСУБД</w:t>
      </w:r>
    </w:p>
    <w:p w:rsidR="00183882" w:rsidRPr="004E116F" w:rsidRDefault="00183882" w:rsidP="00CF52A3">
      <w:pPr>
        <w:pStyle w:val="a4"/>
        <w:shd w:val="clear" w:color="auto" w:fill="FFFFFF"/>
        <w:spacing w:before="0" w:beforeAutospacing="0" w:after="0" w:afterAutospacing="0"/>
        <w:ind w:firstLine="567"/>
        <w:jc w:val="both"/>
      </w:pPr>
    </w:p>
    <w:p w:rsidR="00334A8E" w:rsidRPr="004E116F" w:rsidRDefault="00334A8E" w:rsidP="00CF52A3">
      <w:pPr>
        <w:pStyle w:val="a4"/>
        <w:shd w:val="clear" w:color="auto" w:fill="FFFFFF"/>
        <w:spacing w:before="0" w:beforeAutospacing="0" w:after="0" w:afterAutospacing="0"/>
        <w:ind w:firstLine="567"/>
        <w:jc w:val="both"/>
      </w:pPr>
    </w:p>
    <w:p w:rsidR="00183882" w:rsidRPr="00CF52A3" w:rsidRDefault="00183882" w:rsidP="00CF52A3">
      <w:pPr>
        <w:pStyle w:val="a4"/>
        <w:shd w:val="clear" w:color="auto" w:fill="FFFFFF"/>
        <w:spacing w:before="0" w:beforeAutospacing="0" w:after="0" w:afterAutospacing="0"/>
        <w:ind w:firstLine="567"/>
        <w:jc w:val="both"/>
        <w:rPr>
          <w:b/>
        </w:rPr>
      </w:pPr>
      <w:r w:rsidRPr="00CF52A3">
        <w:rPr>
          <w:b/>
        </w:rPr>
        <w:t>Лекция 25. Особенности работы сетевых версий СУБД и распределенные базы данных</w:t>
      </w:r>
    </w:p>
    <w:p w:rsidR="00183882" w:rsidRPr="00CF52A3" w:rsidRDefault="00183882" w:rsidP="00CF52A3">
      <w:pPr>
        <w:pStyle w:val="a4"/>
        <w:shd w:val="clear" w:color="auto" w:fill="FFFFFF"/>
        <w:spacing w:before="0" w:beforeAutospacing="0" w:after="0" w:afterAutospacing="0"/>
        <w:ind w:firstLine="567"/>
        <w:jc w:val="both"/>
        <w:rPr>
          <w:b/>
        </w:rPr>
      </w:pPr>
    </w:p>
    <w:p w:rsidR="00AE28FD" w:rsidRPr="00CF52A3" w:rsidRDefault="00AE28FD" w:rsidP="00AE28FD">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 xml:space="preserve">Цель: </w:t>
      </w:r>
      <w:r w:rsidRPr="00CF52A3">
        <w:rPr>
          <w:rFonts w:ascii="Times New Roman" w:hAnsi="Times New Roman" w:cs="Times New Roman"/>
          <w:sz w:val="24"/>
          <w:szCs w:val="24"/>
        </w:rPr>
        <w:t>изучение технологий работы в сетевых СУБД</w:t>
      </w:r>
    </w:p>
    <w:p w:rsidR="00AE28FD" w:rsidRPr="00AE28FD" w:rsidRDefault="00AE28FD" w:rsidP="00CF52A3">
      <w:pPr>
        <w:spacing w:after="0" w:line="240" w:lineRule="auto"/>
        <w:ind w:firstLine="567"/>
        <w:jc w:val="both"/>
        <w:rPr>
          <w:rFonts w:ascii="Times New Roman" w:hAnsi="Times New Roman" w:cs="Times New Roman"/>
          <w:b/>
          <w:sz w:val="24"/>
          <w:szCs w:val="24"/>
        </w:rPr>
      </w:pPr>
    </w:p>
    <w:p w:rsidR="00183882" w:rsidRPr="00CF52A3" w:rsidRDefault="00183882"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План:</w:t>
      </w:r>
    </w:p>
    <w:p w:rsidR="00183882" w:rsidRPr="00CF52A3" w:rsidRDefault="00183882" w:rsidP="00334A8E">
      <w:pPr>
        <w:pStyle w:val="a3"/>
        <w:numPr>
          <w:ilvl w:val="0"/>
          <w:numId w:val="62"/>
        </w:numPr>
        <w:tabs>
          <w:tab w:val="left" w:pos="851"/>
        </w:tabs>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hAnsi="Times New Roman" w:cs="Times New Roman"/>
          <w:sz w:val="24"/>
          <w:szCs w:val="24"/>
        </w:rPr>
        <w:t>Сетевые СУБД, технология работы</w:t>
      </w:r>
    </w:p>
    <w:p w:rsidR="00183882" w:rsidRPr="00CF52A3" w:rsidRDefault="00183882" w:rsidP="00334A8E">
      <w:pPr>
        <w:pStyle w:val="a3"/>
        <w:numPr>
          <w:ilvl w:val="0"/>
          <w:numId w:val="62"/>
        </w:numPr>
        <w:tabs>
          <w:tab w:val="left" w:pos="851"/>
        </w:tabs>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hAnsi="Times New Roman" w:cs="Times New Roman"/>
          <w:sz w:val="24"/>
          <w:szCs w:val="24"/>
        </w:rPr>
        <w:t>Основные элементы и компоненты сетевых СУБД</w:t>
      </w:r>
    </w:p>
    <w:p w:rsidR="00183882" w:rsidRPr="00CF52A3" w:rsidRDefault="00183882" w:rsidP="00334A8E">
      <w:pPr>
        <w:pStyle w:val="a3"/>
        <w:numPr>
          <w:ilvl w:val="0"/>
          <w:numId w:val="62"/>
        </w:numPr>
        <w:tabs>
          <w:tab w:val="left" w:pos="851"/>
        </w:tabs>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hAnsi="Times New Roman" w:cs="Times New Roman"/>
          <w:sz w:val="24"/>
          <w:szCs w:val="24"/>
        </w:rPr>
        <w:t>Распределенные базы данных</w:t>
      </w:r>
    </w:p>
    <w:p w:rsidR="00183882" w:rsidRPr="00CF52A3" w:rsidRDefault="00183882" w:rsidP="00CF52A3">
      <w:pPr>
        <w:spacing w:after="0" w:line="240" w:lineRule="auto"/>
        <w:ind w:firstLine="567"/>
        <w:jc w:val="both"/>
        <w:rPr>
          <w:rFonts w:ascii="Times New Roman" w:hAnsi="Times New Roman" w:cs="Times New Roman"/>
          <w:sz w:val="24"/>
          <w:szCs w:val="24"/>
        </w:rPr>
      </w:pPr>
    </w:p>
    <w:p w:rsidR="00183882" w:rsidRPr="00CF52A3" w:rsidRDefault="00183882" w:rsidP="00CF52A3">
      <w:pPr>
        <w:spacing w:after="0" w:line="240" w:lineRule="auto"/>
        <w:ind w:firstLine="567"/>
        <w:jc w:val="both"/>
        <w:rPr>
          <w:rFonts w:ascii="Times New Roman" w:hAnsi="Times New Roman" w:cs="Times New Roman"/>
          <w:sz w:val="24"/>
          <w:szCs w:val="24"/>
          <w:shd w:val="clear" w:color="auto" w:fill="FFFFFF"/>
        </w:rPr>
      </w:pPr>
      <w:r w:rsidRPr="00CF52A3">
        <w:rPr>
          <w:rFonts w:ascii="Times New Roman" w:hAnsi="Times New Roman" w:cs="Times New Roman"/>
          <w:b/>
          <w:bCs/>
          <w:sz w:val="24"/>
          <w:szCs w:val="24"/>
          <w:shd w:val="clear" w:color="auto" w:fill="FFFFFF"/>
        </w:rPr>
        <w:t>Сетевая модель данных</w:t>
      </w:r>
      <w:r w:rsidRPr="00CF52A3">
        <w:rPr>
          <w:rFonts w:ascii="Times New Roman" w:hAnsi="Times New Roman" w:cs="Times New Roman"/>
          <w:sz w:val="24"/>
          <w:szCs w:val="24"/>
          <w:shd w:val="clear" w:color="auto" w:fill="FFFFFF"/>
        </w:rPr>
        <w:t> — логическая модель данных, являющаяся расширением иерархического подхода, строгая математическая теория, описывающая структурный аспект, аспект целостности и аспект обработки данных в сетевых базах данных.</w:t>
      </w:r>
    </w:p>
    <w:p w:rsidR="00183882" w:rsidRPr="00CF52A3" w:rsidRDefault="00183882" w:rsidP="00CF52A3">
      <w:pPr>
        <w:pStyle w:val="a4"/>
        <w:shd w:val="clear" w:color="auto" w:fill="FFFFFF"/>
        <w:spacing w:before="0" w:beforeAutospacing="0" w:after="0" w:afterAutospacing="0"/>
        <w:ind w:firstLine="567"/>
        <w:jc w:val="both"/>
      </w:pPr>
      <w:r w:rsidRPr="00CF52A3">
        <w:t>Разница между иерархической моделью данных и сетевой состоит в том, что в иерархических структурах запись-потомок должна иметь в точности одного предка, а в сетевой структуре данных у потомка может иметься любое число предков.</w:t>
      </w:r>
    </w:p>
    <w:p w:rsidR="00183882" w:rsidRPr="00CF52A3" w:rsidRDefault="00183882" w:rsidP="00CF52A3">
      <w:pPr>
        <w:pStyle w:val="a4"/>
        <w:shd w:val="clear" w:color="auto" w:fill="FFFFFF"/>
        <w:spacing w:before="0" w:beforeAutospacing="0" w:after="0" w:afterAutospacing="0"/>
        <w:ind w:firstLine="567"/>
        <w:jc w:val="both"/>
      </w:pPr>
      <w:r w:rsidRPr="00CF52A3">
        <w:t>Сетевая БД состоит из набора экземпляров определенного типа записи и набора экземпляров определенного типа связей между этими записями.</w:t>
      </w:r>
    </w:p>
    <w:p w:rsidR="00183882" w:rsidRPr="00CF52A3" w:rsidRDefault="00183882" w:rsidP="00CF52A3">
      <w:pPr>
        <w:pStyle w:val="a4"/>
        <w:shd w:val="clear" w:color="auto" w:fill="FFFFFF"/>
        <w:spacing w:before="0" w:beforeAutospacing="0" w:after="0" w:afterAutospacing="0"/>
        <w:ind w:firstLine="567"/>
        <w:jc w:val="both"/>
      </w:pPr>
      <w:r w:rsidRPr="00CF52A3">
        <w:t>Тип связи определяется для двух типов записи: предка и потомка. Экземпляр типа связи состоит из одного экземпляра типа записи предка и упорядоченного набора экземпляров типа записи потомка. Для данного типа связи L с типом записи предка P и типом записи потомка C должны выполняться следующие два условия:</w:t>
      </w:r>
    </w:p>
    <w:p w:rsidR="00183882" w:rsidRPr="00CF52A3" w:rsidRDefault="00183882" w:rsidP="00CF52A3">
      <w:pPr>
        <w:numPr>
          <w:ilvl w:val="0"/>
          <w:numId w:val="64"/>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каждый экземпляр типа записи P является предком только в одном экземпляре типа связи L;</w:t>
      </w:r>
    </w:p>
    <w:p w:rsidR="00183882" w:rsidRPr="00CF52A3" w:rsidRDefault="00183882" w:rsidP="00CF52A3">
      <w:pPr>
        <w:numPr>
          <w:ilvl w:val="0"/>
          <w:numId w:val="64"/>
        </w:numPr>
        <w:shd w:val="clear" w:color="auto" w:fill="FFFFFF"/>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каждый экземпляр типа записи C является потомком не более чем в одном экземпляре типа связи L.</w:t>
      </w:r>
    </w:p>
    <w:p w:rsidR="00183882" w:rsidRPr="00CF52A3" w:rsidRDefault="00183882" w:rsidP="00CF52A3">
      <w:pPr>
        <w:shd w:val="clear" w:color="auto" w:fill="FFFFFF"/>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Примерный набор операций манипулирования данными:</w:t>
      </w:r>
    </w:p>
    <w:p w:rsidR="00183882" w:rsidRPr="00CF52A3" w:rsidRDefault="00183882" w:rsidP="00CF52A3">
      <w:pPr>
        <w:numPr>
          <w:ilvl w:val="0"/>
          <w:numId w:val="65"/>
        </w:numPr>
        <w:shd w:val="clear" w:color="auto" w:fill="FFFFFF"/>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lastRenderedPageBreak/>
        <w:t>найти конкретную запись в наборе однотипных записей;</w:t>
      </w:r>
    </w:p>
    <w:p w:rsidR="00183882" w:rsidRPr="00CF52A3" w:rsidRDefault="00183882" w:rsidP="00CF52A3">
      <w:pPr>
        <w:numPr>
          <w:ilvl w:val="0"/>
          <w:numId w:val="65"/>
        </w:numPr>
        <w:shd w:val="clear" w:color="auto" w:fill="FFFFFF"/>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перейти от предка к первому потомку по некоторой связи;</w:t>
      </w:r>
    </w:p>
    <w:p w:rsidR="00183882" w:rsidRPr="00CF52A3" w:rsidRDefault="00183882" w:rsidP="00CF52A3">
      <w:pPr>
        <w:numPr>
          <w:ilvl w:val="0"/>
          <w:numId w:val="65"/>
        </w:numPr>
        <w:shd w:val="clear" w:color="auto" w:fill="FFFFFF"/>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перейти к следующему потомку в некоторой связи;</w:t>
      </w:r>
    </w:p>
    <w:p w:rsidR="00183882" w:rsidRPr="00CF52A3" w:rsidRDefault="00183882" w:rsidP="00CF52A3">
      <w:pPr>
        <w:numPr>
          <w:ilvl w:val="0"/>
          <w:numId w:val="65"/>
        </w:numPr>
        <w:shd w:val="clear" w:color="auto" w:fill="FFFFFF"/>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перейти от потомка к предку по некоторой связи;</w:t>
      </w:r>
    </w:p>
    <w:p w:rsidR="00183882" w:rsidRPr="00CF52A3" w:rsidRDefault="00183882" w:rsidP="00CF52A3">
      <w:pPr>
        <w:numPr>
          <w:ilvl w:val="0"/>
          <w:numId w:val="65"/>
        </w:numPr>
        <w:shd w:val="clear" w:color="auto" w:fill="FFFFFF"/>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создать новую запись;</w:t>
      </w:r>
    </w:p>
    <w:p w:rsidR="00183882" w:rsidRPr="00CF52A3" w:rsidRDefault="00183882" w:rsidP="00CF52A3">
      <w:pPr>
        <w:numPr>
          <w:ilvl w:val="0"/>
          <w:numId w:val="65"/>
        </w:numPr>
        <w:shd w:val="clear" w:color="auto" w:fill="FFFFFF"/>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уничтожить запись;</w:t>
      </w:r>
    </w:p>
    <w:p w:rsidR="00183882" w:rsidRPr="00CF52A3" w:rsidRDefault="00183882" w:rsidP="00CF52A3">
      <w:pPr>
        <w:numPr>
          <w:ilvl w:val="0"/>
          <w:numId w:val="65"/>
        </w:numPr>
        <w:shd w:val="clear" w:color="auto" w:fill="FFFFFF"/>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модифицировать запись;</w:t>
      </w:r>
    </w:p>
    <w:p w:rsidR="00183882" w:rsidRPr="00CF52A3" w:rsidRDefault="00183882" w:rsidP="00CF52A3">
      <w:pPr>
        <w:numPr>
          <w:ilvl w:val="0"/>
          <w:numId w:val="65"/>
        </w:numPr>
        <w:shd w:val="clear" w:color="auto" w:fill="FFFFFF"/>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включить в связь;</w:t>
      </w:r>
    </w:p>
    <w:p w:rsidR="00183882" w:rsidRPr="00CF52A3" w:rsidRDefault="00183882" w:rsidP="00CF52A3">
      <w:pPr>
        <w:numPr>
          <w:ilvl w:val="0"/>
          <w:numId w:val="65"/>
        </w:numPr>
        <w:shd w:val="clear" w:color="auto" w:fill="FFFFFF"/>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исключить из связи;</w:t>
      </w:r>
    </w:p>
    <w:p w:rsidR="00183882" w:rsidRPr="00CF52A3" w:rsidRDefault="00183882" w:rsidP="00CF52A3">
      <w:pPr>
        <w:numPr>
          <w:ilvl w:val="0"/>
          <w:numId w:val="65"/>
        </w:numPr>
        <w:shd w:val="clear" w:color="auto" w:fill="FFFFFF"/>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переставить в другую связь и т. д.</w:t>
      </w:r>
    </w:p>
    <w:p w:rsidR="00183882" w:rsidRPr="00CF52A3" w:rsidRDefault="00183882" w:rsidP="00CF52A3">
      <w:pPr>
        <w:pStyle w:val="a4"/>
        <w:shd w:val="clear" w:color="auto" w:fill="FFFFFF"/>
        <w:spacing w:before="0" w:beforeAutospacing="0" w:after="0" w:afterAutospacing="0"/>
        <w:ind w:firstLine="567"/>
        <w:jc w:val="both"/>
      </w:pPr>
      <w:r w:rsidRPr="00CF52A3">
        <w:t>Сетевая модель была одним из первых подходов, использовавшимся при создании баз данных в конце 50-х — начале 60-х годов. Активным пропагандистом этой модели был Чарльз Бахман. Идеи Бахмана послужили основой для разработки стандартной сетевой модели под эгидой организации CODASYL. После публикации отчетов рабочей группы этой организации в 1969, 1971 и 1973 годах многие компании привели свои сетевые базы данных более-менее в соответствие со стандартами CODASYL. До середины 70-х годов главным конкурентом сетевых баз данных была иерархическая модель данных, представленная ведущим продуктом компании IBM в области баз данных — IBM IMS.</w:t>
      </w:r>
    </w:p>
    <w:p w:rsidR="00183882" w:rsidRPr="00CF52A3" w:rsidRDefault="00183882" w:rsidP="00CF52A3">
      <w:pPr>
        <w:pStyle w:val="a4"/>
        <w:shd w:val="clear" w:color="auto" w:fill="FFFFFF"/>
        <w:spacing w:before="0" w:beforeAutospacing="0" w:after="0" w:afterAutospacing="0"/>
        <w:ind w:firstLine="567"/>
        <w:jc w:val="both"/>
      </w:pPr>
      <w:r w:rsidRPr="00CF52A3">
        <w:t>В конце 60-х годов Эдгаром Коддом была предложена реляционная модель данных и после долгих и упорных споров с Бахманом</w:t>
      </w:r>
      <w:hyperlink r:id="rId43" w:anchor="cite_note-2" w:history="1">
        <w:r w:rsidRPr="00CF52A3">
          <w:rPr>
            <w:rStyle w:val="a7"/>
            <w:vertAlign w:val="superscript"/>
          </w:rPr>
          <w:t>[2]</w:t>
        </w:r>
      </w:hyperlink>
      <w:r w:rsidRPr="00CF52A3">
        <w:t> реляционная модель приобрела большую популярность и теперь является доминирующей на рынке СУБД.</w:t>
      </w:r>
    </w:p>
    <w:p w:rsidR="00183882" w:rsidRPr="00CF52A3" w:rsidRDefault="00183882" w:rsidP="00CF52A3">
      <w:pPr>
        <w:pStyle w:val="a4"/>
        <w:shd w:val="clear" w:color="auto" w:fill="FFFFFF"/>
        <w:spacing w:before="0" w:beforeAutospacing="0" w:after="0" w:afterAutospacing="0"/>
        <w:ind w:firstLine="567"/>
        <w:jc w:val="both"/>
      </w:pPr>
      <w:r w:rsidRPr="00CF52A3">
        <w:rPr>
          <w:b/>
          <w:bCs/>
          <w:i/>
          <w:iCs/>
        </w:rPr>
        <w:t>Сетевая СУБД</w:t>
      </w:r>
      <w:r w:rsidRPr="00CF52A3">
        <w:t> — СУБД, построенная на основе сетевой модели данных.К основным понятиям </w:t>
      </w:r>
      <w:r w:rsidRPr="00CF52A3">
        <w:rPr>
          <w:b/>
          <w:bCs/>
        </w:rPr>
        <w:t>сетевой модели базы данных</w:t>
      </w:r>
      <w:r w:rsidRPr="00CF52A3">
        <w:t> относятся: уровень, элемент (узел), связь.</w:t>
      </w:r>
    </w:p>
    <w:p w:rsidR="00183882" w:rsidRPr="00CF52A3" w:rsidRDefault="00183882" w:rsidP="00CF52A3">
      <w:pPr>
        <w:pStyle w:val="a4"/>
        <w:shd w:val="clear" w:color="auto" w:fill="FFFFFF"/>
        <w:spacing w:before="0" w:beforeAutospacing="0" w:after="0" w:afterAutospacing="0"/>
        <w:ind w:firstLine="567"/>
        <w:jc w:val="both"/>
      </w:pPr>
      <w:r w:rsidRPr="00CF52A3">
        <w:t>Узел — это совокупность атрибутов данных, описывающих некоторый объект. На схеме иерархического дерева узлы представляются вершинами графа. В сетевой структуре каждый элемент может быть связан с любым другим элементом.</w:t>
      </w:r>
    </w:p>
    <w:p w:rsidR="00183882" w:rsidRPr="00CF52A3" w:rsidRDefault="00183882" w:rsidP="00CF52A3">
      <w:pPr>
        <w:pStyle w:val="a4"/>
        <w:shd w:val="clear" w:color="auto" w:fill="FFFFFF"/>
        <w:spacing w:before="0" w:beforeAutospacing="0" w:after="0" w:afterAutospacing="0"/>
        <w:ind w:firstLine="567"/>
        <w:jc w:val="both"/>
      </w:pPr>
      <w:r w:rsidRPr="00CF52A3">
        <w:t>Сетевые базы данных подобны иерархическим, за исключением того, что в них имеются указатели в обоих направлениях, которые соединяют родственную информацию.</w:t>
      </w:r>
    </w:p>
    <w:p w:rsidR="00183882" w:rsidRPr="00CF52A3" w:rsidRDefault="00183882" w:rsidP="00CF52A3">
      <w:pPr>
        <w:pStyle w:val="a4"/>
        <w:shd w:val="clear" w:color="auto" w:fill="FFFFFF"/>
        <w:spacing w:before="0" w:beforeAutospacing="0" w:after="0" w:afterAutospacing="0"/>
        <w:ind w:firstLine="567"/>
        <w:jc w:val="both"/>
      </w:pPr>
      <w:r w:rsidRPr="00CF52A3">
        <w:t>Несмотря на то, что эта модель решает некоторые проблемы, связанные с иерархической моделью, выполнение простых запросов остается достаточно сложным процессом.</w:t>
      </w:r>
    </w:p>
    <w:p w:rsidR="00183882" w:rsidRPr="00CF52A3" w:rsidRDefault="00183882" w:rsidP="00CF52A3">
      <w:pPr>
        <w:pStyle w:val="a4"/>
        <w:shd w:val="clear" w:color="auto" w:fill="FFFFFF"/>
        <w:spacing w:before="0" w:beforeAutospacing="0" w:after="0" w:afterAutospacing="0"/>
        <w:ind w:firstLine="567"/>
        <w:jc w:val="both"/>
      </w:pPr>
      <w:r w:rsidRPr="00CF52A3">
        <w:t>Также, поскольку логика процедуры выборки данных зависит от физической организации этих данных, то эта модель не является полностью независимой от приложения. Другими словами, если необходимо изменить структуру данных, то нужно изменить и приложение.</w:t>
      </w:r>
    </w:p>
    <w:p w:rsidR="00183882" w:rsidRPr="00CF52A3" w:rsidRDefault="00183882"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Если структура данных оказывалась сложнее, чем обычная иерархия, простота структуры иерархической базы данных становилась её недостатком. Например, в базе данных для хранения заказов один заказ мог участвовать в трёх </w:t>
      </w:r>
      <w:r w:rsidRPr="00CF52A3">
        <w:rPr>
          <w:rFonts w:ascii="Times New Roman" w:eastAsia="Times New Roman" w:hAnsi="Times New Roman" w:cs="Times New Roman"/>
          <w:i/>
          <w:iCs/>
          <w:sz w:val="24"/>
          <w:szCs w:val="24"/>
          <w:lang w:eastAsia="ru-RU"/>
        </w:rPr>
        <w:t>различных</w:t>
      </w:r>
      <w:r w:rsidRPr="00CF52A3">
        <w:rPr>
          <w:rFonts w:ascii="Times New Roman" w:eastAsia="Times New Roman" w:hAnsi="Times New Roman" w:cs="Times New Roman"/>
          <w:sz w:val="24"/>
          <w:szCs w:val="24"/>
          <w:lang w:eastAsia="ru-RU"/>
        </w:rPr>
        <w:t> отношениях «предок / потомок», связывающих заказ с клиентом, разместившим его, с процессом, в ходе которого получается продукт, и с сырьем, из которого будет получен конечный продукт. Такие структуры данных не соответствовали строгой иерархии IMS.</w:t>
      </w:r>
    </w:p>
    <w:p w:rsidR="00183882" w:rsidRPr="00CF52A3" w:rsidRDefault="00183882"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 xml:space="preserve">В связи с этим для таких приложений, как обработка заказов, была разработана новая сетевая модель данных. Она являлась улучшенной иерархической моделью, в которой одна запись могла участвовать в нескольких отношениях «предок / потомок». В сетевой модели такие отношения назывались множествами. В 1971 г. на конференции по языкам систем данных был опубликован официальный стандарт сетевых баз данных, который известен как модель CODASYL. Компания IBM не стала разрабатывать собственную сетевую СУБД и вместо этого продолжала наращивать возможность IMS. </w:t>
      </w:r>
    </w:p>
    <w:p w:rsidR="00183882" w:rsidRPr="00CF52A3" w:rsidRDefault="00183882"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К основным понятиям сетевой модели базы данных относятся: уровень, элемент (узел), связь. Узел — это совокупность атрибутов данных, описывающих некоторый объект. На схеме иерархического дерева узлы представляются вершинами графа. В сетевой структуре каждый элемент может быть связан с любым другим элементом.</w:t>
      </w:r>
    </w:p>
    <w:p w:rsidR="00183882" w:rsidRPr="00CF52A3" w:rsidRDefault="00183882"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lastRenderedPageBreak/>
        <w:t>Сетевые базы данных подобны иерархическим, за исключением того, что в них имеются указатели в обоих направлениях, которые соединяют родственную информацию.</w:t>
      </w:r>
    </w:p>
    <w:p w:rsidR="00183882" w:rsidRPr="00CF52A3" w:rsidRDefault="00183882"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Несмотря на то, что эта модель решает некоторые проблемы, связанные с иерархической моделью, выполнение простых запросов остается достаточно сложным процессом.</w:t>
      </w:r>
    </w:p>
    <w:p w:rsidR="00183882" w:rsidRPr="00CF52A3" w:rsidRDefault="00183882"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Также, поскольку логика процедуры выборки данных зависит от физической организации этих данных, то эта модель не является полностью независимой от приложения. Другими словами если необходимо изменить структуру данных, то нужно изменить и приложение.</w:t>
      </w:r>
    </w:p>
    <w:p w:rsidR="00183882" w:rsidRPr="00CF52A3" w:rsidRDefault="00183882"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Примеры сетевых СУБД: СООБЗ Cerebrum.</w:t>
      </w:r>
    </w:p>
    <w:p w:rsidR="00183882" w:rsidRPr="00CF52A3" w:rsidRDefault="00183882"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Сетевые базы данных обладали рядом преимуществ:</w:t>
      </w:r>
    </w:p>
    <w:p w:rsidR="00183882" w:rsidRPr="00CF52A3" w:rsidRDefault="00183882"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Гибкость</w:t>
      </w:r>
      <w:r w:rsidRPr="00CF52A3">
        <w:rPr>
          <w:rFonts w:ascii="Times New Roman" w:eastAsia="Times New Roman" w:hAnsi="Times New Roman" w:cs="Times New Roman"/>
          <w:i/>
          <w:iCs/>
          <w:sz w:val="24"/>
          <w:szCs w:val="24"/>
          <w:lang w:eastAsia="ru-RU"/>
        </w:rPr>
        <w:t>. </w:t>
      </w:r>
      <w:r w:rsidRPr="00CF52A3">
        <w:rPr>
          <w:rFonts w:ascii="Times New Roman" w:eastAsia="Times New Roman" w:hAnsi="Times New Roman" w:cs="Times New Roman"/>
          <w:sz w:val="24"/>
          <w:szCs w:val="24"/>
          <w:lang w:eastAsia="ru-RU"/>
        </w:rPr>
        <w:t>Множественные отношения «предок / потомок» позволяли сетевой базе данных хранить данные, структура которых была сложнее простой иерархии.</w:t>
      </w:r>
    </w:p>
    <w:p w:rsidR="00183882" w:rsidRPr="00CF52A3" w:rsidRDefault="00183882"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Стандартизация</w:t>
      </w:r>
      <w:r w:rsidRPr="00CF52A3">
        <w:rPr>
          <w:rFonts w:ascii="Times New Roman" w:eastAsia="Times New Roman" w:hAnsi="Times New Roman" w:cs="Times New Roman"/>
          <w:i/>
          <w:iCs/>
          <w:sz w:val="24"/>
          <w:szCs w:val="24"/>
          <w:lang w:eastAsia="ru-RU"/>
        </w:rPr>
        <w:t>.</w:t>
      </w:r>
      <w:r w:rsidRPr="00CF52A3">
        <w:rPr>
          <w:rFonts w:ascii="Times New Roman" w:eastAsia="Times New Roman" w:hAnsi="Times New Roman" w:cs="Times New Roman"/>
          <w:sz w:val="24"/>
          <w:szCs w:val="24"/>
          <w:lang w:eastAsia="ru-RU"/>
        </w:rPr>
        <w:t> Появление стандарта CODASYL популярность сетевой модели, а такие поставщики мини-компьютеров, как Digital Equipment Corporation и Data General, реализовали сетевые СУБД.</w:t>
      </w:r>
    </w:p>
    <w:p w:rsidR="00183882" w:rsidRPr="00CF52A3" w:rsidRDefault="00183882"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Быстродействие. Вопреки своей большой сложности, сетевые базы данных достигали быстродействия, сравнимого с быстродействием иерархических баз данных. Множества были представлены указателями на физические записи данных, и в некоторых системах администратор мог задать кластеризацию данных на основе множества отношений.</w:t>
      </w:r>
    </w:p>
    <w:p w:rsidR="00183882" w:rsidRPr="00CF52A3" w:rsidRDefault="00183882"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Конечно, у сетевых баз данных были недостатки. Как и иерархические базы данных, сетевые базе данных были очень жесткими. Наборы отношений и структуру записей приходилось задавать наперёд. Изменение структуры базы данных обычно означало перестройку всей базы данных.</w:t>
      </w:r>
    </w:p>
    <w:p w:rsidR="00183882" w:rsidRPr="00CF52A3" w:rsidRDefault="00183882" w:rsidP="00CF52A3">
      <w:pPr>
        <w:spacing w:after="0" w:line="240" w:lineRule="auto"/>
        <w:ind w:firstLine="567"/>
        <w:jc w:val="both"/>
        <w:rPr>
          <w:rFonts w:ascii="Times New Roman" w:eastAsia="Times New Roman" w:hAnsi="Times New Roman" w:cs="Times New Roman"/>
          <w:sz w:val="24"/>
          <w:szCs w:val="24"/>
          <w:lang w:eastAsia="ru-RU"/>
        </w:rPr>
      </w:pPr>
      <w:r w:rsidRPr="00CF52A3">
        <w:rPr>
          <w:rFonts w:ascii="Times New Roman" w:eastAsia="Times New Roman" w:hAnsi="Times New Roman" w:cs="Times New Roman"/>
          <w:sz w:val="24"/>
          <w:szCs w:val="24"/>
          <w:lang w:eastAsia="ru-RU"/>
        </w:rPr>
        <w:t>Как иерархическая, так и сетевая база данных были инструментами программистов. Реализация пользовательских запросов часто затягивалась на недели и месяцы, и к моменту появления программы информация, которую она предоставляла, часто оказывалась бесполезной.</w:t>
      </w:r>
    </w:p>
    <w:p w:rsidR="00183882" w:rsidRPr="00CF52A3" w:rsidRDefault="00183882"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Сетевая модель данных позволяет отображать разнообразные взаимосвязи элементов данных в виде произвольного графа, обобщая тем самым иерархическую модель данных (рисунок 1). Наиболее полно концепция сетевых БД впервые была изложена в Предложениях группы КОДАСИЛ (</w:t>
      </w:r>
      <w:r w:rsidRPr="00CF52A3">
        <w:rPr>
          <w:rFonts w:ascii="Times New Roman" w:hAnsi="Times New Roman" w:cs="Times New Roman"/>
          <w:sz w:val="24"/>
          <w:szCs w:val="24"/>
          <w:lang w:val="en-US"/>
        </w:rPr>
        <w:t>CODASYL</w:t>
      </w:r>
      <w:r w:rsidRPr="00CF52A3">
        <w:rPr>
          <w:rFonts w:ascii="Times New Roman" w:hAnsi="Times New Roman" w:cs="Times New Roman"/>
          <w:sz w:val="24"/>
          <w:szCs w:val="24"/>
        </w:rPr>
        <w:t>).</w:t>
      </w:r>
    </w:p>
    <w:p w:rsidR="00183882" w:rsidRPr="00CF52A3" w:rsidRDefault="00183882"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Для описания схемы сетевой БД используются две группы типов: «запись» и «связь». Тип «связь» определяется для двух типов «запись»: предка и потомка. Переменные типа «связь» являются экземплярами связей.</w:t>
      </w:r>
    </w:p>
    <w:p w:rsidR="00183882" w:rsidRPr="00CF52A3" w:rsidRDefault="00183882" w:rsidP="00F801B8">
      <w:pPr>
        <w:spacing w:after="0" w:line="240" w:lineRule="auto"/>
        <w:ind w:firstLine="567"/>
        <w:jc w:val="center"/>
        <w:rPr>
          <w:rFonts w:ascii="Times New Roman" w:hAnsi="Times New Roman" w:cs="Times New Roman"/>
          <w:sz w:val="24"/>
          <w:szCs w:val="24"/>
        </w:rPr>
      </w:pPr>
    </w:p>
    <w:p w:rsidR="00183882" w:rsidRPr="00CF52A3" w:rsidRDefault="00F06A46" w:rsidP="00F801B8">
      <w:pPr>
        <w:spacing w:after="0" w:line="240" w:lineRule="auto"/>
        <w:ind w:firstLine="567"/>
        <w:jc w:val="center"/>
        <w:rPr>
          <w:rFonts w:ascii="Times New Roman" w:hAnsi="Times New Roman" w:cs="Times New Roman"/>
          <w:sz w:val="24"/>
          <w:szCs w:val="24"/>
        </w:rPr>
      </w:pPr>
      <w:r>
        <w:rPr>
          <w:rFonts w:ascii="Times New Roman" w:hAnsi="Times New Roman" w:cs="Times New Roman"/>
          <w:noProof/>
          <w:sz w:val="24"/>
          <w:szCs w:val="24"/>
          <w:lang w:eastAsia="ru-RU"/>
        </w:rPr>
      </w:r>
      <w:r>
        <w:rPr>
          <w:rFonts w:ascii="Times New Roman" w:hAnsi="Times New Roman" w:cs="Times New Roman"/>
          <w:noProof/>
          <w:sz w:val="24"/>
          <w:szCs w:val="24"/>
          <w:lang w:eastAsia="ru-RU"/>
        </w:rPr>
        <w:pict>
          <v:group id="Группа 35" o:spid="_x0000_s1026" style="width:158.4pt;height:112.35pt;mso-position-horizontal-relative:char;mso-position-vertical-relative:line" coordorigin="4608,1008" coordsize="3888,2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">
            <v:oval id="Oval 3" o:spid="_x0000_s1027" style="position:absolute;left:5904;top:1008;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28MA&#10;AADbAAAADwAAAGRycy9kb3ducmV2LnhtbESPQWvCQBSE7wX/w/IKvdWNDYaSuoooBT14aLT3R/aZ&#10;BLNvQ/Y1xn/vCkKPw8x8wyxWo2vVQH1oPBuYTRNQxKW3DVcGTsfv909QQZAttp7JwI0CrJaTlwXm&#10;1l/5h4ZCKhUhHHI0UIt0udahrMlhmPqOOHpn3zuUKPtK2x6vEe5a/ZEkmXbYcFyosaNNTeWl+HMG&#10;ttW6yAadyjw9b3cyv/we9unMmLfXcf0FSmiU//CzvbMG0gweX+IP0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N28MAAADbAAAADwAAAAAAAAAAAAAAAACYAgAAZHJzL2Rv&#10;d25yZXYueG1sUEsFBgAAAAAEAAQA9QAAAIgDAAAAAA==&#10;"/>
            <v:oval id="Oval 4" o:spid="_x0000_s1028" style="position:absolute;left:4608;top:1728;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NoQMMA&#10;AADbAAAADwAAAGRycy9kb3ducmV2LnhtbESPQWvCQBSE70L/w/KE3nSjQVuiq0ilYA8eGtv7I/tM&#10;gtm3IfuM8d+7BaHHYWa+YdbbwTWqpy7Ung3Mpgko4sLbmksDP6fPyTuoIMgWG89k4E4BtpuX0Roz&#10;62/8TX0upYoQDhkaqETaTOtQVOQwTH1LHL2z7xxKlF2pbYe3CHeNnifJUjusOS5U2NJHRcUlvzoD&#10;+3KXL3udyiI97w+yuPwev9KZMa/jYbcCJTTIf/jZPlgD6Rv8fYk/QG8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NoQMMAAADbAAAADwAAAAAAAAAAAAAAAACYAgAAZHJzL2Rv&#10;d25yZXYueG1sUEsFBgAAAAAEAAQA9QAAAIgDAAAAAA==&#10;"/>
            <v:oval id="Oval 5" o:spid="_x0000_s1029" style="position:absolute;left:4608;top:2880;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z8Mr8A&#10;AADbAAAADwAAAGRycy9kb3ducmV2LnhtbERPTYvCMBC9C/sfwix401SLIl2jiCLoYQ9b3fvQjG2x&#10;mZRmrPXfm8PCHh/ve70dXKN66kLt2cBsmoAiLrytuTRwvRwnK1BBkC02nsnAiwJsNx+jNWbWP/mH&#10;+lxKFUM4ZGigEmkzrUNRkcMw9S1x5G6+cygRdqW2HT5juGv0PEmW2mHNsaHClvYVFff84Qwcyl2+&#10;7HUqi/R2OMni/vt9TmfGjD+H3RcooUH+xX/ukzWQxrHxS/wBevMG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fPwyvwAAANsAAAAPAAAAAAAAAAAAAAAAAJgCAABkcnMvZG93bnJl&#10;di54bWxQSwUGAAAAAAQABAD1AAAAhAMAAAAA&#10;"/>
            <v:oval id="Oval 6" o:spid="_x0000_s1030" style="position:absolute;left:7776;top:1728;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BZqcMA&#10;AADbAAAADwAAAGRycy9kb3ducmV2LnhtbESPQWvCQBSE70L/w/KE3nSjQWmjq0ilYA8eGtv7I/tM&#10;gtm3IfuM8d+7BaHHYWa+YdbbwTWqpy7Ung3Mpgko4sLbmksDP6fPyRuoIMgWG89k4E4BtpuX0Roz&#10;62/8TX0upYoQDhkaqETaTOtQVOQwTH1LHL2z7xxKlF2pbYe3CHeNnifJUjusOS5U2NJHRcUlvzoD&#10;+3KXL3udyiI97w+yuPwev9KZMa/jYbcCJTTIf/jZPlgD6Tv8fYk/QG8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BZqcMAAADbAAAADwAAAAAAAAAAAAAAAACYAgAAZHJzL2Rv&#10;d25yZXYueG1sUEsFBgAAAAAEAAQA9QAAAIgDAAAAAA==&#10;"/>
            <v:oval id="Oval 7" o:spid="_x0000_s1031" style="position:absolute;left:7920;top:3024;width:576;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yDScAA&#10;AADbAAAADwAAAGRycy9kb3ducmV2LnhtbERPTWvCQBC9F/wPyxS81Y2mSkldRRTBHjyYtvchOybB&#10;7GzIjjH+e/cgeHy87+V6cI3qqQu1ZwPTSQKKuPC25tLA3+/+4wtUEGSLjWcycKcA69XobYmZ9Tc+&#10;UZ9LqWIIhwwNVCJtpnUoKnIYJr4ljtzZdw4lwq7UtsNbDHeNniXJQjusOTZU2NK2ouKSX52BXbnJ&#10;F71OZZ6edweZX/6PP+nUmPH7sPkGJTTIS/x0H6yBz7g+fok/QK8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wyDScAAAADbAAAADwAAAAAAAAAAAAAAAACYAgAAZHJzL2Rvd25y&#10;ZXYueG1sUEsFBgAAAAAEAAQA9QAAAIUDAAAAAA==&#10;"/>
            <v:line id="Line 8" o:spid="_x0000_s1032" style="position:absolute;flip:y;visibility:visible" from="5184,1356" to="5904,1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Line 9" o:spid="_x0000_s1033" style="position:absolute;visibility:visible" from="6480,1296" to="7776,18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wfecYAAADbAAAADwAAAGRycy9kb3ducmV2LnhtbESPQWvCQBSE7wX/w/IEb3VTLaFEVxFL&#10;QT2Uagt6fGafSWr2bdhdk/TfdwtCj8PMfMPMl72pRUvOV5YVPI0TEMS51RUXCr4+3x5fQPiArLG2&#10;TAp+yMNyMXiYY6Ztx3tqD6EQEcI+QwVlCE0mpc9LMujHtiGO3sU6gyFKV0jtsItwU8tJkqTSYMVx&#10;ocSG1iXl18PNKHiffqTtarvb9Mdtes5f9+fTd+eUGg371QxEoD78h+/tjVbwPI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cMH3nGAAAA2wAAAA8AAAAAAAAA&#10;AAAAAAAAoQIAAGRycy9kb3ducmV2LnhtbFBLBQYAAAAABAAEAPkAAACUAwAAAAA=&#10;"/>
            <v:line id="Line 10" o:spid="_x0000_s1034" style="position:absolute;flip:y;visibility:visible" from="5184,2160" to="7776,2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Line 11" o:spid="_x0000_s1035" style="position:absolute;visibility:visible" from="5040,2304" to="7920,3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kilsYAAADbAAAADwAAAGRycy9kb3ducmV2LnhtbESPT2vCQBTE7wW/w/KE3urGVoKkriKW&#10;gvZQ/Aft8Zl9TaLZt2F3m6Tf3i0IHoeZ+Q0zW/SmFi05X1lWMB4lIIhzqysuFBwP709TED4ga6wt&#10;k4I/8rCYDx5mmGnb8Y7afShEhLDPUEEZQpNJ6fOSDPqRbYij92OdwRClK6R22EW4qeVzkqTSYMVx&#10;ocSGViXll/2vUfD5sk3b5eZj3X9t0lP+tjt9nzun1OOwX76CCNSHe/jWXmsFkwn8f4k/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pIpbGAAAA2wAAAA8AAAAAAAAA&#10;AAAAAAAAoQIAAGRycy9kb3ducmV2LnhtbFBLBQYAAAAABAAEAPkAAACUAwAAAAA=&#10;"/>
            <v:line id="Line 12" o:spid="_x0000_s1036" style="position:absolute;visibility:visible" from="4896,2304" to="4896,2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WHDcYAAADbAAAADwAAAGRycy9kb3ducmV2LnhtbESPQWvCQBSE74L/YXlCb7ppq6GkriIt&#10;Be1B1Bba4zP7mkSzb8PumqT/3hUKPQ4z8w0zX/amFi05X1lWcD9JQBDnVldcKPj8eBs/gfABWWNt&#10;mRT8koflYjiYY6Ztx3tqD6EQEcI+QwVlCE0mpc9LMugntiGO3o91BkOUrpDaYRfhppYPSZJKgxXH&#10;hRIbeikpPx8uRsH2cZe2q837uv/apMf8dX/8PnVOqbtRv3oGEagP/+G/9lormM7g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lhw3GAAAA2wAAAA8AAAAAAAAA&#10;AAAAAAAAoQIAAGRycy9kb3ducmV2LnhtbFBLBQYAAAAABAAEAPkAAACUAwAAAAA=&#10;"/>
            <v:line id="Line 13" o:spid="_x0000_s1037" style="position:absolute;visibility:visible" from="5184,3312" to="7920,3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cZesYAAADbAAAADwAAAGRycy9kb3ducmV2LnhtbESPT2vCQBTE74V+h+UJvdWNbQkSXUVa&#10;CupB6h/Q4zP7TGKzb8PumqTfvisUehxm5jfMdN6bWrTkfGVZwWiYgCDOra64UHDYfz6PQfiArLG2&#10;TAp+yMN89vgwxUzbjrfU7kIhIoR9hgrKEJpMSp+XZNAPbUMcvYt1BkOUrpDaYRfhppYvSZJKgxXH&#10;hRIbei8p/97djILN61faLlbrZX9cpef8Y3s+XTun1NOgX0xABOrDf/ivvdQK3lK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3GXrGAAAA2wAAAA8AAAAAAAAA&#10;AAAAAAAAoQIAAGRycy9kb3ducmV2LnhtbFBLBQYAAAAABAAEAPkAAACUAwAAAAA=&#10;"/>
            <v:line id="Line 14" o:spid="_x0000_s1038" style="position:absolute;visibility:visible" from="8064,2304" to="8208,3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u84cYAAADbAAAADwAAAGRycy9kb3ducmV2LnhtbESPQWvCQBSE74L/YXlCb7ppK2lJXUVa&#10;CtqDqC20x2f2NYlm34bdNUn/vSsIPQ4z8w0zW/SmFi05X1lWcD9JQBDnVldcKPj6fB8/g/ABWWNt&#10;mRT8kYfFfDiYYaZtxztq96EQEcI+QwVlCE0mpc9LMugntiGO3q91BkOUrpDaYRfhppYPSZJKgxXH&#10;hRIbei0pP+3PRsHmcZu2y/XHqv9ep4f8bXf4OXZOqbtRv3wBEagP/+Fbe6UVTJ/g+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7vOHGAAAA2wAAAA8AAAAAAAAA&#10;AAAAAAAAoQIAAGRycy9kb3ducmV2LnhtbFBLBQYAAAAABAAEAPkAAACUAwAAAAA=&#10;"/>
            <w10:wrap type="none"/>
            <w10:anchorlock/>
          </v:group>
        </w:pict>
      </w:r>
    </w:p>
    <w:p w:rsidR="00183882" w:rsidRPr="00CF52A3" w:rsidRDefault="00183882" w:rsidP="00F801B8">
      <w:pPr>
        <w:spacing w:after="0" w:line="240" w:lineRule="auto"/>
        <w:ind w:firstLine="567"/>
        <w:jc w:val="center"/>
        <w:rPr>
          <w:rFonts w:ascii="Times New Roman" w:hAnsi="Times New Roman" w:cs="Times New Roman"/>
          <w:sz w:val="24"/>
          <w:szCs w:val="24"/>
        </w:rPr>
      </w:pPr>
    </w:p>
    <w:p w:rsidR="00183882" w:rsidRPr="00F801B8" w:rsidRDefault="00183882" w:rsidP="00F801B8">
      <w:pPr>
        <w:spacing w:after="0" w:line="240" w:lineRule="auto"/>
        <w:ind w:firstLine="567"/>
        <w:jc w:val="center"/>
        <w:rPr>
          <w:rFonts w:ascii="Times New Roman" w:hAnsi="Times New Roman" w:cs="Times New Roman"/>
          <w:b/>
          <w:sz w:val="24"/>
          <w:szCs w:val="24"/>
        </w:rPr>
      </w:pPr>
      <w:r w:rsidRPr="00F801B8">
        <w:rPr>
          <w:rFonts w:ascii="Times New Roman" w:hAnsi="Times New Roman" w:cs="Times New Roman"/>
          <w:b/>
          <w:sz w:val="24"/>
          <w:szCs w:val="24"/>
        </w:rPr>
        <w:t>Рисунок 1. Представление связей в сетевой модели</w:t>
      </w:r>
    </w:p>
    <w:p w:rsidR="00183882" w:rsidRPr="00CF52A3" w:rsidRDefault="00183882" w:rsidP="00CF52A3">
      <w:pPr>
        <w:spacing w:after="0" w:line="240" w:lineRule="auto"/>
        <w:ind w:firstLine="567"/>
        <w:jc w:val="both"/>
        <w:rPr>
          <w:rFonts w:ascii="Times New Roman" w:hAnsi="Times New Roman" w:cs="Times New Roman"/>
          <w:sz w:val="24"/>
          <w:szCs w:val="24"/>
        </w:rPr>
      </w:pPr>
    </w:p>
    <w:p w:rsidR="00183882" w:rsidRPr="00CF52A3" w:rsidRDefault="00183882"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Сетевая БД состоит из набора записей и набора соответствующих связей. На формирование связи особых ограничений не накладывается. Если в иерархических структурах запись-потомок могла иметь только одну запись-предок, то в сетевой модели данных запись-потомок может иметь произвольное число записей-предков (сводных родителей).</w:t>
      </w:r>
    </w:p>
    <w:p w:rsidR="00183882" w:rsidRPr="00CF52A3" w:rsidRDefault="00183882"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lastRenderedPageBreak/>
        <w:t>Пример схемы простейшей сетевой БД показан на рисунке 2. Типы связей здесь обозначены надписями на соединяющих типы записей линиях.</w:t>
      </w:r>
    </w:p>
    <w:p w:rsidR="00183882" w:rsidRPr="00CF52A3" w:rsidRDefault="00183882" w:rsidP="00F801B8">
      <w:pPr>
        <w:spacing w:after="0" w:line="240" w:lineRule="auto"/>
        <w:ind w:firstLine="567"/>
        <w:jc w:val="center"/>
        <w:rPr>
          <w:rFonts w:ascii="Times New Roman" w:hAnsi="Times New Roman" w:cs="Times New Roman"/>
          <w:sz w:val="24"/>
          <w:szCs w:val="24"/>
        </w:rPr>
      </w:pPr>
    </w:p>
    <w:p w:rsidR="00183882" w:rsidRPr="00CF52A3" w:rsidRDefault="00183882" w:rsidP="00F801B8">
      <w:pPr>
        <w:pStyle w:val="1010"/>
        <w:ind w:firstLine="567"/>
        <w:jc w:val="center"/>
        <w:rPr>
          <w:sz w:val="24"/>
        </w:rPr>
      </w:pPr>
      <w:r w:rsidRPr="00CF52A3">
        <w:rPr>
          <w:sz w:val="24"/>
        </w:rPr>
        <w:t>Учатся в группе</w:t>
      </w:r>
    </w:p>
    <w:p w:rsidR="00183882" w:rsidRPr="00CF52A3" w:rsidRDefault="00F06A46" w:rsidP="00F801B8">
      <w:pPr>
        <w:pStyle w:val="1010"/>
        <w:ind w:firstLine="567"/>
        <w:jc w:val="center"/>
        <w:rPr>
          <w:sz w:val="24"/>
        </w:rPr>
      </w:pPr>
      <w:r>
        <w:rPr>
          <w:noProof/>
          <w:sz w:val="24"/>
        </w:rPr>
        <w:pict>
          <v:group id="Группа 22" o:spid="_x0000_s1039" style="position:absolute;left:0;text-align:left;margin-left:8.1pt;margin-top:10.1pt;width:441.9pt;height:115.2pt;z-index:251659264" coordorigin="2592,7056" coordsize="8352,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" o:allowincell="f">
            <v:rect id="Rectangle 16" o:spid="_x0000_s1051" style="position:absolute;left:2592;top:7776;width:2304;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EZVMQA&#10;AADbAAAADwAAAGRycy9kb3ducmV2LnhtbESPQWvCQBSE70L/w/IKvemmEUqNrlJaUtqjxou3Z/aZ&#10;xGbfhuxGV3+9KxQ8DjPzDbNYBdOKE/WusazgdZKAIC6tbrhSsC3y8TsI55E1tpZJwYUcrJZPowVm&#10;2p55TaeNr0SEsMtQQe19l0npypoMuontiKN3sL1BH2VfSd3jOcJNK9MkeZMGG44LNXb0WVP5txmM&#10;gn2TbvG6Lr4TM8un/jcUx2H3pdTLc/iYg/AU/CP83/7RCtIp3L/E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RGVTEAAAA2wAAAA8AAAAAAAAAAAAAAAAAmAIAAGRycy9k&#10;b3ducmV2LnhtbFBLBQYAAAAABAAEAPUAAACJAwAAAAA=&#10;">
              <v:textbox>
                <w:txbxContent>
                  <w:p w:rsidR="00B22E1A" w:rsidRDefault="00B22E1A" w:rsidP="00F801B8">
                    <w:pPr>
                      <w:pStyle w:val="1010"/>
                      <w:jc w:val="center"/>
                    </w:pPr>
                    <w:r>
                      <w:t>Группа</w:t>
                    </w:r>
                  </w:p>
                </w:txbxContent>
              </v:textbox>
            </v:rect>
            <v:rect id="Rectangle 17" o:spid="_x0000_s1050" style="position:absolute;left:5472;top:7776;width:2304;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BIMQA&#10;AADbAAAADwAAAGRycy9kb3ducmV2LnhtbESPQWvCQBSE7wX/w/IKvTWbplJqdBVRLPZokktvz+wz&#10;SZt9G7KrSf31bqHgcZiZb5jFajStuFDvGssKXqIYBHFpdcOVgiLfPb+DcB5ZY2uZFPySg9Vy8rDA&#10;VNuBD3TJfCUChF2KCmrvu1RKV9Zk0EW2Iw7eyfYGfZB9JXWPQ4CbViZx/CYNNhwWauxoU1P5k52N&#10;gmOTFHg95B+xme1e/eeYf5+/tko9PY7rOQhPo7+H/9t7rSCZwt+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4gSDEAAAA2wAAAA8AAAAAAAAAAAAAAAAAmAIAAGRycy9k&#10;b3ducmV2LnhtbFBLBQYAAAAABAAEAPUAAACJAwAAAAA=&#10;">
              <v:textbox>
                <w:txbxContent>
                  <w:p w:rsidR="00B22E1A" w:rsidRDefault="00B22E1A" w:rsidP="00183882">
                    <w:pPr>
                      <w:pStyle w:val="1010"/>
                    </w:pPr>
                    <w:r>
                      <w:t>Студенты</w:t>
                    </w:r>
                  </w:p>
                </w:txbxContent>
              </v:textbox>
            </v:rect>
            <v:rect id="Rectangle 18" o:spid="_x0000_s1049" style="position:absolute;left:8640;top:7776;width:2304;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Qku8QA&#10;AADbAAAADwAAAGRycy9kb3ducmV2LnhtbESPQWvCQBSE7wX/w/IKvTWbplhqdBVRLPZokktvz+wz&#10;SZt9G7KrSf31bqHgcZiZb5jFajStuFDvGssKXqIYBHFpdcOVgiLfPb+DcB5ZY2uZFPySg9Vy8rDA&#10;VNuBD3TJfCUChF2KCmrvu1RKV9Zk0EW2Iw7eyfYGfZB9JXWPQ4CbViZx/CYNNhwWauxoU1P5k52N&#10;gmOTFHg95B+xme1e/eeYf5+/tko9PY7rOQhPo7+H/9t7rSCZwt+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0JLvEAAAA2wAAAA8AAAAAAAAAAAAAAAAAmAIAAGRycy9k&#10;b3ducmV2LnhtbFBLBQYAAAAABAAEAPUAAACJAwAAAAA=&#10;">
              <v:textbox>
                <w:txbxContent>
                  <w:p w:rsidR="00B22E1A" w:rsidRDefault="00B22E1A" w:rsidP="00183882">
                    <w:pPr>
                      <w:pStyle w:val="1010"/>
                    </w:pPr>
                    <w:r>
                      <w:t>Староста</w:t>
                    </w:r>
                  </w:p>
                </w:txbxContent>
              </v:textbox>
            </v:rect>
            <v:line id="Line 19" o:spid="_x0000_s1048" style="position:absolute;flip:y;visibility:visible" from="6624,7056" to="6624,7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rVMcUAAADbAAAADwAAAGRycy9kb3ducmV2LnhtbESPQWsCMRSE74X+h/AKvRTNVoroahQR&#10;Cj14qZYVb8/Nc7Ps5mVNUt3+eyMIPQ4z8w0zX/a2FRfyoXas4H2YgSAuna65UvCz+xxMQISIrLF1&#10;TAr+KMBy8fw0x1y7K3/TZRsrkSAcclRgYuxyKUNpyGIYuo44eSfnLcYkfSW1x2uC21aOsmwsLdac&#10;Fgx2tDZUNttfq0BONm9nvzp+NEWz309NURbdYaPU60u/moGI1Mf/8KP9pRWMxnD/kn6A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YrVMcUAAADbAAAADwAAAAAAAAAA&#10;AAAAAAChAgAAZHJzL2Rvd25yZXYueG1sUEsFBgAAAAAEAAQA+QAAAJMDAAAAAA==&#10;"/>
            <v:line id="Line 20" o:spid="_x0000_s1047" style="position:absolute;flip:x;visibility:visible" from="3888,7056" to="6624,7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ZwqsYAAADbAAAADwAAAGRycy9kb3ducmV2LnhtbESPT2sCMRTE74LfIbxCL6VmldLarVFE&#10;KHjw4h9WenvdvG6W3bysSdTttzeFgsdhZn7DzBa9bcWFfKgdKxiPMhDEpdM1VwoO+8/nKYgQkTW2&#10;jknBLwVYzIeDGebaXXlLl12sRIJwyFGBibHLpQylIYth5Dri5P04bzEm6SupPV4T3LZykmWv0mLN&#10;acFgRytDZbM7WwVyunk6+eX3S1M0x+O7Kcqi+9oo9fjQLz9AROrjPfzfXmsFkzf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bGcKrGAAAA2wAAAA8AAAAAAAAA&#10;AAAAAAAAoQIAAGRycy9kb3ducmV2LnhtbFBLBQYAAAAABAAEAPkAAACUAwAAAAA=&#10;"/>
            <v:line id="Line 21" o:spid="_x0000_s1046" style="position:absolute;visibility:visible" from="3888,7056" to="3888,7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POh8AAAADbAAAADwAAAGRycy9kb3ducmV2LnhtbERPy4rCMBTdD/gP4QqzG1NdjGM1ilgE&#10;FzOCD1xfm2tTbG5KE2vm7ycLYZaH816som1ET52vHSsYjzIQxKXTNVcKzqftxxcIH5A1No5JwS95&#10;WC0HbwvMtXvygfpjqEQKYZ+jAhNCm0vpS0MW/ci1xIm7uc5iSLCrpO7wmcJtIydZ9ikt1pwaDLa0&#10;MVTejw+rYGqKg5zK4vu0L/p6PIs/8XKdKfU+jOs5iEAx/Itf7p1WMElj05f0A+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KjzofAAAAA2wAAAA8AAAAAAAAAAAAAAAAA&#10;oQIAAGRycy9kb3ducmV2LnhtbFBLBQYAAAAABAAEAPkAAACOAwAAAAA=&#10;">
              <v:stroke endarrow="block"/>
            </v:line>
            <v:line id="Line 22" o:spid="_x0000_s1045" style="position:absolute;visibility:visible" from="3744,8496" to="3744,9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doqMYAAADbAAAADwAAAGRycy9kb3ducmV2LnhtbESPQWvCQBSE7wX/w/IEb3VThdBGVxFL&#10;QT2Uagt6fGafSWr2bdhdk/TfdwtCj8PMfMPMl72pRUvOV5YVPI0TEMS51RUXCr4+3x6fQfiArLG2&#10;TAp+yMNyMXiYY6Ztx3tqD6EQEcI+QwVlCE0mpc9LMujHtiGO3sU6gyFKV0jtsItwU8tJkqTSYMVx&#10;ocSG1iXl18PNKHiffqTtarvb9Mdtes5f9+fTd+eUGg371QxEoD78h+/tjVYweY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3aKjGAAAA2wAAAA8AAAAAAAAA&#10;AAAAAAAAoQIAAGRycy9kb3ducmV2LnhtbFBLBQYAAAAABAAEAPkAAACUAwAAAAA=&#10;"/>
            <v:line id="Line 23" o:spid="_x0000_s1044" style="position:absolute;visibility:visible" from="3744,9072" to="6624,9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RX6MIAAADbAAAADwAAAGRycy9kb3ducmV2LnhtbERPy2rCQBTdF/oPwy10VydWCBIdRSwF&#10;7ULqA3R5zVyTaOZOmJkm8e87C8Hl4byn897UoiXnK8sKhoMEBHFudcWFgsP++2MMwgdkjbVlUnAn&#10;D/PZ68sUM2073lK7C4WIIewzVFCG0GRS+rwkg35gG+LIXawzGCJ0hdQOuxhuavmZJKk0WHFsKLGh&#10;ZUn5bfdnFGxGv2m7WP+s+uM6Pedf2/Pp2jml3t/6xQREoD48xQ/3SisYxfXxS/wB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JRX6MIAAADbAAAADwAAAAAAAAAAAAAA&#10;AAChAgAAZHJzL2Rvd25yZXYueG1sUEsFBgAAAAAEAAQA+QAAAJADAAAAAA==&#10;"/>
            <v:line id="Line 24" o:spid="_x0000_s1043" style="position:absolute;flip:y;visibility:visible" from="6624,8496" to="6624,9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xicQAAADbAAAADwAAAGRycy9kb3ducmV2LnhtbESPQWvCQBCF7wX/wzJCL6FubEBsdBXb&#10;KhTEg9pDj0N2TILZ2ZCdavz3XUHo8fHmfW/efNm7Rl2oC7VnA+NRCoq48Lbm0sD3cfMyBRUE2WLj&#10;mQzcKMByMXiaY279lfd0OUipIoRDjgYqkTbXOhQVOQwj3xJH7+Q7hxJlV2rb4TXCXaNf03SiHdYc&#10;Gyps6aOi4nz4dfGNzY4/syx5dzpJ3mj9I9tUizHPw341AyXUy//xI/1lDWRjuG+JAN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5nGJxAAAANsAAAAPAAAAAAAAAAAA&#10;AAAAAKECAABkcnMvZG93bnJldi54bWxQSwUGAAAAAAQABAD5AAAAkgMAAAAA&#10;">
              <v:stroke endarrow="block"/>
            </v:line>
            <v:line id="Line 25" o:spid="_x0000_s1042" style="position:absolute;visibility:visible" from="3312,8496" to="3312,9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psBMUAAADbAAAADwAAAGRycy9kb3ducmV2LnhtbESPQWvCQBSE70L/w/IK3nSjQiipq4gi&#10;aA9FbaE9PrOvSdrs27C7JvHfu0LB4zAz3zDzZW9q0ZLzlWUFk3ECgji3uuJCwefHdvQCwgdkjbVl&#10;UnAlD8vF02COmbYdH6k9hUJECPsMFZQhNJmUPi/JoB/bhjh6P9YZDFG6QmqHXYSbWk6TJJUGK44L&#10;JTa0Lin/O12MgvfZIW1X+7dd/7VPz/nmeP7+7ZxSw+d+9QoiUB8e4f/2TiuYTeH+Jf4A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wpsBMUAAADbAAAADwAAAAAAAAAA&#10;AAAAAAChAgAAZHJzL2Rvd25yZXYueG1sUEsFBgAAAAAEAAQA+QAAAJMDAAAAAA==&#10;"/>
            <v:line id="Line 26" o:spid="_x0000_s1041" style="position:absolute;visibility:visible" from="3312,9936" to="9792,9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bJn8UAAADbAAAADwAAAGRycy9kb3ducmV2LnhtbESPQWvCQBSE7wX/w/IK3uqmDQRJXUWU&#10;gvZQ1Bba4zP7mqRm34bdNYn/3hWEHoeZ+YaZLQbTiI6cry0reJ4kIIgLq2suFXx9vj1NQfiArLGx&#10;TAou5GExHz3MMNe25z11h1CKCGGfo4IqhDaX0hcVGfQT2xJH79c6gyFKV0rtsI9w08iXJMmkwZrj&#10;QoUtrSoqToezUfCR7rJuuX3fDN/b7Fis98efv94pNX4clq8gAg3hP3xvb7SCNIX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EbJn8UAAADbAAAADwAAAAAAAAAA&#10;AAAAAAChAgAAZHJzL2Rvd25yZXYueG1sUEsFBgAAAAAEAAQA+QAAAJMDAAAAAA==&#10;"/>
            <v:line id="Line 27" o:spid="_x0000_s1040" style="position:absolute;flip:y;visibility:visible" from="9792,8496" to="9792,9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HSEcUAAADbAAAADwAAAGRycy9kb3ducmV2LnhtbESPT2vCQBDF7wW/wzJCL6FuaorU6CrW&#10;PyCUHrQ9eByyYxLMzobsVNNv3xUKPT7evN+bN1/2rlFX6kLt2cDzKAVFXHhbc2ng63P39AoqCLLF&#10;xjMZ+KEAy8XgYY659Tc+0PUopYoQDjkaqETaXOtQVOQwjHxLHL2z7xxKlF2pbYe3CHeNHqfpRDus&#10;OTZU2NK6ouJy/Hbxjd0Hb7IseXM6Saa0Pcl7qsWYx2G/moES6uX/+C+9twayF7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5HSEcUAAADbAAAADwAAAAAAAAAA&#10;AAAAAAChAgAAZHJzL2Rvd25yZXYueG1sUEsFBgAAAAAEAAQA+QAAAJMDAAAAAA==&#10;">
              <v:stroke endarrow="block"/>
            </v:line>
          </v:group>
        </w:pict>
      </w:r>
    </w:p>
    <w:p w:rsidR="00183882" w:rsidRPr="00CF52A3" w:rsidRDefault="00183882" w:rsidP="00F801B8">
      <w:pPr>
        <w:pStyle w:val="1010"/>
        <w:ind w:firstLine="567"/>
        <w:jc w:val="center"/>
        <w:rPr>
          <w:sz w:val="24"/>
        </w:rPr>
      </w:pPr>
    </w:p>
    <w:p w:rsidR="00183882" w:rsidRPr="00CF52A3" w:rsidRDefault="00183882" w:rsidP="00F801B8">
      <w:pPr>
        <w:pStyle w:val="1010"/>
        <w:ind w:firstLine="567"/>
        <w:jc w:val="center"/>
        <w:rPr>
          <w:sz w:val="24"/>
        </w:rPr>
      </w:pPr>
    </w:p>
    <w:p w:rsidR="00183882" w:rsidRPr="00CF52A3" w:rsidRDefault="00183882" w:rsidP="00F801B8">
      <w:pPr>
        <w:pStyle w:val="1010"/>
        <w:ind w:firstLine="567"/>
        <w:jc w:val="center"/>
        <w:rPr>
          <w:sz w:val="24"/>
        </w:rPr>
      </w:pPr>
    </w:p>
    <w:p w:rsidR="00183882" w:rsidRPr="00CF52A3" w:rsidRDefault="00183882" w:rsidP="00F801B8">
      <w:pPr>
        <w:pStyle w:val="1010"/>
        <w:ind w:firstLine="567"/>
        <w:jc w:val="center"/>
        <w:rPr>
          <w:sz w:val="24"/>
        </w:rPr>
      </w:pPr>
      <w:r w:rsidRPr="00CF52A3">
        <w:rPr>
          <w:sz w:val="24"/>
        </w:rPr>
        <w:t>Состоит из студентов</w:t>
      </w:r>
    </w:p>
    <w:p w:rsidR="00183882" w:rsidRPr="00CF52A3" w:rsidRDefault="00183882" w:rsidP="00F801B8">
      <w:pPr>
        <w:pStyle w:val="1010"/>
        <w:ind w:firstLine="567"/>
        <w:jc w:val="center"/>
        <w:rPr>
          <w:sz w:val="24"/>
        </w:rPr>
      </w:pPr>
    </w:p>
    <w:p w:rsidR="00183882" w:rsidRPr="00CF52A3" w:rsidRDefault="00183882" w:rsidP="00F801B8">
      <w:pPr>
        <w:pStyle w:val="1010"/>
        <w:ind w:firstLine="567"/>
        <w:jc w:val="center"/>
        <w:rPr>
          <w:sz w:val="24"/>
        </w:rPr>
      </w:pPr>
      <w:r w:rsidRPr="00CF52A3">
        <w:rPr>
          <w:sz w:val="24"/>
        </w:rPr>
        <w:t>Возглавляется старостой</w:t>
      </w:r>
    </w:p>
    <w:p w:rsidR="00183882" w:rsidRPr="00CF52A3" w:rsidRDefault="00183882" w:rsidP="00F801B8">
      <w:pPr>
        <w:pStyle w:val="100"/>
        <w:spacing w:line="240" w:lineRule="auto"/>
        <w:ind w:firstLine="567"/>
        <w:jc w:val="center"/>
        <w:rPr>
          <w:sz w:val="24"/>
          <w:szCs w:val="24"/>
        </w:rPr>
      </w:pPr>
    </w:p>
    <w:p w:rsidR="00183882" w:rsidRPr="00CF52A3" w:rsidRDefault="00183882" w:rsidP="00F801B8">
      <w:pPr>
        <w:spacing w:after="0" w:line="240" w:lineRule="auto"/>
        <w:ind w:firstLine="567"/>
        <w:jc w:val="center"/>
        <w:rPr>
          <w:rFonts w:ascii="Times New Roman" w:hAnsi="Times New Roman" w:cs="Times New Roman"/>
          <w:sz w:val="24"/>
          <w:szCs w:val="24"/>
        </w:rPr>
      </w:pPr>
    </w:p>
    <w:p w:rsidR="00183882" w:rsidRPr="00F801B8" w:rsidRDefault="00183882" w:rsidP="00F801B8">
      <w:pPr>
        <w:spacing w:after="0" w:line="240" w:lineRule="auto"/>
        <w:ind w:firstLine="567"/>
        <w:jc w:val="center"/>
        <w:rPr>
          <w:rFonts w:ascii="Times New Roman" w:hAnsi="Times New Roman" w:cs="Times New Roman"/>
          <w:b/>
          <w:sz w:val="24"/>
          <w:szCs w:val="24"/>
        </w:rPr>
      </w:pPr>
      <w:r w:rsidRPr="00F801B8">
        <w:rPr>
          <w:rFonts w:ascii="Times New Roman" w:hAnsi="Times New Roman" w:cs="Times New Roman"/>
          <w:b/>
          <w:sz w:val="24"/>
          <w:szCs w:val="24"/>
        </w:rPr>
        <w:t>Рисунок 2. Пример схемы сетевой БД</w:t>
      </w:r>
    </w:p>
    <w:p w:rsidR="00183882" w:rsidRPr="00F801B8" w:rsidRDefault="00183882" w:rsidP="00CF52A3">
      <w:pPr>
        <w:spacing w:after="0" w:line="240" w:lineRule="auto"/>
        <w:ind w:firstLine="567"/>
        <w:jc w:val="both"/>
        <w:rPr>
          <w:rFonts w:ascii="Times New Roman" w:hAnsi="Times New Roman" w:cs="Times New Roman"/>
          <w:b/>
          <w:sz w:val="24"/>
          <w:szCs w:val="24"/>
        </w:rPr>
      </w:pPr>
    </w:p>
    <w:p w:rsidR="00183882" w:rsidRPr="00CF52A3" w:rsidRDefault="00183882"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 различных СУБД сетевого типа для обозначения одинаковых по сути понятий могут использоваться различные термины. Например, такие, как элементы и агрегаты данных, записи, наборы, области и т.д.</w:t>
      </w:r>
    </w:p>
    <w:p w:rsidR="00183882" w:rsidRPr="00CF52A3" w:rsidRDefault="00183882"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Физическое размещение данных в базах сетевого типа может быть организовано практически теми же методами, что и в иерархических базах данных.</w:t>
      </w:r>
    </w:p>
    <w:p w:rsidR="00183882" w:rsidRPr="00CF52A3" w:rsidRDefault="00183882"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К числу важнейших операций манипулирования данными баз сетевого типа можно отнести:</w:t>
      </w:r>
    </w:p>
    <w:p w:rsidR="00183882" w:rsidRPr="00CF52A3" w:rsidRDefault="00183882" w:rsidP="00F801B8">
      <w:pPr>
        <w:numPr>
          <w:ilvl w:val="0"/>
          <w:numId w:val="66"/>
        </w:numPr>
        <w:tabs>
          <w:tab w:val="clear" w:pos="1287"/>
          <w:tab w:val="num"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поиск записи в БД;</w:t>
      </w:r>
    </w:p>
    <w:p w:rsidR="00183882" w:rsidRPr="00CF52A3" w:rsidRDefault="00183882" w:rsidP="00F801B8">
      <w:pPr>
        <w:numPr>
          <w:ilvl w:val="0"/>
          <w:numId w:val="66"/>
        </w:numPr>
        <w:tabs>
          <w:tab w:val="clear" w:pos="1287"/>
          <w:tab w:val="num"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переход от предка к первому потомку;</w:t>
      </w:r>
    </w:p>
    <w:p w:rsidR="00183882" w:rsidRPr="00CF52A3" w:rsidRDefault="00183882" w:rsidP="00F801B8">
      <w:pPr>
        <w:numPr>
          <w:ilvl w:val="0"/>
          <w:numId w:val="66"/>
        </w:numPr>
        <w:tabs>
          <w:tab w:val="clear" w:pos="1287"/>
          <w:tab w:val="num"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переход от потомка к предку;</w:t>
      </w:r>
    </w:p>
    <w:p w:rsidR="00183882" w:rsidRPr="00CF52A3" w:rsidRDefault="00183882" w:rsidP="00F801B8">
      <w:pPr>
        <w:numPr>
          <w:ilvl w:val="0"/>
          <w:numId w:val="66"/>
        </w:numPr>
        <w:tabs>
          <w:tab w:val="clear" w:pos="1287"/>
          <w:tab w:val="num"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создание новой записи;</w:t>
      </w:r>
    </w:p>
    <w:p w:rsidR="00183882" w:rsidRPr="00CF52A3" w:rsidRDefault="00183882" w:rsidP="00F801B8">
      <w:pPr>
        <w:numPr>
          <w:ilvl w:val="0"/>
          <w:numId w:val="66"/>
        </w:numPr>
        <w:tabs>
          <w:tab w:val="clear" w:pos="1287"/>
          <w:tab w:val="num"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удаление текущей записи;</w:t>
      </w:r>
    </w:p>
    <w:p w:rsidR="00183882" w:rsidRPr="00CF52A3" w:rsidRDefault="00183882" w:rsidP="00F801B8">
      <w:pPr>
        <w:numPr>
          <w:ilvl w:val="0"/>
          <w:numId w:val="66"/>
        </w:numPr>
        <w:tabs>
          <w:tab w:val="clear" w:pos="1287"/>
          <w:tab w:val="num"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обновление текущей записи;</w:t>
      </w:r>
    </w:p>
    <w:p w:rsidR="00183882" w:rsidRPr="00CF52A3" w:rsidRDefault="00183882" w:rsidP="00F801B8">
      <w:pPr>
        <w:numPr>
          <w:ilvl w:val="0"/>
          <w:numId w:val="66"/>
        </w:numPr>
        <w:tabs>
          <w:tab w:val="clear" w:pos="1287"/>
          <w:tab w:val="num"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включение записи в связь;</w:t>
      </w:r>
    </w:p>
    <w:p w:rsidR="00183882" w:rsidRPr="00CF52A3" w:rsidRDefault="00183882" w:rsidP="00F801B8">
      <w:pPr>
        <w:numPr>
          <w:ilvl w:val="0"/>
          <w:numId w:val="66"/>
        </w:numPr>
        <w:tabs>
          <w:tab w:val="clear" w:pos="1287"/>
          <w:tab w:val="num"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исключение записи из связи;</w:t>
      </w:r>
    </w:p>
    <w:p w:rsidR="00183882" w:rsidRPr="00CF52A3" w:rsidRDefault="00183882" w:rsidP="00F801B8">
      <w:pPr>
        <w:numPr>
          <w:ilvl w:val="0"/>
          <w:numId w:val="66"/>
        </w:numPr>
        <w:tabs>
          <w:tab w:val="clear" w:pos="1287"/>
          <w:tab w:val="num"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изменение связей и т.д.</w:t>
      </w:r>
    </w:p>
    <w:p w:rsidR="00183882" w:rsidRPr="00CF52A3" w:rsidRDefault="00183882"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Достоинством сетевой модели данных является возможность эффективной  реализации по показателям затрат времени и оперативности. В сравнении с иерархической моделью сетевая модель предоставляет большие возможности в смысле допустимости образования произвольных связей.</w:t>
      </w:r>
    </w:p>
    <w:p w:rsidR="00183882" w:rsidRPr="00CF52A3" w:rsidRDefault="00183882"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Недостатком сетевой модели данных является высокая сложность и жесткость схемы БД, построенной на ее основе, а также сложность для понимания и выполнения операций обработки данных в БД для обычных пользователей. Кроме того, в сетевой модели данных ослаблен контроль целостности связей вследствие допустимости установления произвольных связей между записями.</w:t>
      </w:r>
    </w:p>
    <w:p w:rsidR="00183882" w:rsidRPr="00CF52A3" w:rsidRDefault="00183882"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Системы на основе сетевой модели не получили широкого распространения на практике. Наиболее известными сетевыми СУБД являются следующие:</w:t>
      </w:r>
      <w:r w:rsidRPr="00CF52A3">
        <w:rPr>
          <w:rFonts w:ascii="Times New Roman" w:hAnsi="Times New Roman" w:cs="Times New Roman"/>
          <w:sz w:val="24"/>
          <w:szCs w:val="24"/>
          <w:lang w:val="en-US"/>
        </w:rPr>
        <w:t>IDMS</w:t>
      </w:r>
      <w:r w:rsidRPr="00CF52A3">
        <w:rPr>
          <w:rFonts w:ascii="Times New Roman" w:hAnsi="Times New Roman" w:cs="Times New Roman"/>
          <w:sz w:val="24"/>
          <w:szCs w:val="24"/>
        </w:rPr>
        <w:t xml:space="preserve">, </w:t>
      </w:r>
      <w:r w:rsidRPr="00CF52A3">
        <w:rPr>
          <w:rFonts w:ascii="Times New Roman" w:hAnsi="Times New Roman" w:cs="Times New Roman"/>
          <w:sz w:val="24"/>
          <w:szCs w:val="24"/>
          <w:lang w:val="en-US"/>
        </w:rPr>
        <w:t>db</w:t>
      </w:r>
      <w:r w:rsidRPr="00CF52A3">
        <w:rPr>
          <w:rFonts w:ascii="Times New Roman" w:hAnsi="Times New Roman" w:cs="Times New Roman"/>
          <w:sz w:val="24"/>
          <w:szCs w:val="24"/>
        </w:rPr>
        <w:t>_</w:t>
      </w:r>
      <w:r w:rsidRPr="00CF52A3">
        <w:rPr>
          <w:rFonts w:ascii="Times New Roman" w:hAnsi="Times New Roman" w:cs="Times New Roman"/>
          <w:sz w:val="24"/>
          <w:szCs w:val="24"/>
          <w:lang w:val="en-US"/>
        </w:rPr>
        <w:t>VistaIII</w:t>
      </w:r>
      <w:r w:rsidRPr="00CF52A3">
        <w:rPr>
          <w:rFonts w:ascii="Times New Roman" w:hAnsi="Times New Roman" w:cs="Times New Roman"/>
          <w:sz w:val="24"/>
          <w:szCs w:val="24"/>
        </w:rPr>
        <w:t>, СЕТЬ, СЕТОР и КОМПАС.</w:t>
      </w:r>
    </w:p>
    <w:p w:rsidR="00183882" w:rsidRPr="00CF52A3" w:rsidRDefault="00183882" w:rsidP="00CF52A3">
      <w:pPr>
        <w:spacing w:after="0" w:line="240" w:lineRule="auto"/>
        <w:ind w:firstLine="567"/>
        <w:jc w:val="both"/>
        <w:rPr>
          <w:rFonts w:ascii="Times New Roman" w:hAnsi="Times New Roman" w:cs="Times New Roman"/>
          <w:sz w:val="24"/>
          <w:szCs w:val="24"/>
        </w:rPr>
      </w:pPr>
    </w:p>
    <w:p w:rsidR="00183882" w:rsidRPr="00CF52A3" w:rsidRDefault="00183882" w:rsidP="00CF52A3">
      <w:pPr>
        <w:spacing w:after="0" w:line="240" w:lineRule="auto"/>
        <w:ind w:firstLine="567"/>
        <w:jc w:val="both"/>
        <w:rPr>
          <w:rFonts w:ascii="Times New Roman" w:eastAsia="Times New Roman" w:hAnsi="Times New Roman" w:cs="Times New Roman"/>
          <w:b/>
          <w:sz w:val="24"/>
          <w:szCs w:val="24"/>
          <w:lang w:eastAsia="ru-RU"/>
        </w:rPr>
      </w:pPr>
      <w:r w:rsidRPr="00CF52A3">
        <w:rPr>
          <w:rFonts w:ascii="Times New Roman" w:eastAsia="Times New Roman" w:hAnsi="Times New Roman" w:cs="Times New Roman"/>
          <w:b/>
          <w:sz w:val="24"/>
          <w:szCs w:val="24"/>
          <w:lang w:eastAsia="ru-RU"/>
        </w:rPr>
        <w:t>Контрольные вопросы</w:t>
      </w:r>
    </w:p>
    <w:p w:rsidR="00183882" w:rsidRPr="00CF52A3" w:rsidRDefault="00183882" w:rsidP="00CF52A3">
      <w:pPr>
        <w:spacing w:after="0" w:line="240" w:lineRule="auto"/>
        <w:ind w:firstLine="567"/>
        <w:jc w:val="both"/>
        <w:rPr>
          <w:rFonts w:ascii="Times New Roman" w:eastAsia="Times New Roman" w:hAnsi="Times New Roman" w:cs="Times New Roman"/>
          <w:b/>
          <w:sz w:val="24"/>
          <w:szCs w:val="24"/>
          <w:lang w:eastAsia="ru-RU"/>
        </w:rPr>
      </w:pPr>
    </w:p>
    <w:p w:rsidR="00183882" w:rsidRPr="00CF52A3" w:rsidRDefault="00183882" w:rsidP="00284722">
      <w:pPr>
        <w:pStyle w:val="a3"/>
        <w:numPr>
          <w:ilvl w:val="0"/>
          <w:numId w:val="67"/>
        </w:numPr>
        <w:tabs>
          <w:tab w:val="left" w:pos="851"/>
        </w:tabs>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hAnsi="Times New Roman" w:cs="Times New Roman"/>
          <w:sz w:val="24"/>
          <w:szCs w:val="24"/>
        </w:rPr>
        <w:t>Назначение сетевых СУБД, технология работы</w:t>
      </w:r>
    </w:p>
    <w:p w:rsidR="00183882" w:rsidRPr="00CF52A3" w:rsidRDefault="00183882" w:rsidP="00284722">
      <w:pPr>
        <w:pStyle w:val="a3"/>
        <w:numPr>
          <w:ilvl w:val="0"/>
          <w:numId w:val="67"/>
        </w:numPr>
        <w:tabs>
          <w:tab w:val="left" w:pos="851"/>
        </w:tabs>
        <w:spacing w:after="0" w:line="240" w:lineRule="auto"/>
        <w:ind w:left="0" w:firstLine="567"/>
        <w:jc w:val="both"/>
        <w:rPr>
          <w:rFonts w:ascii="Times New Roman" w:eastAsia="Times New Roman" w:hAnsi="Times New Roman" w:cs="Times New Roman"/>
          <w:sz w:val="24"/>
          <w:szCs w:val="24"/>
          <w:lang w:eastAsia="ru-RU"/>
        </w:rPr>
      </w:pPr>
      <w:r w:rsidRPr="00CF52A3">
        <w:rPr>
          <w:rFonts w:ascii="Times New Roman" w:hAnsi="Times New Roman" w:cs="Times New Roman"/>
          <w:sz w:val="24"/>
          <w:szCs w:val="24"/>
        </w:rPr>
        <w:t>Назовите основные элементы и компоненты сетевых СУБД</w:t>
      </w:r>
    </w:p>
    <w:p w:rsidR="000217D0" w:rsidRPr="004E116F" w:rsidRDefault="000217D0" w:rsidP="00CF52A3">
      <w:pPr>
        <w:spacing w:after="0" w:line="240" w:lineRule="auto"/>
        <w:ind w:firstLine="567"/>
        <w:jc w:val="both"/>
        <w:rPr>
          <w:rFonts w:ascii="Times New Roman" w:eastAsia="Times New Roman" w:hAnsi="Times New Roman" w:cs="Times New Roman"/>
          <w:sz w:val="24"/>
          <w:szCs w:val="24"/>
          <w:lang w:eastAsia="ru-RU"/>
        </w:rPr>
      </w:pPr>
    </w:p>
    <w:p w:rsidR="00284722" w:rsidRPr="004E116F" w:rsidRDefault="00284722" w:rsidP="00CF52A3">
      <w:pPr>
        <w:spacing w:after="0" w:line="240" w:lineRule="auto"/>
        <w:ind w:firstLine="567"/>
        <w:jc w:val="both"/>
        <w:rPr>
          <w:rFonts w:ascii="Times New Roman" w:eastAsia="Times New Roman" w:hAnsi="Times New Roman" w:cs="Times New Roman"/>
          <w:sz w:val="24"/>
          <w:szCs w:val="24"/>
          <w:lang w:eastAsia="ru-RU"/>
        </w:rPr>
      </w:pPr>
    </w:p>
    <w:p w:rsidR="00D657B8" w:rsidRPr="00284722" w:rsidRDefault="00D657B8" w:rsidP="00CF52A3">
      <w:pPr>
        <w:spacing w:after="0" w:line="240" w:lineRule="auto"/>
        <w:ind w:firstLine="567"/>
        <w:jc w:val="both"/>
        <w:rPr>
          <w:rFonts w:ascii="Times New Roman" w:hAnsi="Times New Roman" w:cs="Times New Roman"/>
          <w:b/>
          <w:sz w:val="24"/>
          <w:szCs w:val="24"/>
        </w:rPr>
      </w:pPr>
      <w:r w:rsidRPr="00284722">
        <w:rPr>
          <w:rFonts w:ascii="Times New Roman" w:hAnsi="Times New Roman" w:cs="Times New Roman"/>
          <w:b/>
          <w:sz w:val="24"/>
          <w:szCs w:val="24"/>
        </w:rPr>
        <w:lastRenderedPageBreak/>
        <w:t>Лекция 26. Обзор архитектуры современных программных средств</w:t>
      </w:r>
    </w:p>
    <w:p w:rsidR="00D657B8" w:rsidRPr="00284722" w:rsidRDefault="00D657B8" w:rsidP="00CF52A3">
      <w:pPr>
        <w:spacing w:after="0" w:line="240" w:lineRule="auto"/>
        <w:ind w:firstLine="567"/>
        <w:jc w:val="both"/>
        <w:rPr>
          <w:rFonts w:ascii="Times New Roman" w:hAnsi="Times New Roman" w:cs="Times New Roman"/>
          <w:b/>
          <w:sz w:val="24"/>
          <w:szCs w:val="24"/>
        </w:rPr>
      </w:pPr>
    </w:p>
    <w:p w:rsidR="00AE28FD" w:rsidRPr="00CF52A3" w:rsidRDefault="00AE28FD" w:rsidP="00AE28FD">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b/>
          <w:sz w:val="24"/>
          <w:szCs w:val="24"/>
        </w:rPr>
        <w:t xml:space="preserve">Цель: </w:t>
      </w:r>
      <w:r w:rsidRPr="00CF52A3">
        <w:rPr>
          <w:rFonts w:ascii="Times New Roman" w:hAnsi="Times New Roman" w:cs="Times New Roman"/>
          <w:sz w:val="24"/>
          <w:szCs w:val="24"/>
        </w:rPr>
        <w:t>ознакомление с архитектурой современных программных обеспечений</w:t>
      </w:r>
    </w:p>
    <w:p w:rsidR="00AE28FD" w:rsidRPr="00AE28FD" w:rsidRDefault="00AE28FD" w:rsidP="00CF52A3">
      <w:pPr>
        <w:spacing w:after="0" w:line="240" w:lineRule="auto"/>
        <w:ind w:firstLine="567"/>
        <w:jc w:val="both"/>
        <w:rPr>
          <w:rFonts w:ascii="Times New Roman" w:hAnsi="Times New Roman" w:cs="Times New Roman"/>
          <w:b/>
          <w:sz w:val="24"/>
          <w:szCs w:val="24"/>
        </w:rPr>
      </w:pPr>
    </w:p>
    <w:p w:rsidR="00E1537C" w:rsidRPr="00CF52A3" w:rsidRDefault="00E1537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 xml:space="preserve">План: </w:t>
      </w:r>
    </w:p>
    <w:p w:rsidR="00E1537C" w:rsidRPr="00CF52A3" w:rsidRDefault="00E1537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1. Характерные черты современных программных систем</w:t>
      </w:r>
    </w:p>
    <w:p w:rsidR="00E1537C" w:rsidRPr="00CF52A3" w:rsidRDefault="00E1537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2. Современные платформы для разработки программ</w:t>
      </w:r>
    </w:p>
    <w:p w:rsidR="00E1537C" w:rsidRPr="00CF52A3" w:rsidRDefault="00E1537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3. Характеристики, свойства и качества программных продуктов</w:t>
      </w:r>
    </w:p>
    <w:p w:rsidR="00E1537C" w:rsidRPr="00CF52A3" w:rsidRDefault="00E1537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4. Классические элементы технологий программирования</w:t>
      </w:r>
    </w:p>
    <w:p w:rsidR="00E1537C" w:rsidRPr="00CF52A3" w:rsidRDefault="00E1537C" w:rsidP="00CF52A3">
      <w:pPr>
        <w:spacing w:after="0" w:line="240" w:lineRule="auto"/>
        <w:ind w:firstLine="567"/>
        <w:jc w:val="both"/>
        <w:rPr>
          <w:rFonts w:ascii="Times New Roman" w:hAnsi="Times New Roman" w:cs="Times New Roman"/>
          <w:sz w:val="24"/>
          <w:szCs w:val="24"/>
        </w:rPr>
      </w:pPr>
    </w:p>
    <w:p w:rsidR="00E1537C" w:rsidRPr="00CF52A3" w:rsidRDefault="00E1537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Рассмотрим некоторые наиболее характерные виды современного программного обеспечения:</w:t>
      </w:r>
    </w:p>
    <w:p w:rsidR="00E1537C" w:rsidRPr="00CF52A3" w:rsidRDefault="00E1537C" w:rsidP="00CF52A3">
      <w:pPr>
        <w:numPr>
          <w:ilvl w:val="0"/>
          <w:numId w:val="68"/>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Клиент-серверные системы</w:t>
      </w:r>
    </w:p>
    <w:p w:rsidR="00E1537C" w:rsidRPr="00CF52A3" w:rsidRDefault="00E1537C" w:rsidP="00CF52A3">
      <w:pPr>
        <w:numPr>
          <w:ilvl w:val="0"/>
          <w:numId w:val="68"/>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Web – сервисы и Web-приложения</w:t>
      </w:r>
    </w:p>
    <w:p w:rsidR="00E1537C" w:rsidRPr="00CF52A3" w:rsidRDefault="00E1537C" w:rsidP="00CF52A3">
      <w:pPr>
        <w:numPr>
          <w:ilvl w:val="0"/>
          <w:numId w:val="68"/>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Интегрированные распределенные решения (solutions)</w:t>
      </w:r>
    </w:p>
    <w:p w:rsidR="00E1537C" w:rsidRPr="00CF52A3" w:rsidRDefault="00E1537C" w:rsidP="00CF52A3">
      <w:pPr>
        <w:numPr>
          <w:ilvl w:val="0"/>
          <w:numId w:val="68"/>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Встроенные системы</w:t>
      </w:r>
    </w:p>
    <w:p w:rsidR="00E1537C" w:rsidRPr="00CF52A3" w:rsidRDefault="00E1537C" w:rsidP="00CF52A3">
      <w:pPr>
        <w:numPr>
          <w:ilvl w:val="0"/>
          <w:numId w:val="68"/>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Системы реального времени</w:t>
      </w:r>
    </w:p>
    <w:p w:rsidR="00E1537C" w:rsidRPr="00CF52A3" w:rsidRDefault="00E1537C" w:rsidP="00CF52A3">
      <w:pPr>
        <w:numPr>
          <w:ilvl w:val="0"/>
          <w:numId w:val="68"/>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Программное обеспечение мобильных устройств</w:t>
      </w:r>
    </w:p>
    <w:p w:rsidR="00E1537C" w:rsidRPr="00CF52A3" w:rsidRDefault="00E1537C" w:rsidP="00CF52A3">
      <w:pPr>
        <w:numPr>
          <w:ilvl w:val="0"/>
          <w:numId w:val="68"/>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Программное обеспечение носимых (wearable) компьютеров</w:t>
      </w:r>
    </w:p>
    <w:p w:rsidR="00E1537C" w:rsidRPr="00CF52A3" w:rsidRDefault="00E1537C" w:rsidP="00CF52A3">
      <w:pPr>
        <w:numPr>
          <w:ilvl w:val="0"/>
          <w:numId w:val="68"/>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Программное обеспечение промежуточного уровня (middleware)</w:t>
      </w:r>
    </w:p>
    <w:p w:rsidR="00E1537C" w:rsidRPr="00CF52A3" w:rsidRDefault="00E1537C" w:rsidP="00CF52A3">
      <w:pPr>
        <w:numPr>
          <w:ilvl w:val="0"/>
          <w:numId w:val="68"/>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ПОдля облачных вычислений и центров обработки данных</w:t>
      </w:r>
    </w:p>
    <w:p w:rsidR="00E1537C" w:rsidRPr="00CF52A3" w:rsidRDefault="00E1537C" w:rsidP="00CF52A3">
      <w:pPr>
        <w:numPr>
          <w:ilvl w:val="0"/>
          <w:numId w:val="68"/>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ПО для компьютерных кластеров</w:t>
      </w:r>
    </w:p>
    <w:p w:rsidR="00E1537C" w:rsidRPr="00CF52A3" w:rsidRDefault="00E1537C" w:rsidP="00CF52A3">
      <w:pPr>
        <w:numPr>
          <w:ilvl w:val="0"/>
          <w:numId w:val="68"/>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ПО для виртуализации</w:t>
      </w:r>
    </w:p>
    <w:p w:rsidR="00E1537C" w:rsidRPr="00CF52A3" w:rsidRDefault="00E1537C" w:rsidP="00CF52A3">
      <w:pPr>
        <w:numPr>
          <w:ilvl w:val="0"/>
          <w:numId w:val="68"/>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ПО для управления информацией (information management)</w:t>
      </w:r>
    </w:p>
    <w:p w:rsidR="00E1537C" w:rsidRPr="00CF52A3" w:rsidRDefault="00E1537C" w:rsidP="00CF52A3">
      <w:pPr>
        <w:numPr>
          <w:ilvl w:val="0"/>
          <w:numId w:val="68"/>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ПО для управления знаниями (</w:t>
      </w:r>
      <w:bookmarkStart w:id="31" w:name="keyword45"/>
      <w:bookmarkEnd w:id="31"/>
      <w:r w:rsidRPr="00CF52A3">
        <w:rPr>
          <w:rStyle w:val="keyword"/>
          <w:rFonts w:ascii="Times New Roman" w:hAnsi="Times New Roman" w:cs="Times New Roman"/>
          <w:i/>
          <w:iCs/>
          <w:sz w:val="24"/>
          <w:szCs w:val="24"/>
        </w:rPr>
        <w:t>knowledge management</w:t>
      </w:r>
      <w:r w:rsidRPr="00CF52A3">
        <w:rPr>
          <w:rFonts w:ascii="Times New Roman" w:hAnsi="Times New Roman" w:cs="Times New Roman"/>
          <w:sz w:val="24"/>
          <w:szCs w:val="24"/>
        </w:rPr>
        <w:t>)</w:t>
      </w:r>
    </w:p>
    <w:p w:rsidR="00E1537C" w:rsidRPr="00CF52A3" w:rsidRDefault="00E1537C" w:rsidP="00CF52A3">
      <w:pPr>
        <w:numPr>
          <w:ilvl w:val="0"/>
          <w:numId w:val="68"/>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ПО для научных вычислений (</w:t>
      </w:r>
      <w:bookmarkStart w:id="32" w:name="keyword46"/>
      <w:bookmarkEnd w:id="32"/>
      <w:r w:rsidRPr="00CF52A3">
        <w:rPr>
          <w:rStyle w:val="keyword"/>
          <w:rFonts w:ascii="Times New Roman" w:hAnsi="Times New Roman" w:cs="Times New Roman"/>
          <w:i/>
          <w:iCs/>
          <w:sz w:val="24"/>
          <w:szCs w:val="24"/>
        </w:rPr>
        <w:t>scientific computing</w:t>
      </w:r>
      <w:r w:rsidRPr="00CF52A3">
        <w:rPr>
          <w:rFonts w:ascii="Times New Roman" w:hAnsi="Times New Roman" w:cs="Times New Roman"/>
          <w:sz w:val="24"/>
          <w:szCs w:val="24"/>
        </w:rPr>
        <w:t>)</w:t>
      </w:r>
    </w:p>
    <w:p w:rsidR="00E1537C" w:rsidRPr="00CF52A3" w:rsidRDefault="00E1537C" w:rsidP="00CF52A3">
      <w:pPr>
        <w:pStyle w:val="a4"/>
        <w:shd w:val="clear" w:color="auto" w:fill="FFFFFF"/>
        <w:spacing w:before="0" w:beforeAutospacing="0" w:after="0" w:afterAutospacing="0"/>
        <w:ind w:firstLine="567"/>
        <w:jc w:val="both"/>
      </w:pPr>
      <w:r w:rsidRPr="00CF52A3">
        <w:t>В целом для современного </w:t>
      </w:r>
      <w:bookmarkStart w:id="33" w:name="keyword47"/>
      <w:bookmarkEnd w:id="33"/>
      <w:r w:rsidRPr="00CF52A3">
        <w:rPr>
          <w:rStyle w:val="keyword"/>
          <w:i/>
          <w:iCs/>
        </w:rPr>
        <w:t>ПО</w:t>
      </w:r>
      <w:r w:rsidRPr="00CF52A3">
        <w:t> характерна тенденция к значительному усложнению архитектуры.</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Клиент-серверные системы </w:t>
      </w:r>
      <w:r w:rsidRPr="00CF52A3">
        <w:t>получили широкое распространение уже в течение десятков лет. Известны следующие основные разновидности серверов: </w:t>
      </w:r>
      <w:bookmarkStart w:id="34" w:name="keyword48"/>
      <w:bookmarkEnd w:id="34"/>
      <w:r w:rsidRPr="00CF52A3">
        <w:rPr>
          <w:rStyle w:val="keyword"/>
          <w:i/>
          <w:iCs/>
        </w:rPr>
        <w:t>сервер</w:t>
      </w:r>
      <w:r w:rsidRPr="00CF52A3">
        <w:t> приложений, </w:t>
      </w:r>
      <w:bookmarkStart w:id="35" w:name="keyword49"/>
      <w:bookmarkEnd w:id="35"/>
      <w:r w:rsidRPr="00CF52A3">
        <w:rPr>
          <w:rStyle w:val="keyword"/>
          <w:i/>
          <w:iCs/>
        </w:rPr>
        <w:t>Web</w:t>
      </w:r>
      <w:r w:rsidRPr="00CF52A3">
        <w:t>-</w:t>
      </w:r>
      <w:bookmarkStart w:id="36" w:name="keyword50"/>
      <w:bookmarkEnd w:id="36"/>
      <w:r w:rsidRPr="00CF52A3">
        <w:rPr>
          <w:rStyle w:val="keyword"/>
          <w:i/>
          <w:iCs/>
        </w:rPr>
        <w:t>сервер</w:t>
      </w:r>
      <w:r w:rsidRPr="00CF52A3">
        <w:t>, </w:t>
      </w:r>
      <w:bookmarkStart w:id="37" w:name="keyword51"/>
      <w:bookmarkEnd w:id="37"/>
      <w:r w:rsidRPr="00CF52A3">
        <w:t>сервер баз данных, сервер электронной</w:t>
      </w:r>
      <w:bookmarkStart w:id="38" w:name="keyword52"/>
      <w:bookmarkEnd w:id="38"/>
      <w:r w:rsidRPr="00CF52A3">
        <w:t xml:space="preserve"> почты, файл-</w:t>
      </w:r>
      <w:bookmarkStart w:id="39" w:name="keyword53"/>
      <w:bookmarkEnd w:id="39"/>
      <w:r w:rsidRPr="00CF52A3">
        <w:rPr>
          <w:rStyle w:val="keyword"/>
          <w:i/>
          <w:iCs/>
        </w:rPr>
        <w:t>сервер</w:t>
      </w:r>
      <w:r w:rsidRPr="00CF52A3">
        <w:t> и другие.</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Интернет (Web) – приложения</w:t>
      </w:r>
      <w:r w:rsidRPr="00CF52A3">
        <w:t> предназначены для исполнения в Сети. В современных условиях большинство из них разрабатывается на платформе .</w:t>
      </w:r>
      <w:bookmarkStart w:id="40" w:name="keyword54"/>
      <w:bookmarkEnd w:id="40"/>
      <w:r w:rsidRPr="00CF52A3">
        <w:rPr>
          <w:rStyle w:val="keyword"/>
          <w:i/>
          <w:iCs/>
        </w:rPr>
        <w:t>NET</w:t>
      </w:r>
      <w:r w:rsidRPr="00CF52A3">
        <w:t> или </w:t>
      </w:r>
      <w:bookmarkStart w:id="41" w:name="keyword55"/>
      <w:bookmarkEnd w:id="41"/>
      <w:r w:rsidRPr="00CF52A3">
        <w:rPr>
          <w:rStyle w:val="keyword"/>
          <w:i/>
          <w:iCs/>
        </w:rPr>
        <w:t>Java</w:t>
      </w:r>
      <w:r w:rsidRPr="00CF52A3">
        <w:t>, хотя некоторые программисты и фирмы до сих пор пишут </w:t>
      </w:r>
      <w:bookmarkStart w:id="42" w:name="keyword56"/>
      <w:bookmarkEnd w:id="42"/>
      <w:r w:rsidRPr="00CF52A3">
        <w:rPr>
          <w:rStyle w:val="keyword"/>
          <w:i/>
          <w:iCs/>
        </w:rPr>
        <w:t>Интернет</w:t>
      </w:r>
      <w:r w:rsidRPr="00CF52A3">
        <w:t>-приложения на C. В современном </w:t>
      </w:r>
      <w:bookmarkStart w:id="43" w:name="keyword57"/>
      <w:bookmarkEnd w:id="43"/>
      <w:r w:rsidRPr="00CF52A3">
        <w:rPr>
          <w:rStyle w:val="keyword"/>
          <w:i/>
          <w:iCs/>
        </w:rPr>
        <w:t>Web</w:t>
      </w:r>
      <w:r w:rsidRPr="00CF52A3">
        <w:t>-программировании также широко используются языки с </w:t>
      </w:r>
      <w:bookmarkStart w:id="44" w:name="keyword58"/>
      <w:bookmarkEnd w:id="44"/>
      <w:r w:rsidRPr="00CF52A3">
        <w:rPr>
          <w:rStyle w:val="keyword"/>
          <w:i/>
          <w:iCs/>
        </w:rPr>
        <w:t>динамическими типами</w:t>
      </w:r>
      <w:r w:rsidRPr="00CF52A3">
        <w:t> – JavaScript, </w:t>
      </w:r>
      <w:bookmarkStart w:id="45" w:name="keyword59"/>
      <w:bookmarkEnd w:id="45"/>
      <w:r w:rsidRPr="00CF52A3">
        <w:rPr>
          <w:rStyle w:val="keyword"/>
          <w:i/>
          <w:iCs/>
        </w:rPr>
        <w:t>Python</w:t>
      </w:r>
      <w:r w:rsidRPr="00CF52A3">
        <w:t>, </w:t>
      </w:r>
      <w:bookmarkStart w:id="46" w:name="keyword60"/>
      <w:bookmarkEnd w:id="46"/>
      <w:r w:rsidRPr="00CF52A3">
        <w:rPr>
          <w:rStyle w:val="keyword"/>
          <w:i/>
          <w:iCs/>
        </w:rPr>
        <w:t>Ruby</w:t>
      </w:r>
      <w:r w:rsidRPr="00CF52A3">
        <w:t>, для которых характерно динамическое изменение и </w:t>
      </w:r>
      <w:bookmarkStart w:id="47" w:name="keyword61"/>
      <w:bookmarkEnd w:id="47"/>
      <w:r w:rsidRPr="00CF52A3">
        <w:rPr>
          <w:rStyle w:val="keyword"/>
          <w:i/>
          <w:iCs/>
        </w:rPr>
        <w:t>конструирование</w:t>
      </w:r>
      <w:r w:rsidRPr="00CF52A3">
        <w:t> типов во </w:t>
      </w:r>
      <w:bookmarkStart w:id="48" w:name="keyword62"/>
      <w:bookmarkEnd w:id="48"/>
      <w:r w:rsidRPr="00CF52A3">
        <w:rPr>
          <w:rStyle w:val="keyword"/>
          <w:i/>
          <w:iCs/>
        </w:rPr>
        <w:t>время выполнения</w:t>
      </w:r>
      <w:r w:rsidRPr="00CF52A3">
        <w:t> программы, что удобно, так как отражает динамичную природу </w:t>
      </w:r>
      <w:bookmarkStart w:id="49" w:name="keyword63"/>
      <w:bookmarkEnd w:id="49"/>
      <w:r w:rsidRPr="00CF52A3">
        <w:rPr>
          <w:rStyle w:val="keyword"/>
          <w:i/>
          <w:iCs/>
        </w:rPr>
        <w:t>Web</w:t>
      </w:r>
      <w:r w:rsidRPr="00CF52A3">
        <w:t>-приложений и </w:t>
      </w:r>
      <w:bookmarkStart w:id="50" w:name="keyword64"/>
      <w:bookmarkEnd w:id="50"/>
      <w:r w:rsidRPr="00CF52A3">
        <w:rPr>
          <w:rStyle w:val="keyword"/>
          <w:i/>
          <w:iCs/>
        </w:rPr>
        <w:t>Web</w:t>
      </w:r>
      <w:r w:rsidRPr="00CF52A3">
        <w:t>-сайтов.</w:t>
      </w:r>
    </w:p>
    <w:p w:rsidR="00E1537C" w:rsidRPr="00CF52A3" w:rsidRDefault="00E1537C" w:rsidP="00CF52A3">
      <w:pPr>
        <w:pStyle w:val="a4"/>
        <w:shd w:val="clear" w:color="auto" w:fill="FFFFFF"/>
        <w:spacing w:before="0" w:beforeAutospacing="0" w:after="0" w:afterAutospacing="0"/>
        <w:ind w:firstLine="567"/>
        <w:jc w:val="both"/>
      </w:pPr>
      <w:bookmarkStart w:id="51" w:name="keyword65"/>
      <w:bookmarkEnd w:id="51"/>
      <w:r w:rsidRPr="00CF52A3">
        <w:rPr>
          <w:rStyle w:val="keyword"/>
          <w:i/>
          <w:iCs/>
        </w:rPr>
        <w:t>Интернет</w:t>
      </w:r>
      <w:r w:rsidRPr="00CF52A3">
        <w:t>-приложения подразделяются на клиентские (например, браузеры) и серверные (например, </w:t>
      </w:r>
      <w:bookmarkStart w:id="52" w:name="keyword66"/>
      <w:bookmarkEnd w:id="52"/>
      <w:r w:rsidRPr="00CF52A3">
        <w:rPr>
          <w:rStyle w:val="keyword"/>
          <w:i/>
          <w:iCs/>
        </w:rPr>
        <w:t>Web</w:t>
      </w:r>
      <w:r w:rsidRPr="00CF52A3">
        <w:t>-сервисы).</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Интегрированные решения </w:t>
      </w:r>
      <w:r w:rsidRPr="00CF52A3">
        <w:t>являются распределенными программными системами для управления информацией и функционированием предприятий, фирм, банков, университетов. Для интегрированных решений характерно наличие модулей аутентификации и авторизации пользователей, работы с базами данных, работы с сетью, реализации бизнес-логики. Интегрированные решения могут быть разработаны с использованием различных языков программирования.</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Встроенные системы</w:t>
      </w:r>
      <w:r w:rsidRPr="00CF52A3">
        <w:t> – это </w:t>
      </w:r>
      <w:bookmarkStart w:id="53" w:name="keyword67"/>
      <w:bookmarkEnd w:id="53"/>
      <w:r w:rsidRPr="00CF52A3">
        <w:rPr>
          <w:rStyle w:val="keyword"/>
          <w:i/>
          <w:iCs/>
        </w:rPr>
        <w:t>программное обеспечение</w:t>
      </w:r>
      <w:r w:rsidRPr="00CF52A3">
        <w:t> специализированных микропроцессоров, управляющих работой самых различных устройств – от атомных реакторов до холодильников, кардиостимуляторов, линий электропередач и автомобилей. Характерным требованием к программному обеспечению встроенных систем является фиксированность предельно допустимого времени ответа (</w:t>
      </w:r>
      <w:bookmarkStart w:id="54" w:name="keyword68"/>
      <w:bookmarkEnd w:id="54"/>
      <w:r w:rsidRPr="00CF52A3">
        <w:rPr>
          <w:rStyle w:val="keyword"/>
          <w:i/>
          <w:iCs/>
        </w:rPr>
        <w:t>response time</w:t>
      </w:r>
      <w:r w:rsidRPr="00CF52A3">
        <w:t xml:space="preserve">), от которого </w:t>
      </w:r>
      <w:r w:rsidRPr="00CF52A3">
        <w:lastRenderedPageBreak/>
        <w:t>зависит работоспособность, </w:t>
      </w:r>
      <w:bookmarkStart w:id="55" w:name="keyword69"/>
      <w:bookmarkEnd w:id="55"/>
      <w:r w:rsidRPr="00CF52A3">
        <w:rPr>
          <w:rStyle w:val="keyword"/>
          <w:i/>
          <w:iCs/>
        </w:rPr>
        <w:t>надежность</w:t>
      </w:r>
      <w:r w:rsidRPr="00CF52A3">
        <w:t> и </w:t>
      </w:r>
      <w:bookmarkStart w:id="56" w:name="keyword70"/>
      <w:bookmarkEnd w:id="56"/>
      <w:r w:rsidRPr="00CF52A3">
        <w:rPr>
          <w:rStyle w:val="keyword"/>
          <w:i/>
          <w:iCs/>
        </w:rPr>
        <w:t>безопасность</w:t>
      </w:r>
      <w:r w:rsidRPr="00CF52A3">
        <w:t> системы и управляемого ею объекта в целом, а подчас и само существование объекта или живого организма. Типичное требование к основному циклу работы подобной системы – отсутствие прерываний, которые могут вызвать недопустимые временные задержки.</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Программное обеспечение мобильных устройств</w:t>
      </w:r>
      <w:r w:rsidRPr="00CF52A3">
        <w:t> – одна из наиболее современных и широко распространенных разновидностей </w:t>
      </w:r>
      <w:bookmarkStart w:id="57" w:name="keyword71"/>
      <w:bookmarkEnd w:id="57"/>
      <w:r w:rsidRPr="00CF52A3">
        <w:rPr>
          <w:rStyle w:val="keyword"/>
          <w:i/>
          <w:iCs/>
        </w:rPr>
        <w:t>ПО</w:t>
      </w:r>
      <w:r w:rsidRPr="00CF52A3">
        <w:t>. Его особенности: ограничения на ресурсы (прежде всего – на объем памяти), необходимость учитывать различия в архитектуре конкретных моделей мобильных устройств (дисплеев и клавиш управления). </w:t>
      </w:r>
      <w:bookmarkStart w:id="58" w:name="keyword72"/>
      <w:bookmarkEnd w:id="58"/>
      <w:r w:rsidRPr="00CF52A3">
        <w:rPr>
          <w:rStyle w:val="keyword"/>
          <w:i/>
          <w:iCs/>
        </w:rPr>
        <w:t>ПО</w:t>
      </w:r>
      <w:r w:rsidRPr="00CF52A3">
        <w:t> мобильныхустройств, как правило, разрабатывается на платформе </w:t>
      </w:r>
      <w:bookmarkStart w:id="59" w:name="keyword73"/>
      <w:bookmarkEnd w:id="59"/>
      <w:r w:rsidRPr="00CF52A3">
        <w:rPr>
          <w:rStyle w:val="keyword"/>
          <w:i/>
          <w:iCs/>
        </w:rPr>
        <w:t>Java</w:t>
      </w:r>
      <w:r w:rsidRPr="00CF52A3">
        <w:t>, либо с использованием продуктов Microsoft, например, .</w:t>
      </w:r>
      <w:bookmarkStart w:id="60" w:name="keyword74"/>
      <w:bookmarkEnd w:id="60"/>
      <w:r w:rsidRPr="00CF52A3">
        <w:rPr>
          <w:rStyle w:val="keyword"/>
          <w:i/>
          <w:iCs/>
        </w:rPr>
        <w:t>NET</w:t>
      </w:r>
      <w:r w:rsidRPr="00CF52A3">
        <w:t> </w:t>
      </w:r>
      <w:bookmarkStart w:id="61" w:name="keyword75"/>
      <w:bookmarkEnd w:id="61"/>
      <w:r w:rsidRPr="00CF52A3">
        <w:rPr>
          <w:rStyle w:val="keyword"/>
          <w:i/>
          <w:iCs/>
        </w:rPr>
        <w:t>Compact</w:t>
      </w:r>
      <w:r w:rsidRPr="00CF52A3">
        <w:t> Framework.</w:t>
      </w:r>
    </w:p>
    <w:p w:rsidR="00E1537C" w:rsidRPr="00CF52A3" w:rsidRDefault="00E1537C" w:rsidP="00CF52A3">
      <w:pPr>
        <w:pStyle w:val="a4"/>
        <w:shd w:val="clear" w:color="auto" w:fill="FFFFFF"/>
        <w:spacing w:before="0" w:beforeAutospacing="0" w:after="0" w:afterAutospacing="0"/>
        <w:ind w:firstLine="567"/>
        <w:jc w:val="both"/>
      </w:pPr>
      <w:r w:rsidRPr="00CF52A3">
        <w:t>Как экзотический, но актуальный пример, приведем также </w:t>
      </w:r>
      <w:bookmarkStart w:id="62" w:name="keyword76"/>
      <w:bookmarkEnd w:id="62"/>
      <w:r w:rsidRPr="00CF52A3">
        <w:rPr>
          <w:rStyle w:val="keyword"/>
          <w:i/>
          <w:iCs/>
        </w:rPr>
        <w:t>ПО</w:t>
      </w:r>
      <w:r w:rsidRPr="00CF52A3">
        <w:t> </w:t>
      </w:r>
      <w:r w:rsidRPr="00CF52A3">
        <w:rPr>
          <w:i/>
          <w:iCs/>
        </w:rPr>
        <w:t>носимых компьютеров</w:t>
      </w:r>
      <w:r w:rsidRPr="00CF52A3">
        <w:t>. Они встроены в спецодежду или обувь., используемые человеком, выполняют </w:t>
      </w:r>
      <w:bookmarkStart w:id="63" w:name="keyword77"/>
      <w:bookmarkEnd w:id="63"/>
      <w:r w:rsidRPr="00CF52A3">
        <w:rPr>
          <w:rStyle w:val="keyword"/>
          <w:i/>
          <w:iCs/>
        </w:rPr>
        <w:t>мониторинг</w:t>
      </w:r>
      <w:r w:rsidRPr="00CF52A3">
        <w:t> состояния и поведения человека и дают экспертные рекомендации. Данный </w:t>
      </w:r>
      <w:bookmarkStart w:id="64" w:name="keyword78"/>
      <w:bookmarkEnd w:id="64"/>
      <w:r w:rsidRPr="00CF52A3">
        <w:rPr>
          <w:rStyle w:val="keyword"/>
          <w:i/>
          <w:iCs/>
        </w:rPr>
        <w:t>класс</w:t>
      </w:r>
      <w:r w:rsidRPr="00CF52A3">
        <w:t>устройств также имеет весьма жесткие ограничения </w:t>
      </w:r>
      <w:bookmarkStart w:id="65" w:name="keyword79"/>
      <w:bookmarkEnd w:id="65"/>
      <w:r w:rsidRPr="00CF52A3">
        <w:rPr>
          <w:rStyle w:val="keyword"/>
          <w:i/>
          <w:iCs/>
        </w:rPr>
        <w:t>по</w:t>
      </w:r>
      <w:r w:rsidRPr="00CF52A3">
        <w:t> памяти.</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ПОпромежуточного уровня</w:t>
      </w:r>
      <w:r w:rsidRPr="00CF52A3">
        <w:t> (</w:t>
      </w:r>
      <w:bookmarkStart w:id="66" w:name="keyword80"/>
      <w:bookmarkEnd w:id="66"/>
      <w:r w:rsidRPr="00CF52A3">
        <w:rPr>
          <w:rStyle w:val="keyword"/>
          <w:i/>
          <w:iCs/>
        </w:rPr>
        <w:t>middleware</w:t>
      </w:r>
      <w:r w:rsidRPr="00CF52A3">
        <w:t>) занимает промежуточное положение между клиентом и сервером. К наиболее типичным примерам </w:t>
      </w:r>
      <w:bookmarkStart w:id="67" w:name="keyword81"/>
      <w:bookmarkEnd w:id="67"/>
      <w:r w:rsidRPr="00CF52A3">
        <w:rPr>
          <w:rStyle w:val="keyword"/>
          <w:i/>
          <w:iCs/>
        </w:rPr>
        <w:t>middleware</w:t>
      </w:r>
      <w:r w:rsidRPr="00CF52A3">
        <w:t> относится, например, </w:t>
      </w:r>
      <w:bookmarkStart w:id="68" w:name="keyword82"/>
      <w:bookmarkEnd w:id="68"/>
      <w:r w:rsidRPr="00CF52A3">
        <w:rPr>
          <w:rStyle w:val="keyword"/>
          <w:i/>
          <w:iCs/>
        </w:rPr>
        <w:t>ПО</w:t>
      </w:r>
      <w:r w:rsidRPr="00CF52A3">
        <w:t> для поддержки протоколов отправки и приема мгновенных сообщений (</w:t>
      </w:r>
      <w:bookmarkStart w:id="69" w:name="keyword83"/>
      <w:bookmarkEnd w:id="69"/>
      <w:r w:rsidRPr="00CF52A3">
        <w:rPr>
          <w:rStyle w:val="keyword"/>
          <w:i/>
          <w:iCs/>
        </w:rPr>
        <w:t>instant messaging</w:t>
      </w:r>
      <w:bookmarkStart w:id="70" w:name="keyword84"/>
      <w:bookmarkEnd w:id="70"/>
      <w:r w:rsidRPr="00CF52A3">
        <w:rPr>
          <w:rStyle w:val="keyword"/>
          <w:i/>
          <w:iCs/>
        </w:rPr>
        <w:t>and</w:t>
      </w:r>
      <w:r w:rsidRPr="00CF52A3">
        <w:t> presence).</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ПОцентров обработки данных</w:t>
      </w:r>
      <w:r w:rsidRPr="00CF52A3">
        <w:t> (ЦОД) - еще один современный вид программного обеспечения. В нем особо важную роль играют </w:t>
      </w:r>
      <w:bookmarkStart w:id="71" w:name="keyword85"/>
      <w:bookmarkEnd w:id="71"/>
      <w:r w:rsidRPr="00CF52A3">
        <w:rPr>
          <w:rStyle w:val="keyword"/>
          <w:i/>
          <w:iCs/>
        </w:rPr>
        <w:t>СУБД</w:t>
      </w:r>
      <w:r w:rsidRPr="00CF52A3">
        <w:t>, например, Microsoft </w:t>
      </w:r>
      <w:bookmarkStart w:id="72" w:name="keyword86"/>
      <w:bookmarkEnd w:id="72"/>
      <w:r w:rsidRPr="00CF52A3">
        <w:rPr>
          <w:rStyle w:val="keyword"/>
          <w:i/>
          <w:iCs/>
        </w:rPr>
        <w:t>SQL</w:t>
      </w:r>
      <w:r w:rsidRPr="00CF52A3">
        <w:t> </w:t>
      </w:r>
      <w:bookmarkStart w:id="73" w:name="keyword87"/>
      <w:bookmarkEnd w:id="73"/>
      <w:r w:rsidRPr="00CF52A3">
        <w:rPr>
          <w:rStyle w:val="keyword"/>
          <w:i/>
          <w:iCs/>
        </w:rPr>
        <w:t>Server</w:t>
      </w:r>
      <w:r w:rsidRPr="00CF52A3">
        <w:t>.</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ПО для виртуализации</w:t>
      </w:r>
      <w:r w:rsidRPr="00CF52A3">
        <w:t> – это современный вид </w:t>
      </w:r>
      <w:bookmarkStart w:id="74" w:name="keyword88"/>
      <w:bookmarkEnd w:id="74"/>
      <w:r w:rsidRPr="00CF52A3">
        <w:rPr>
          <w:rStyle w:val="keyword"/>
          <w:i/>
          <w:iCs/>
        </w:rPr>
        <w:t>ПО</w:t>
      </w:r>
      <w:r w:rsidRPr="00CF52A3">
        <w:t>, предназначенный для инсталляции и использования виртуальных машин на реальное оборудование с целью расширения функций компьютерной аппаратуры, использования других ОС и </w:t>
      </w:r>
      <w:bookmarkStart w:id="75" w:name="keyword89"/>
      <w:bookmarkEnd w:id="75"/>
      <w:r w:rsidRPr="00CF52A3">
        <w:rPr>
          <w:rStyle w:val="keyword"/>
          <w:i/>
          <w:iCs/>
        </w:rPr>
        <w:t>ПО</w:t>
      </w:r>
      <w:r w:rsidRPr="00CF52A3">
        <w:t> для других платформ. Пример – Microsoft </w:t>
      </w:r>
      <w:bookmarkStart w:id="76" w:name="keyword90"/>
      <w:bookmarkEnd w:id="76"/>
      <w:r w:rsidRPr="00CF52A3">
        <w:rPr>
          <w:rStyle w:val="keyword"/>
          <w:i/>
          <w:iCs/>
        </w:rPr>
        <w:t>Virtual</w:t>
      </w:r>
      <w:r w:rsidRPr="00CF52A3">
        <w:t> </w:t>
      </w:r>
      <w:bookmarkStart w:id="77" w:name="keyword91"/>
      <w:bookmarkEnd w:id="77"/>
      <w:r w:rsidRPr="00CF52A3">
        <w:rPr>
          <w:rStyle w:val="keyword"/>
          <w:i/>
          <w:iCs/>
        </w:rPr>
        <w:t>PC</w:t>
      </w:r>
      <w:r w:rsidRPr="00CF52A3">
        <w:t>.</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ПОдля облачных вычислений</w:t>
      </w:r>
      <w:r w:rsidRPr="00CF52A3">
        <w:t> (</w:t>
      </w:r>
      <w:bookmarkStart w:id="78" w:name="keyword92"/>
      <w:bookmarkEnd w:id="78"/>
      <w:r w:rsidRPr="00CF52A3">
        <w:rPr>
          <w:rStyle w:val="keyword"/>
          <w:i/>
          <w:iCs/>
        </w:rPr>
        <w:t>cloud computing</w:t>
      </w:r>
      <w:r w:rsidRPr="00CF52A3">
        <w:t>) – это </w:t>
      </w:r>
      <w:bookmarkStart w:id="79" w:name="keyword93"/>
      <w:bookmarkEnd w:id="79"/>
      <w:r w:rsidRPr="00CF52A3">
        <w:rPr>
          <w:rStyle w:val="keyword"/>
          <w:i/>
          <w:iCs/>
        </w:rPr>
        <w:t>сетевые операционные системы</w:t>
      </w:r>
      <w:r w:rsidRPr="00CF52A3">
        <w:t> (например, Microsoft </w:t>
      </w:r>
      <w:bookmarkStart w:id="80" w:name="keyword94"/>
      <w:bookmarkEnd w:id="80"/>
      <w:r w:rsidRPr="00CF52A3">
        <w:rPr>
          <w:rStyle w:val="keyword"/>
          <w:i/>
          <w:iCs/>
        </w:rPr>
        <w:t>Windows</w:t>
      </w:r>
      <w:r w:rsidRPr="00CF52A3">
        <w:t> Azure) и </w:t>
      </w:r>
      <w:bookmarkStart w:id="81" w:name="keyword95"/>
      <w:bookmarkEnd w:id="81"/>
      <w:r w:rsidRPr="00CF52A3">
        <w:rPr>
          <w:rStyle w:val="keyword"/>
          <w:i/>
          <w:iCs/>
        </w:rPr>
        <w:t>программное обеспечение</w:t>
      </w:r>
      <w:r w:rsidRPr="00CF52A3">
        <w:t>, функцией которого является обеспечение работы пользователей через "облако", т.е. через </w:t>
      </w:r>
      <w:bookmarkStart w:id="82" w:name="keyword96"/>
      <w:bookmarkEnd w:id="82"/>
      <w:r w:rsidRPr="00CF52A3">
        <w:rPr>
          <w:rStyle w:val="keyword"/>
          <w:i/>
          <w:iCs/>
        </w:rPr>
        <w:t>сеть</w:t>
      </w:r>
      <w:r w:rsidRPr="00CF52A3">
        <w:t>, хранения данных и приложений на "облачных" серверах.</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ПОдля управления знаниями</w:t>
      </w:r>
      <w:r w:rsidRPr="00CF52A3">
        <w:t> играет в настоящее время все более важную роль, в связи с </w:t>
      </w:r>
      <w:bookmarkStart w:id="83" w:name="keyword97"/>
      <w:bookmarkEnd w:id="83"/>
      <w:r w:rsidRPr="00CF52A3">
        <w:rPr>
          <w:rStyle w:val="keyword"/>
          <w:i/>
          <w:iCs/>
        </w:rPr>
        <w:t>интеллектуализацией</w:t>
      </w:r>
      <w:r w:rsidRPr="00CF52A3">
        <w:t> </w:t>
      </w:r>
      <w:bookmarkStart w:id="84" w:name="keyword98"/>
      <w:bookmarkEnd w:id="84"/>
      <w:r w:rsidRPr="00CF52A3">
        <w:rPr>
          <w:rStyle w:val="keyword"/>
          <w:i/>
          <w:iCs/>
        </w:rPr>
        <w:t>Web</w:t>
      </w:r>
      <w:r w:rsidRPr="00CF52A3">
        <w:t> и все большей популярностью разработки интеллектуальных программных решений. Примеры: Protege, система управления знаниями, разработанная в Стэнфордском университете, обеспечивающая работу на языке определения онтологий </w:t>
      </w:r>
      <w:bookmarkStart w:id="85" w:name="keyword99"/>
      <w:bookmarkEnd w:id="85"/>
      <w:r w:rsidRPr="00CF52A3">
        <w:rPr>
          <w:rStyle w:val="keyword"/>
          <w:i/>
          <w:iCs/>
        </w:rPr>
        <w:t>OWL</w:t>
      </w:r>
      <w:r w:rsidRPr="00CF52A3">
        <w:t>; система </w:t>
      </w:r>
      <w:bookmarkStart w:id="86" w:name="keyword100"/>
      <w:bookmarkEnd w:id="86"/>
      <w:r w:rsidRPr="00CF52A3">
        <w:rPr>
          <w:rStyle w:val="keyword"/>
          <w:i/>
          <w:iCs/>
        </w:rPr>
        <w:t>Knowledge</w:t>
      </w:r>
      <w:r w:rsidRPr="00CF52A3">
        <w:t>.</w:t>
      </w:r>
      <w:bookmarkStart w:id="87" w:name="keyword101"/>
      <w:bookmarkEnd w:id="87"/>
      <w:r w:rsidRPr="00CF52A3">
        <w:rPr>
          <w:rStyle w:val="keyword"/>
          <w:i/>
          <w:iCs/>
        </w:rPr>
        <w:t>NET</w:t>
      </w:r>
      <w:r w:rsidRPr="00CF52A3">
        <w:t> разработки Санкт-Петербургского университета, расширение C# средствами представления знаний и интегрированная среда для платформы .</w:t>
      </w:r>
      <w:bookmarkStart w:id="88" w:name="keyword102"/>
      <w:bookmarkEnd w:id="88"/>
      <w:r w:rsidRPr="00CF52A3">
        <w:rPr>
          <w:rStyle w:val="keyword"/>
          <w:i/>
          <w:iCs/>
        </w:rPr>
        <w:t>NET</w:t>
      </w:r>
      <w:r w:rsidRPr="00CF52A3">
        <w:t>.</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ПОдля управления информацией (information management)</w:t>
      </w:r>
      <w:r w:rsidRPr="00CF52A3">
        <w:t> – </w:t>
      </w:r>
      <w:bookmarkStart w:id="89" w:name="keyword103"/>
      <w:bookmarkEnd w:id="89"/>
      <w:r w:rsidRPr="00CF52A3">
        <w:rPr>
          <w:rStyle w:val="keyword"/>
          <w:i/>
          <w:iCs/>
        </w:rPr>
        <w:t>офисные приложения</w:t>
      </w:r>
      <w:r w:rsidRPr="00CF52A3">
        <w:t> (например, Microsoft Office, OpenOffice) и системы управления базами данных, например, </w:t>
      </w:r>
      <w:bookmarkStart w:id="90" w:name="keyword104"/>
      <w:bookmarkEnd w:id="90"/>
      <w:r w:rsidRPr="00CF52A3">
        <w:rPr>
          <w:rStyle w:val="keyword"/>
          <w:i/>
          <w:iCs/>
        </w:rPr>
        <w:t>Oracle</w:t>
      </w:r>
      <w:r w:rsidRPr="00CF52A3">
        <w:t>, MySQL, Microsoft </w:t>
      </w:r>
      <w:bookmarkStart w:id="91" w:name="keyword105"/>
      <w:bookmarkEnd w:id="91"/>
      <w:r w:rsidRPr="00CF52A3">
        <w:rPr>
          <w:rStyle w:val="keyword"/>
          <w:i/>
          <w:iCs/>
        </w:rPr>
        <w:t>SQL</w:t>
      </w:r>
      <w:r w:rsidRPr="00CF52A3">
        <w:t> </w:t>
      </w:r>
      <w:bookmarkStart w:id="92" w:name="keyword106"/>
      <w:bookmarkEnd w:id="92"/>
      <w:r w:rsidRPr="00CF52A3">
        <w:rPr>
          <w:rStyle w:val="keyword"/>
          <w:i/>
          <w:iCs/>
        </w:rPr>
        <w:t>Server</w:t>
      </w:r>
      <w:r w:rsidRPr="00CF52A3">
        <w:t>.</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ПОдля научных вычислений</w:t>
      </w:r>
      <w:r w:rsidRPr="00CF52A3">
        <w:t> – разнообразные инструменты и пакеты программ для поддержки решения научных задач, Пример: MATHLAB.</w:t>
      </w:r>
    </w:p>
    <w:p w:rsidR="00E1537C" w:rsidRPr="00CF52A3" w:rsidRDefault="00E1537C" w:rsidP="00CF52A3">
      <w:pPr>
        <w:pStyle w:val="a4"/>
        <w:shd w:val="clear" w:color="auto" w:fill="FFFFFF"/>
        <w:spacing w:before="0" w:beforeAutospacing="0" w:after="0" w:afterAutospacing="0"/>
        <w:ind w:firstLine="567"/>
        <w:jc w:val="both"/>
      </w:pPr>
      <w:bookmarkStart w:id="93" w:name="sect5"/>
      <w:bookmarkEnd w:id="93"/>
      <w:r w:rsidRPr="00CF52A3">
        <w:t>Рассмотрим теперь наиболее характерные черты современных программных систем, которые присущи большинству из них, независимо от их </w:t>
      </w:r>
      <w:bookmarkStart w:id="94" w:name="keyword107"/>
      <w:bookmarkEnd w:id="94"/>
      <w:r w:rsidRPr="00CF52A3">
        <w:rPr>
          <w:rStyle w:val="keyword"/>
          <w:i/>
          <w:iCs/>
        </w:rPr>
        <w:t>предметной области</w:t>
      </w:r>
      <w:r w:rsidRPr="00CF52A3">
        <w:t> и платформы, на которой они используются.</w:t>
      </w:r>
    </w:p>
    <w:p w:rsidR="00E1537C" w:rsidRPr="00CF52A3" w:rsidRDefault="00E1537C" w:rsidP="00CF52A3">
      <w:pPr>
        <w:pStyle w:val="a4"/>
        <w:shd w:val="clear" w:color="auto" w:fill="FFFFFF"/>
        <w:spacing w:before="0" w:beforeAutospacing="0" w:after="0" w:afterAutospacing="0"/>
        <w:ind w:firstLine="567"/>
        <w:jc w:val="both"/>
      </w:pPr>
      <w:r w:rsidRPr="00CF52A3">
        <w:t>Наиболее важная особенность современных программных систем – </w:t>
      </w:r>
      <w:bookmarkStart w:id="95" w:name="keyword108"/>
      <w:bookmarkEnd w:id="95"/>
      <w:r w:rsidRPr="00CF52A3">
        <w:rPr>
          <w:rStyle w:val="keyword"/>
          <w:i/>
          <w:iCs/>
        </w:rPr>
        <w:t>Web</w:t>
      </w:r>
      <w:r w:rsidRPr="00CF52A3">
        <w:t> -</w:t>
      </w:r>
      <w:bookmarkStart w:id="96" w:name="keyword109"/>
      <w:bookmarkEnd w:id="96"/>
      <w:r w:rsidRPr="00CF52A3">
        <w:rPr>
          <w:rStyle w:val="keyword"/>
          <w:i/>
          <w:iCs/>
        </w:rPr>
        <w:t>awareness</w:t>
      </w:r>
      <w:r w:rsidRPr="00CF52A3">
        <w:t>, т.е. ориентация на использование в Интернете. Наилучшими воплощениями этого принципа являются платформы .</w:t>
      </w:r>
      <w:bookmarkStart w:id="97" w:name="keyword110"/>
      <w:bookmarkEnd w:id="97"/>
      <w:r w:rsidRPr="00CF52A3">
        <w:rPr>
          <w:rStyle w:val="keyword"/>
          <w:i/>
          <w:iCs/>
        </w:rPr>
        <w:t>NET</w:t>
      </w:r>
      <w:r w:rsidRPr="00CF52A3">
        <w:t> и </w:t>
      </w:r>
      <w:bookmarkStart w:id="98" w:name="keyword111"/>
      <w:bookmarkEnd w:id="98"/>
      <w:r w:rsidRPr="00CF52A3">
        <w:rPr>
          <w:rStyle w:val="keyword"/>
          <w:i/>
          <w:iCs/>
        </w:rPr>
        <w:t>Java</w:t>
      </w:r>
      <w:r w:rsidRPr="00CF52A3">
        <w:t>.</w:t>
      </w:r>
    </w:p>
    <w:p w:rsidR="00E1537C" w:rsidRPr="00CF52A3" w:rsidRDefault="00E1537C" w:rsidP="00CF52A3">
      <w:pPr>
        <w:pStyle w:val="a4"/>
        <w:shd w:val="clear" w:color="auto" w:fill="FFFFFF"/>
        <w:spacing w:before="0" w:beforeAutospacing="0" w:after="0" w:afterAutospacing="0"/>
        <w:ind w:firstLine="567"/>
        <w:jc w:val="both"/>
      </w:pPr>
      <w:r w:rsidRPr="00CF52A3">
        <w:t>Для современного </w:t>
      </w:r>
      <w:bookmarkStart w:id="99" w:name="keyword112"/>
      <w:bookmarkEnd w:id="99"/>
      <w:r w:rsidRPr="00CF52A3">
        <w:rPr>
          <w:rStyle w:val="keyword"/>
          <w:i/>
          <w:iCs/>
        </w:rPr>
        <w:t>ПО</w:t>
      </w:r>
      <w:r w:rsidRPr="00CF52A3">
        <w:t> характерна универсализация представления </w:t>
      </w:r>
      <w:bookmarkStart w:id="100" w:name="keyword113"/>
      <w:bookmarkEnd w:id="100"/>
      <w:r w:rsidRPr="00CF52A3">
        <w:rPr>
          <w:rStyle w:val="keyword"/>
          <w:i/>
          <w:iCs/>
        </w:rPr>
        <w:t>моделей программ</w:t>
      </w:r>
      <w:r w:rsidRPr="00CF52A3">
        <w:t> и данных, которая во многом вытекает из сетевой ориентации </w:t>
      </w:r>
      <w:bookmarkStart w:id="101" w:name="keyword114"/>
      <w:bookmarkEnd w:id="101"/>
      <w:r w:rsidRPr="00CF52A3">
        <w:rPr>
          <w:rStyle w:val="keyword"/>
          <w:i/>
          <w:iCs/>
        </w:rPr>
        <w:t>ПО</w:t>
      </w:r>
      <w:r w:rsidRPr="00CF52A3">
        <w:t>. </w:t>
      </w:r>
      <w:bookmarkStart w:id="102" w:name="keyword115"/>
      <w:bookmarkEnd w:id="102"/>
      <w:r w:rsidRPr="00CF52A3">
        <w:rPr>
          <w:rStyle w:val="keyword"/>
          <w:i/>
          <w:iCs/>
        </w:rPr>
        <w:t>Unified Modeling Language</w:t>
      </w:r>
      <w:r w:rsidRPr="00CF52A3">
        <w:t> (</w:t>
      </w:r>
      <w:bookmarkStart w:id="103" w:name="keyword116"/>
      <w:bookmarkEnd w:id="103"/>
      <w:r w:rsidRPr="00CF52A3">
        <w:rPr>
          <w:rStyle w:val="keyword"/>
          <w:i/>
          <w:iCs/>
        </w:rPr>
        <w:t>UML</w:t>
      </w:r>
      <w:r w:rsidRPr="00CF52A3">
        <w:t>) уже 20 лет используется как де-факто стандарт для моделирования программ и процессов их разработки. Что касается представления данных, то здесь де-факто стандартом является </w:t>
      </w:r>
      <w:bookmarkStart w:id="104" w:name="keyword117"/>
      <w:bookmarkEnd w:id="104"/>
      <w:r w:rsidRPr="00CF52A3">
        <w:rPr>
          <w:rStyle w:val="keyword"/>
          <w:i/>
          <w:iCs/>
        </w:rPr>
        <w:t>XML</w:t>
      </w:r>
      <w:r w:rsidRPr="00CF52A3">
        <w:t>, обеспечивающий единое текстовое структурированное </w:t>
      </w:r>
      <w:bookmarkStart w:id="105" w:name="keyword118"/>
      <w:bookmarkEnd w:id="105"/>
      <w:r w:rsidRPr="00CF52A3">
        <w:rPr>
          <w:rStyle w:val="keyword"/>
          <w:i/>
          <w:iCs/>
        </w:rPr>
        <w:t>представление данных</w:t>
      </w:r>
      <w:r w:rsidRPr="00CF52A3">
        <w:t>.</w:t>
      </w:r>
    </w:p>
    <w:p w:rsidR="00E1537C" w:rsidRPr="00CF52A3" w:rsidRDefault="00E1537C" w:rsidP="00CF52A3">
      <w:pPr>
        <w:pStyle w:val="a4"/>
        <w:shd w:val="clear" w:color="auto" w:fill="FFFFFF"/>
        <w:spacing w:before="0" w:beforeAutospacing="0" w:after="0" w:afterAutospacing="0"/>
        <w:ind w:firstLine="567"/>
        <w:jc w:val="both"/>
      </w:pPr>
      <w:bookmarkStart w:id="106" w:name="keyword119"/>
      <w:bookmarkEnd w:id="106"/>
      <w:r w:rsidRPr="00CF52A3">
        <w:rPr>
          <w:rStyle w:val="keyword"/>
          <w:i/>
          <w:iCs/>
        </w:rPr>
        <w:lastRenderedPageBreak/>
        <w:t>Trustworthy</w:t>
      </w:r>
      <w:r w:rsidRPr="00CF52A3">
        <w:t> </w:t>
      </w:r>
      <w:bookmarkStart w:id="107" w:name="keyword120"/>
      <w:bookmarkEnd w:id="107"/>
      <w:r w:rsidRPr="00CF52A3">
        <w:rPr>
          <w:rStyle w:val="keyword"/>
          <w:i/>
          <w:iCs/>
        </w:rPr>
        <w:t>computing</w:t>
      </w:r>
      <w:r w:rsidRPr="00CF52A3">
        <w:t> (надежные и безопасные вычисления) – подход к разработке </w:t>
      </w:r>
      <w:bookmarkStart w:id="108" w:name="keyword121"/>
      <w:bookmarkEnd w:id="108"/>
      <w:r w:rsidRPr="00CF52A3">
        <w:rPr>
          <w:rStyle w:val="keyword"/>
          <w:i/>
          <w:iCs/>
        </w:rPr>
        <w:t>ПО</w:t>
      </w:r>
      <w:r w:rsidRPr="00CF52A3">
        <w:t>, предложенный фирмой Microsoft. Его суть в том, чтобы на всех этапах проектирования и разработки программы учитывать требования к надежности и безопасности, реализовывать их в программном продукте и применять специальные виды тестирования для их верификации.</w:t>
      </w:r>
    </w:p>
    <w:p w:rsidR="00E1537C" w:rsidRPr="00CF52A3" w:rsidRDefault="00E1537C" w:rsidP="00CF52A3">
      <w:pPr>
        <w:pStyle w:val="a4"/>
        <w:shd w:val="clear" w:color="auto" w:fill="FFFFFF"/>
        <w:spacing w:before="0" w:beforeAutospacing="0" w:after="0" w:afterAutospacing="0"/>
        <w:ind w:firstLine="567"/>
        <w:jc w:val="both"/>
      </w:pPr>
      <w:r w:rsidRPr="00CF52A3">
        <w:t>Важный принцип современного </w:t>
      </w:r>
      <w:bookmarkStart w:id="109" w:name="keyword122"/>
      <w:bookmarkEnd w:id="109"/>
      <w:r w:rsidRPr="00CF52A3">
        <w:rPr>
          <w:rStyle w:val="keyword"/>
          <w:i/>
          <w:iCs/>
        </w:rPr>
        <w:t>ПО</w:t>
      </w:r>
      <w:r w:rsidRPr="00CF52A3">
        <w:t> – </w:t>
      </w:r>
      <w:r w:rsidRPr="00CF52A3">
        <w:rPr>
          <w:i/>
          <w:iCs/>
        </w:rPr>
        <w:t>единая инфраструктура</w:t>
      </w:r>
      <w:r w:rsidRPr="00CF52A3">
        <w:t>, в которую должны быть интегрированы инструменты, данные, знания и программы, используемые для решения прикладных задач.</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Повторная используемость (reusability) </w:t>
      </w:r>
      <w:r w:rsidRPr="00CF52A3">
        <w:t>кода весьма важна для успешной разработки программ, так как позволяет существенно экономить ресурсы при разработке.</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Сервисно-ориентированная архитектура</w:t>
      </w:r>
      <w:r w:rsidRPr="00CF52A3">
        <w:t> </w:t>
      </w:r>
      <w:bookmarkStart w:id="110" w:name="keyword123"/>
      <w:bookmarkEnd w:id="110"/>
      <w:r w:rsidRPr="00CF52A3">
        <w:rPr>
          <w:rStyle w:val="keyword"/>
          <w:i/>
          <w:iCs/>
        </w:rPr>
        <w:t>ПО</w:t>
      </w:r>
      <w:r w:rsidRPr="00CF52A3">
        <w:t> отражает тенденцию к явному выделению понятия программного </w:t>
      </w:r>
      <w:r w:rsidRPr="00CF52A3">
        <w:rPr>
          <w:i/>
          <w:iCs/>
        </w:rPr>
        <w:t>сервиса</w:t>
      </w:r>
      <w:r w:rsidRPr="00CF52A3">
        <w:t>(преимущественно, </w:t>
      </w:r>
      <w:bookmarkStart w:id="111" w:name="keyword124"/>
      <w:bookmarkEnd w:id="111"/>
      <w:r w:rsidRPr="00CF52A3">
        <w:rPr>
          <w:rStyle w:val="keyword"/>
          <w:i/>
          <w:iCs/>
        </w:rPr>
        <w:t>Web</w:t>
      </w:r>
      <w:r w:rsidRPr="00CF52A3">
        <w:t>-сервиса). О ней подробнее см. п. 1.8.</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Виртуализация</w:t>
      </w:r>
      <w:r w:rsidRPr="00CF52A3">
        <w:t> широко применяется в программном обеспечении для моделирования новых аппаратных архитектур, расширения возможностей доступа к данным, памяти и др.</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Облачные вычисления (cloud computing) </w:t>
      </w:r>
      <w:r w:rsidRPr="00CF52A3">
        <w:t>- в настоящее время один из наиболее популярных подходов к разработке и использованию </w:t>
      </w:r>
      <w:bookmarkStart w:id="112" w:name="keyword125"/>
      <w:bookmarkEnd w:id="112"/>
      <w:r w:rsidRPr="00CF52A3">
        <w:rPr>
          <w:rStyle w:val="keyword"/>
          <w:i/>
          <w:iCs/>
        </w:rPr>
        <w:t>ПО</w:t>
      </w:r>
      <w:r w:rsidRPr="00CF52A3">
        <w:t>, реализующий метафору "облака" (</w:t>
      </w:r>
      <w:bookmarkStart w:id="113" w:name="keyword126"/>
      <w:bookmarkEnd w:id="113"/>
      <w:r w:rsidRPr="00CF52A3">
        <w:rPr>
          <w:rStyle w:val="keyword"/>
          <w:i/>
          <w:iCs/>
        </w:rPr>
        <w:t>cloud</w:t>
      </w:r>
      <w:r w:rsidRPr="00CF52A3">
        <w:t>) – </w:t>
      </w:r>
      <w:bookmarkStart w:id="114" w:name="keyword127"/>
      <w:bookmarkEnd w:id="114"/>
      <w:r w:rsidRPr="00CF52A3">
        <w:rPr>
          <w:rStyle w:val="keyword"/>
          <w:i/>
          <w:iCs/>
        </w:rPr>
        <w:t>Интернет</w:t>
      </w:r>
      <w:r w:rsidRPr="00CF52A3">
        <w:t>- или интранет-сети, через которую пользователям доступны ресурсы – приложения, данные, знания. Данный подход подробно рассмотрен в курсе.</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Управление знаниями (knowledge management)</w:t>
      </w:r>
      <w:r w:rsidRPr="00CF52A3">
        <w:t> играет важнейшую роль в современном </w:t>
      </w:r>
      <w:bookmarkStart w:id="115" w:name="keyword128"/>
      <w:bookmarkEnd w:id="115"/>
      <w:r w:rsidRPr="00CF52A3">
        <w:rPr>
          <w:rStyle w:val="keyword"/>
          <w:i/>
          <w:iCs/>
        </w:rPr>
        <w:t>ПО</w:t>
      </w:r>
      <w:r w:rsidRPr="00CF52A3">
        <w:t>, так как для решения многих реальных задач недостаточно чисто алгоритмических методов; требуется </w:t>
      </w:r>
      <w:r w:rsidRPr="00CF52A3">
        <w:rPr>
          <w:i/>
          <w:iCs/>
        </w:rPr>
        <w:t>интеграция </w:t>
      </w:r>
      <w:r w:rsidRPr="00CF52A3">
        <w:t>методов инженерии программ и </w:t>
      </w:r>
      <w:bookmarkStart w:id="116" w:name="keyword129"/>
      <w:bookmarkEnd w:id="116"/>
      <w:r w:rsidRPr="00CF52A3">
        <w:rPr>
          <w:rStyle w:val="keyword"/>
          <w:i/>
          <w:iCs/>
        </w:rPr>
        <w:t>инженерии знаний</w:t>
      </w:r>
      <w:r w:rsidRPr="00CF52A3">
        <w:t>.</w:t>
      </w:r>
    </w:p>
    <w:p w:rsidR="00E1537C" w:rsidRPr="00CF52A3" w:rsidRDefault="00E1537C" w:rsidP="00CF52A3">
      <w:pPr>
        <w:pStyle w:val="a4"/>
        <w:shd w:val="clear" w:color="auto" w:fill="FFFFFF"/>
        <w:spacing w:before="0" w:beforeAutospacing="0" w:after="0" w:afterAutospacing="0"/>
        <w:ind w:firstLine="567"/>
        <w:jc w:val="both"/>
      </w:pPr>
      <w:bookmarkStart w:id="117" w:name="keyword135"/>
      <w:bookmarkEnd w:id="117"/>
      <w:r w:rsidRPr="00CF52A3">
        <w:rPr>
          <w:rStyle w:val="keyword"/>
          <w:i/>
          <w:iCs/>
        </w:rPr>
        <w:t>Java</w:t>
      </w:r>
      <w:r w:rsidRPr="00CF52A3">
        <w:t> (</w:t>
      </w:r>
      <w:r w:rsidRPr="00CF52A3">
        <w:rPr>
          <w:i/>
          <w:iCs/>
        </w:rPr>
        <w:t>Sun Microsystems, 1995; ныне - Oracle</w:t>
      </w:r>
      <w:r w:rsidRPr="00CF52A3">
        <w:t>) – платформа для разработки программ на объектно-ориентированном языке </w:t>
      </w:r>
      <w:r w:rsidRPr="00CF52A3">
        <w:rPr>
          <w:i/>
          <w:iCs/>
        </w:rPr>
        <w:t>Java</w:t>
      </w:r>
      <w:r w:rsidRPr="00CF52A3">
        <w:t>, программы на котором компилируются в </w:t>
      </w:r>
      <w:bookmarkStart w:id="118" w:name="keyword136"/>
      <w:bookmarkEnd w:id="118"/>
      <w:r w:rsidRPr="00CF52A3">
        <w:rPr>
          <w:rStyle w:val="keyword"/>
          <w:i/>
          <w:iCs/>
        </w:rPr>
        <w:t>Java байт-код</w:t>
      </w:r>
      <w:r w:rsidRPr="00CF52A3">
        <w:t xml:space="preserve">. </w:t>
      </w:r>
    </w:p>
    <w:p w:rsidR="00E1537C" w:rsidRPr="00CF52A3" w:rsidRDefault="00E1537C" w:rsidP="00CF52A3">
      <w:pPr>
        <w:pStyle w:val="a4"/>
        <w:shd w:val="clear" w:color="auto" w:fill="FFFFFF"/>
        <w:spacing w:before="0" w:beforeAutospacing="0" w:after="0" w:afterAutospacing="0"/>
        <w:ind w:firstLine="567"/>
        <w:jc w:val="both"/>
      </w:pPr>
      <w:r w:rsidRPr="00CF52A3">
        <w:t>.</w:t>
      </w:r>
      <w:bookmarkStart w:id="119" w:name="keyword141"/>
      <w:bookmarkEnd w:id="119"/>
      <w:r w:rsidRPr="00CF52A3">
        <w:rPr>
          <w:rStyle w:val="keyword"/>
          <w:i/>
          <w:iCs/>
        </w:rPr>
        <w:t>NET</w:t>
      </w:r>
      <w:r w:rsidRPr="00CF52A3">
        <w:t> (</w:t>
      </w:r>
      <w:r w:rsidRPr="00CF52A3">
        <w:rPr>
          <w:i/>
          <w:iCs/>
        </w:rPr>
        <w:t>2000</w:t>
      </w:r>
      <w:r w:rsidRPr="00CF52A3">
        <w:t>) – </w:t>
      </w:r>
      <w:r w:rsidRPr="00CF52A3">
        <w:rPr>
          <w:i/>
          <w:iCs/>
        </w:rPr>
        <w:t>многоязыковая </w:t>
      </w:r>
      <w:r w:rsidRPr="00CF52A3">
        <w:t>объектно-ориентированная платформа для разработки программ с общим промежуточным языком (CIL), общей инфраструктурой языков (</w:t>
      </w:r>
      <w:bookmarkStart w:id="120" w:name="keyword142"/>
      <w:bookmarkEnd w:id="120"/>
      <w:r w:rsidRPr="00CF52A3">
        <w:rPr>
          <w:rStyle w:val="keyword"/>
          <w:i/>
          <w:iCs/>
        </w:rPr>
        <w:t>CLI</w:t>
      </w:r>
      <w:r w:rsidRPr="00CF52A3">
        <w:t>) и единым представлением данных на основе </w:t>
      </w:r>
      <w:bookmarkStart w:id="121" w:name="keyword143"/>
      <w:bookmarkEnd w:id="121"/>
      <w:r w:rsidRPr="00CF52A3">
        <w:rPr>
          <w:rStyle w:val="keyword"/>
          <w:i/>
          <w:iCs/>
        </w:rPr>
        <w:t>XML</w:t>
      </w:r>
      <w:r w:rsidRPr="00CF52A3">
        <w:t> (стандарты </w:t>
      </w:r>
      <w:r w:rsidRPr="00CF52A3">
        <w:rPr>
          <w:i/>
          <w:iCs/>
        </w:rPr>
        <w:t>ISO/ ECMA)</w:t>
      </w:r>
      <w:r w:rsidRPr="00CF52A3">
        <w:t>. Язык C# - наиболее удобный </w:t>
      </w:r>
      <w:bookmarkStart w:id="122" w:name="keyword144"/>
      <w:bookmarkEnd w:id="122"/>
      <w:r w:rsidRPr="00CF52A3">
        <w:rPr>
          <w:rStyle w:val="keyword"/>
          <w:i/>
          <w:iCs/>
        </w:rPr>
        <w:t>язык программирования</w:t>
      </w:r>
      <w:r w:rsidRPr="00CF52A3">
        <w:t> для .</w:t>
      </w:r>
      <w:bookmarkStart w:id="123" w:name="keyword145"/>
      <w:bookmarkEnd w:id="123"/>
      <w:r w:rsidRPr="00CF52A3">
        <w:rPr>
          <w:rStyle w:val="keyword"/>
          <w:i/>
          <w:iCs/>
        </w:rPr>
        <w:t>NET</w:t>
      </w:r>
      <w:r w:rsidRPr="00CF52A3">
        <w:t>, </w:t>
      </w:r>
      <w:r w:rsidRPr="00CF52A3">
        <w:rPr>
          <w:i/>
          <w:iCs/>
        </w:rPr>
        <w:t>но не единственный и не обязательный для использования</w:t>
      </w:r>
      <w:r w:rsidRPr="00CF52A3">
        <w:t>. .</w:t>
      </w:r>
      <w:bookmarkStart w:id="124" w:name="keyword146"/>
      <w:bookmarkEnd w:id="124"/>
      <w:r w:rsidRPr="00CF52A3">
        <w:rPr>
          <w:rStyle w:val="keyword"/>
          <w:i/>
          <w:iCs/>
        </w:rPr>
        <w:t>NET</w:t>
      </w:r>
      <w:r w:rsidRPr="00CF52A3">
        <w:t> – открытая платформа, стандартизированная совокупностью стандартов </w:t>
      </w:r>
      <w:bookmarkStart w:id="125" w:name="keyword147"/>
      <w:bookmarkEnd w:id="125"/>
      <w:r w:rsidRPr="00CF52A3">
        <w:rPr>
          <w:rStyle w:val="keyword"/>
          <w:i/>
          <w:iCs/>
        </w:rPr>
        <w:t>ISO</w:t>
      </w:r>
      <w:r w:rsidRPr="00CF52A3">
        <w:t>. Microsoft.</w:t>
      </w:r>
      <w:bookmarkStart w:id="126" w:name="keyword148"/>
      <w:bookmarkEnd w:id="126"/>
      <w:r w:rsidRPr="00CF52A3">
        <w:rPr>
          <w:rStyle w:val="keyword"/>
          <w:i/>
          <w:iCs/>
        </w:rPr>
        <w:t>NET</w:t>
      </w:r>
      <w:r w:rsidRPr="00CF52A3">
        <w:t> – это лишь одна из реализаций стандартов .</w:t>
      </w:r>
      <w:bookmarkStart w:id="127" w:name="keyword149"/>
      <w:bookmarkEnd w:id="127"/>
      <w:r w:rsidRPr="00CF52A3">
        <w:rPr>
          <w:rStyle w:val="keyword"/>
          <w:i/>
          <w:iCs/>
        </w:rPr>
        <w:t>NET</w:t>
      </w:r>
      <w:r w:rsidRPr="00CF52A3">
        <w:t>; из других наиболее известны Mono и DotGNU.</w:t>
      </w:r>
    </w:p>
    <w:p w:rsidR="00E1537C" w:rsidRPr="00CF52A3" w:rsidRDefault="00E1537C" w:rsidP="00CF52A3">
      <w:pPr>
        <w:pStyle w:val="a4"/>
        <w:shd w:val="clear" w:color="auto" w:fill="FFFFFF"/>
        <w:spacing w:before="0" w:beforeAutospacing="0" w:after="0" w:afterAutospacing="0"/>
        <w:ind w:firstLine="567"/>
        <w:jc w:val="both"/>
      </w:pPr>
      <w:r w:rsidRPr="00CF52A3">
        <w:t>Обе платформы – и </w:t>
      </w:r>
      <w:bookmarkStart w:id="128" w:name="keyword150"/>
      <w:bookmarkEnd w:id="128"/>
      <w:r w:rsidRPr="00CF52A3">
        <w:rPr>
          <w:rStyle w:val="keyword"/>
          <w:i/>
          <w:iCs/>
        </w:rPr>
        <w:t>Java</w:t>
      </w:r>
      <w:r w:rsidRPr="00CF52A3">
        <w:t>, и .</w:t>
      </w:r>
      <w:bookmarkStart w:id="129" w:name="keyword151"/>
      <w:bookmarkEnd w:id="129"/>
      <w:r w:rsidRPr="00CF52A3">
        <w:rPr>
          <w:rStyle w:val="keyword"/>
          <w:i/>
          <w:iCs/>
        </w:rPr>
        <w:t>NET</w:t>
      </w:r>
      <w:r w:rsidRPr="00CF52A3">
        <w:t> - уделяют особое внимание надежности и безопасности на основе </w:t>
      </w:r>
      <w:r w:rsidRPr="00CF52A3">
        <w:rPr>
          <w:i/>
          <w:iCs/>
        </w:rPr>
        <w:t>исполнения управляемого кода</w:t>
      </w:r>
      <w:r w:rsidRPr="00CF52A3">
        <w:t> и </w:t>
      </w:r>
      <w:r w:rsidRPr="00CF52A3">
        <w:rPr>
          <w:i/>
          <w:iCs/>
        </w:rPr>
        <w:t>динамического контроля типов</w:t>
      </w:r>
      <w:r w:rsidRPr="00CF52A3">
        <w:t>/</w:t>
      </w:r>
    </w:p>
    <w:p w:rsidR="00E1537C" w:rsidRPr="00CF52A3" w:rsidRDefault="00E1537C" w:rsidP="00CF52A3">
      <w:pPr>
        <w:pStyle w:val="a4"/>
        <w:shd w:val="clear" w:color="auto" w:fill="FFFFFF"/>
        <w:spacing w:before="0" w:beforeAutospacing="0" w:after="0" w:afterAutospacing="0"/>
        <w:ind w:firstLine="567"/>
        <w:jc w:val="both"/>
      </w:pPr>
      <w:r w:rsidRPr="00CF52A3">
        <w:t>Обе платформы поддерживают разработку </w:t>
      </w:r>
      <w:bookmarkStart w:id="130" w:name="keyword152"/>
      <w:bookmarkEnd w:id="130"/>
      <w:r w:rsidRPr="00CF52A3">
        <w:rPr>
          <w:rStyle w:val="keyword"/>
          <w:i/>
          <w:iCs/>
        </w:rPr>
        <w:t>Web</w:t>
      </w:r>
      <w:r w:rsidRPr="00CF52A3">
        <w:t>-сервисов и содержат базовые средства для реализации </w:t>
      </w:r>
      <w:bookmarkStart w:id="131" w:name="keyword153"/>
      <w:bookmarkEnd w:id="131"/>
      <w:r w:rsidRPr="00CF52A3">
        <w:rPr>
          <w:rStyle w:val="keyword"/>
          <w:i/>
          <w:iCs/>
        </w:rPr>
        <w:t>cloud computing</w:t>
      </w:r>
      <w:r w:rsidRPr="00CF52A3">
        <w:t>.</w:t>
      </w:r>
    </w:p>
    <w:p w:rsidR="00E1537C" w:rsidRPr="00CF52A3" w:rsidRDefault="00E1537C" w:rsidP="00CF52A3">
      <w:pPr>
        <w:pStyle w:val="a4"/>
        <w:shd w:val="clear" w:color="auto" w:fill="FFFFFF"/>
        <w:spacing w:before="0" w:beforeAutospacing="0" w:after="0" w:afterAutospacing="0"/>
        <w:ind w:firstLine="567"/>
        <w:jc w:val="both"/>
      </w:pPr>
      <w:r w:rsidRPr="00CF52A3">
        <w:t>Другие современные широко используемые платформы и языки: </w:t>
      </w:r>
      <w:bookmarkStart w:id="132" w:name="keyword154"/>
      <w:bookmarkEnd w:id="132"/>
      <w:r w:rsidRPr="00CF52A3">
        <w:rPr>
          <w:rStyle w:val="keyword"/>
          <w:i/>
          <w:iCs/>
        </w:rPr>
        <w:t>Ruby</w:t>
      </w:r>
      <w:r w:rsidRPr="00CF52A3">
        <w:t>, </w:t>
      </w:r>
      <w:bookmarkStart w:id="133" w:name="keyword155"/>
      <w:bookmarkEnd w:id="133"/>
      <w:r w:rsidRPr="00CF52A3">
        <w:rPr>
          <w:rStyle w:val="keyword"/>
          <w:i/>
          <w:iCs/>
        </w:rPr>
        <w:t>Python</w:t>
      </w:r>
      <w:r w:rsidRPr="00CF52A3">
        <w:t>, Scala.</w:t>
      </w:r>
    </w:p>
    <w:p w:rsidR="00E1537C" w:rsidRPr="00CF52A3" w:rsidRDefault="00E1537C" w:rsidP="00CF52A3">
      <w:pPr>
        <w:pStyle w:val="a4"/>
        <w:shd w:val="clear" w:color="auto" w:fill="FFFFFF"/>
        <w:spacing w:before="0" w:beforeAutospacing="0" w:after="0" w:afterAutospacing="0"/>
        <w:ind w:firstLine="567"/>
        <w:jc w:val="both"/>
      </w:pPr>
      <w:bookmarkStart w:id="134" w:name="sect7"/>
      <w:bookmarkEnd w:id="134"/>
      <w:r w:rsidRPr="00CF52A3">
        <w:t>Если идет речь о характеристиках, свойствах и качествах </w:t>
      </w:r>
      <w:bookmarkStart w:id="135" w:name="keyword156"/>
      <w:bookmarkEnd w:id="135"/>
      <w:r w:rsidRPr="00CF52A3">
        <w:rPr>
          <w:rStyle w:val="keyword"/>
          <w:i/>
          <w:iCs/>
        </w:rPr>
        <w:t>ПО</w:t>
      </w:r>
      <w:r w:rsidRPr="00CF52A3">
        <w:t>, всегда необходимо уточнять, какого рода и с какой точки зрения рассматриваются характеристики программ. Пользовательская и "девелоперская" точки зрения на наиболее важные характеристики программ различаются.</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С точки зрения пользователя</w:t>
      </w:r>
      <w:r w:rsidRPr="00CF52A3">
        <w:t> наиболее важны следующие качества программ:</w:t>
      </w:r>
    </w:p>
    <w:p w:rsidR="00E1537C" w:rsidRPr="00CF52A3" w:rsidRDefault="00E1537C" w:rsidP="00CF52A3">
      <w:pPr>
        <w:pStyle w:val="a4"/>
        <w:shd w:val="clear" w:color="auto" w:fill="FFFFFF"/>
        <w:spacing w:before="0" w:beforeAutospacing="0" w:after="0" w:afterAutospacing="0"/>
        <w:ind w:firstLine="567"/>
        <w:jc w:val="both"/>
      </w:pPr>
      <w:r w:rsidRPr="00CF52A3">
        <w:t>- </w:t>
      </w:r>
      <w:r w:rsidRPr="00CF52A3">
        <w:rPr>
          <w:i/>
          <w:iCs/>
        </w:rPr>
        <w:t>Работоспособность, полезность</w:t>
      </w:r>
      <w:r w:rsidRPr="00CF52A3">
        <w:t>: </w:t>
      </w:r>
      <w:bookmarkStart w:id="136" w:name="keyword157"/>
      <w:bookmarkEnd w:id="136"/>
      <w:r w:rsidRPr="00CF52A3">
        <w:rPr>
          <w:rStyle w:val="keyword"/>
          <w:i/>
          <w:iCs/>
        </w:rPr>
        <w:t>программа</w:t>
      </w:r>
      <w:r w:rsidRPr="00CF52A3">
        <w:t> должна прежде всего работать и выполнять то, что от нее требуется;</w:t>
      </w:r>
    </w:p>
    <w:p w:rsidR="00E1537C" w:rsidRPr="00CF52A3" w:rsidRDefault="00E1537C" w:rsidP="00CF52A3">
      <w:pPr>
        <w:pStyle w:val="a4"/>
        <w:shd w:val="clear" w:color="auto" w:fill="FFFFFF"/>
        <w:spacing w:before="0" w:beforeAutospacing="0" w:after="0" w:afterAutospacing="0"/>
        <w:ind w:firstLine="567"/>
        <w:jc w:val="both"/>
      </w:pPr>
      <w:r w:rsidRPr="00CF52A3">
        <w:t>- </w:t>
      </w:r>
      <w:r w:rsidRPr="00CF52A3">
        <w:rPr>
          <w:i/>
          <w:iCs/>
        </w:rPr>
        <w:t>Дружественный к пользователю интерфейс</w:t>
      </w:r>
      <w:r w:rsidRPr="00CF52A3">
        <w:t> (преимущественно – </w:t>
      </w:r>
      <w:bookmarkStart w:id="137" w:name="keyword158"/>
      <w:bookmarkEnd w:id="137"/>
      <w:r w:rsidRPr="00CF52A3">
        <w:rPr>
          <w:rStyle w:val="keyword"/>
          <w:i/>
          <w:iCs/>
        </w:rPr>
        <w:t>Web</w:t>
      </w:r>
      <w:r w:rsidRPr="00CF52A3">
        <w:t>-</w:t>
      </w:r>
      <w:bookmarkStart w:id="138" w:name="keyword159"/>
      <w:bookmarkEnd w:id="138"/>
      <w:r w:rsidRPr="00CF52A3">
        <w:rPr>
          <w:rStyle w:val="keyword"/>
          <w:i/>
          <w:iCs/>
        </w:rPr>
        <w:t>интерфейс</w:t>
      </w:r>
      <w:r w:rsidRPr="00CF52A3">
        <w:t>): программой должно быть удобно пользоваться, причем, наиболее желательно, - с минимальной нагрузкой на пользовательскую компьютерную систему и минимальными требованиями к пользователю </w:t>
      </w:r>
      <w:bookmarkStart w:id="139" w:name="keyword160"/>
      <w:bookmarkEnd w:id="139"/>
      <w:r w:rsidRPr="00CF52A3">
        <w:rPr>
          <w:rStyle w:val="keyword"/>
          <w:i/>
          <w:iCs/>
        </w:rPr>
        <w:t>по</w:t>
      </w:r>
      <w:r w:rsidRPr="00CF52A3">
        <w:t> ресурсам; с данной последней точки зрения как раз и удобны облачные вычисления;</w:t>
      </w:r>
    </w:p>
    <w:p w:rsidR="00E1537C" w:rsidRPr="00CF52A3" w:rsidRDefault="00E1537C" w:rsidP="00CF52A3">
      <w:pPr>
        <w:pStyle w:val="a4"/>
        <w:shd w:val="clear" w:color="auto" w:fill="FFFFFF"/>
        <w:spacing w:before="0" w:beforeAutospacing="0" w:after="0" w:afterAutospacing="0"/>
        <w:ind w:firstLine="567"/>
        <w:jc w:val="both"/>
      </w:pPr>
      <w:r w:rsidRPr="00CF52A3">
        <w:t>- </w:t>
      </w:r>
      <w:bookmarkStart w:id="140" w:name="keyword161"/>
      <w:bookmarkEnd w:id="140"/>
      <w:r w:rsidRPr="00CF52A3">
        <w:rPr>
          <w:rStyle w:val="keyword"/>
          <w:i/>
          <w:iCs/>
        </w:rPr>
        <w:t>Надежность</w:t>
      </w:r>
      <w:r w:rsidRPr="00CF52A3">
        <w:t>, </w:t>
      </w:r>
      <w:bookmarkStart w:id="141" w:name="keyword162"/>
      <w:bookmarkEnd w:id="141"/>
      <w:r w:rsidRPr="00CF52A3">
        <w:rPr>
          <w:rStyle w:val="keyword"/>
          <w:i/>
          <w:iCs/>
        </w:rPr>
        <w:t>безопасность</w:t>
      </w:r>
      <w:r w:rsidRPr="00CF52A3">
        <w:t>, защита конфиденциальных данных (соблюдение принципов </w:t>
      </w:r>
      <w:r w:rsidRPr="00CF52A3">
        <w:rPr>
          <w:i/>
          <w:iCs/>
        </w:rPr>
        <w:t>Trustworthy Computing - TWC</w:t>
      </w:r>
      <w:r w:rsidRPr="00CF52A3">
        <w:t>): </w:t>
      </w:r>
      <w:bookmarkStart w:id="142" w:name="keyword163"/>
      <w:bookmarkEnd w:id="142"/>
      <w:r w:rsidRPr="00CF52A3">
        <w:rPr>
          <w:rStyle w:val="keyword"/>
          <w:i/>
          <w:iCs/>
        </w:rPr>
        <w:t>программа</w:t>
      </w:r>
      <w:r w:rsidRPr="00CF52A3">
        <w:t xml:space="preserve">должна надежно и стабильно работать </w:t>
      </w:r>
      <w:r w:rsidRPr="00CF52A3">
        <w:lastRenderedPageBreak/>
        <w:t>и обеспечивать защиту от возможных внешних угроз и атак, как на саму программу, так и на используемые, создаваемые и обрабатываемые ею данные.</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С точки зрения разработчика</w:t>
      </w:r>
      <w:r w:rsidRPr="00CF52A3">
        <w:t> наиболее важными признаются следующие качества программы</w:t>
      </w:r>
      <w:r w:rsidRPr="00CF52A3">
        <w:rPr>
          <w:i/>
          <w:iCs/>
        </w:rPr>
        <w:t>:</w:t>
      </w:r>
    </w:p>
    <w:p w:rsidR="00E1537C" w:rsidRPr="00CF52A3" w:rsidRDefault="00E1537C" w:rsidP="00CF52A3">
      <w:pPr>
        <w:numPr>
          <w:ilvl w:val="0"/>
          <w:numId w:val="69"/>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i/>
          <w:iCs/>
          <w:sz w:val="24"/>
          <w:szCs w:val="24"/>
        </w:rPr>
        <w:t>Повторная используемость модулей (reusability); компонентно-ориентированное программирование (component-oriented programming)</w:t>
      </w:r>
      <w:r w:rsidRPr="00CF52A3">
        <w:rPr>
          <w:rFonts w:ascii="Times New Roman" w:hAnsi="Times New Roman" w:cs="Times New Roman"/>
          <w:sz w:val="24"/>
          <w:szCs w:val="24"/>
        </w:rPr>
        <w:t>: не следует программировать однотипный код (например, поиск по списку) повторно, вместо этого следует использовать на каждом этапе разработки уже готовый и проверенный код.в виде программных компонент (модулей), предпочтительнее – из стандартных (встроенных в платформу) библиотек. Кстати, это один из принципов </w:t>
      </w:r>
      <w:bookmarkStart w:id="143" w:name="keyword164"/>
      <w:bookmarkEnd w:id="143"/>
      <w:r w:rsidRPr="00CF52A3">
        <w:rPr>
          <w:rStyle w:val="keyword"/>
          <w:rFonts w:ascii="Times New Roman" w:hAnsi="Times New Roman" w:cs="Times New Roman"/>
          <w:i/>
          <w:iCs/>
          <w:sz w:val="24"/>
          <w:szCs w:val="24"/>
        </w:rPr>
        <w:t>trustworthy</w:t>
      </w:r>
      <w:r w:rsidRPr="00CF52A3">
        <w:rPr>
          <w:rFonts w:ascii="Times New Roman" w:hAnsi="Times New Roman" w:cs="Times New Roman"/>
          <w:sz w:val="24"/>
          <w:szCs w:val="24"/>
        </w:rPr>
        <w:t> computing: используйте проверенный готовый код, так как дублирование похожего кода может ухудшить надежность и безопасность программы;</w:t>
      </w:r>
    </w:p>
    <w:p w:rsidR="00E1537C" w:rsidRPr="00CF52A3" w:rsidRDefault="00E1537C" w:rsidP="00CF52A3">
      <w:pPr>
        <w:numPr>
          <w:ilvl w:val="0"/>
          <w:numId w:val="69"/>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i/>
          <w:iCs/>
          <w:sz w:val="24"/>
          <w:szCs w:val="24"/>
        </w:rPr>
        <w:t>Модульность</w:t>
      </w:r>
      <w:r w:rsidRPr="00CF52A3">
        <w:rPr>
          <w:rFonts w:ascii="Times New Roman" w:hAnsi="Times New Roman" w:cs="Times New Roman"/>
          <w:sz w:val="24"/>
          <w:szCs w:val="24"/>
        </w:rPr>
        <w:t> (</w:t>
      </w:r>
      <w:r w:rsidRPr="00CF52A3">
        <w:rPr>
          <w:rFonts w:ascii="Times New Roman" w:hAnsi="Times New Roman" w:cs="Times New Roman"/>
          <w:i/>
          <w:iCs/>
          <w:sz w:val="24"/>
          <w:szCs w:val="24"/>
        </w:rPr>
        <w:t>modularity) </w:t>
      </w:r>
      <w:r w:rsidRPr="00CF52A3">
        <w:rPr>
          <w:rFonts w:ascii="Times New Roman" w:hAnsi="Times New Roman" w:cs="Times New Roman"/>
          <w:sz w:val="24"/>
          <w:szCs w:val="24"/>
        </w:rPr>
        <w:t>– разработка программы в виде взаимосвязанной совокупности относительно независимых программных компонент – </w:t>
      </w:r>
      <w:r w:rsidRPr="00CF52A3">
        <w:rPr>
          <w:rFonts w:ascii="Times New Roman" w:hAnsi="Times New Roman" w:cs="Times New Roman"/>
          <w:i/>
          <w:iCs/>
          <w:sz w:val="24"/>
          <w:szCs w:val="24"/>
        </w:rPr>
        <w:t>модулей</w:t>
      </w:r>
      <w:r w:rsidRPr="00CF52A3">
        <w:rPr>
          <w:rFonts w:ascii="Times New Roman" w:hAnsi="Times New Roman" w:cs="Times New Roman"/>
          <w:sz w:val="24"/>
          <w:szCs w:val="24"/>
        </w:rPr>
        <w:t>, каждый из которых решает свою четко определенную задачу и которые могут быть представлены в виде классов и их методов, процедур и функций, макросов, аспектов, сопрограмм и др.</w:t>
      </w:r>
    </w:p>
    <w:p w:rsidR="00E1537C" w:rsidRPr="00CF52A3" w:rsidRDefault="00E1537C" w:rsidP="00CF52A3">
      <w:pPr>
        <w:numPr>
          <w:ilvl w:val="0"/>
          <w:numId w:val="69"/>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i/>
          <w:iCs/>
          <w:sz w:val="24"/>
          <w:szCs w:val="24"/>
        </w:rPr>
        <w:t>Эффективность</w:t>
      </w:r>
      <w:r w:rsidRPr="00CF52A3">
        <w:rPr>
          <w:rFonts w:ascii="Times New Roman" w:hAnsi="Times New Roman" w:cs="Times New Roman"/>
          <w:sz w:val="24"/>
          <w:szCs w:val="24"/>
        </w:rPr>
        <w:t> </w:t>
      </w:r>
      <w:r w:rsidRPr="00CF52A3">
        <w:rPr>
          <w:rFonts w:ascii="Times New Roman" w:hAnsi="Times New Roman" w:cs="Times New Roman"/>
          <w:i/>
          <w:iCs/>
          <w:sz w:val="24"/>
          <w:szCs w:val="24"/>
        </w:rPr>
        <w:t>(efficiency) </w:t>
      </w:r>
      <w:r w:rsidRPr="00CF52A3">
        <w:rPr>
          <w:rFonts w:ascii="Times New Roman" w:hAnsi="Times New Roman" w:cs="Times New Roman"/>
          <w:sz w:val="24"/>
          <w:szCs w:val="24"/>
        </w:rPr>
        <w:t>– оптимальность программы, согласно тому или иному критерию (например, минимальность времени выполнения; минимальность объема используемой памяти). При оценке эффективности программы необходимо четко сформулировать критерий; всем критериям одновременно удовлетворить невозможно. Говорить об абстрактно понимаемой "эффективности вообще" не имеет смысла. Природа и поведение программ диалектичны. Например, если программа оптимальна по времени, то для этого оказывается необходимым использование дополнительной памяти (например, индексной таблицы для ускорения поиска) и т.д.</w:t>
      </w:r>
    </w:p>
    <w:p w:rsidR="00E1537C" w:rsidRPr="00CF52A3" w:rsidRDefault="00E1537C" w:rsidP="00CF52A3">
      <w:pPr>
        <w:numPr>
          <w:ilvl w:val="0"/>
          <w:numId w:val="69"/>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i/>
          <w:iCs/>
          <w:sz w:val="24"/>
          <w:szCs w:val="24"/>
        </w:rPr>
        <w:t>Переносимость (portability)</w:t>
      </w:r>
      <w:r w:rsidRPr="00CF52A3">
        <w:rPr>
          <w:rFonts w:ascii="Times New Roman" w:hAnsi="Times New Roman" w:cs="Times New Roman"/>
          <w:sz w:val="24"/>
          <w:szCs w:val="24"/>
        </w:rPr>
        <w:t> – возможность переноса программы без изменения ее кода на другую платформу и ее последующего использования на другой платформе без каких-либо ее изменений. Переносимости программ могут помешать неявно используемых в них предположения о свойствах </w:t>
      </w:r>
      <w:bookmarkStart w:id="144" w:name="keyword165"/>
      <w:bookmarkEnd w:id="144"/>
      <w:r w:rsidRPr="00CF52A3">
        <w:rPr>
          <w:rStyle w:val="keyword"/>
          <w:rFonts w:ascii="Times New Roman" w:hAnsi="Times New Roman" w:cs="Times New Roman"/>
          <w:i/>
          <w:iCs/>
          <w:sz w:val="24"/>
          <w:szCs w:val="24"/>
        </w:rPr>
        <w:t>целевой платформы</w:t>
      </w:r>
      <w:r w:rsidRPr="00CF52A3">
        <w:rPr>
          <w:rFonts w:ascii="Times New Roman" w:hAnsi="Times New Roman" w:cs="Times New Roman"/>
          <w:sz w:val="24"/>
          <w:szCs w:val="24"/>
        </w:rPr>
        <w:t>, например, различная разрядность чисел на различных процессорах. С этой точки зрения, наиболее предпочтительна Java-технология, предоставляющая единый высокоуровневый язык Java и единую виртуальную среду выполнения и реализованная на всех наиболее распространенных платформах (Windows / x86 / x64; Linux; MacOS и др.).</w:t>
      </w:r>
    </w:p>
    <w:p w:rsidR="00E1537C" w:rsidRPr="00CF52A3" w:rsidRDefault="00E1537C" w:rsidP="00CF52A3">
      <w:pPr>
        <w:numPr>
          <w:ilvl w:val="0"/>
          <w:numId w:val="69"/>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i/>
          <w:iCs/>
          <w:sz w:val="24"/>
          <w:szCs w:val="24"/>
        </w:rPr>
        <w:t>Познаваемость</w:t>
      </w:r>
      <w:r w:rsidRPr="00CF52A3">
        <w:rPr>
          <w:rFonts w:ascii="Times New Roman" w:hAnsi="Times New Roman" w:cs="Times New Roman"/>
          <w:sz w:val="24"/>
          <w:szCs w:val="24"/>
        </w:rPr>
        <w:t> (</w:t>
      </w:r>
      <w:r w:rsidRPr="00CF52A3">
        <w:rPr>
          <w:rFonts w:ascii="Times New Roman" w:hAnsi="Times New Roman" w:cs="Times New Roman"/>
          <w:i/>
          <w:iCs/>
          <w:sz w:val="24"/>
          <w:szCs w:val="24"/>
        </w:rPr>
        <w:t>читаемость - readability</w:t>
      </w:r>
      <w:r w:rsidRPr="00CF52A3">
        <w:rPr>
          <w:rFonts w:ascii="Times New Roman" w:hAnsi="Times New Roman" w:cs="Times New Roman"/>
          <w:sz w:val="24"/>
          <w:szCs w:val="24"/>
        </w:rPr>
        <w:t>); </w:t>
      </w:r>
      <w:r w:rsidRPr="00CF52A3">
        <w:rPr>
          <w:rFonts w:ascii="Times New Roman" w:hAnsi="Times New Roman" w:cs="Times New Roman"/>
          <w:i/>
          <w:iCs/>
          <w:sz w:val="24"/>
          <w:szCs w:val="24"/>
        </w:rPr>
        <w:t>легкость сопровождения (maintainability; sustainability)</w:t>
      </w:r>
      <w:r w:rsidRPr="00CF52A3">
        <w:rPr>
          <w:rFonts w:ascii="Times New Roman" w:hAnsi="Times New Roman" w:cs="Times New Roman"/>
          <w:sz w:val="24"/>
          <w:szCs w:val="24"/>
        </w:rPr>
        <w:t> – ясность, понятность, самодокументируемость кода программы, использование единых стандартов его оформления, которые способствуют последующему изучению и изменению кода (как правило, другими программистами), с целью исправления ошибок в программе или расширения ее функциональности. К сожалению, не всегда программисты или даже фирмы-разработчики следуют этому принципу, в результате чего затраты на сопровождение оказываются недопустимо высокими.</w:t>
      </w:r>
    </w:p>
    <w:p w:rsidR="00E1537C" w:rsidRPr="00CF52A3" w:rsidRDefault="00E1537C" w:rsidP="00CF52A3">
      <w:pPr>
        <w:numPr>
          <w:ilvl w:val="0"/>
          <w:numId w:val="69"/>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i/>
          <w:iCs/>
          <w:sz w:val="24"/>
          <w:szCs w:val="24"/>
        </w:rPr>
        <w:t>Применение принципов TWC</w:t>
      </w:r>
      <w:r w:rsidRPr="00CF52A3">
        <w:rPr>
          <w:rFonts w:ascii="Times New Roman" w:hAnsi="Times New Roman" w:cs="Times New Roman"/>
          <w:sz w:val="24"/>
          <w:szCs w:val="24"/>
        </w:rPr>
        <w:t> </w:t>
      </w:r>
      <w:r w:rsidRPr="00CF52A3">
        <w:rPr>
          <w:rFonts w:ascii="Times New Roman" w:hAnsi="Times New Roman" w:cs="Times New Roman"/>
          <w:i/>
          <w:iCs/>
          <w:sz w:val="24"/>
          <w:szCs w:val="24"/>
        </w:rPr>
        <w:t>(trustworthy computing)</w:t>
      </w:r>
      <w:r w:rsidRPr="00CF52A3">
        <w:rPr>
          <w:rFonts w:ascii="Times New Roman" w:hAnsi="Times New Roman" w:cs="Times New Roman"/>
          <w:sz w:val="24"/>
          <w:szCs w:val="24"/>
        </w:rPr>
        <w:t>и </w:t>
      </w:r>
      <w:r w:rsidRPr="00CF52A3">
        <w:rPr>
          <w:rFonts w:ascii="Times New Roman" w:hAnsi="Times New Roman" w:cs="Times New Roman"/>
          <w:i/>
          <w:iCs/>
          <w:sz w:val="24"/>
          <w:szCs w:val="24"/>
        </w:rPr>
        <w:t>SDLC (Security Development Life Cycle)</w:t>
      </w:r>
      <w:r w:rsidRPr="00CF52A3">
        <w:rPr>
          <w:rFonts w:ascii="Times New Roman" w:hAnsi="Times New Roman" w:cs="Times New Roman"/>
          <w:sz w:val="24"/>
          <w:szCs w:val="24"/>
        </w:rPr>
        <w:t> при проектировании и реализации. Об этом уже говорилось. Необходимо учитывать требования безопасности и надежности, начиная с самых ранних этапов цикла разработки программы и на всех этапах ее разработки, иначе серьезные проблемы безопасности возникнут при эксплуатации и сопровождении программы, что в конечном счете может вообще привести к невозможности дальнейшего использования программы.</w:t>
      </w:r>
    </w:p>
    <w:p w:rsidR="00E1537C" w:rsidRPr="00CF52A3" w:rsidRDefault="00E1537C" w:rsidP="00CF52A3">
      <w:pPr>
        <w:pStyle w:val="a4"/>
        <w:shd w:val="clear" w:color="auto" w:fill="FFFFFF"/>
        <w:spacing w:before="0" w:beforeAutospacing="0" w:after="0" w:afterAutospacing="0"/>
        <w:ind w:firstLine="567"/>
        <w:jc w:val="both"/>
      </w:pPr>
      <w:bookmarkStart w:id="145" w:name="sect8"/>
      <w:bookmarkEnd w:id="145"/>
      <w:r w:rsidRPr="00CF52A3">
        <w:t>Любая технология программирования состоит из нескольких необходимых элементов, при отсутствии которых говорить о существовании какой-либо технологии бессмысленно. Как показывает многолетний </w:t>
      </w:r>
      <w:bookmarkStart w:id="146" w:name="keyword166"/>
      <w:bookmarkEnd w:id="146"/>
      <w:r w:rsidRPr="00CF52A3">
        <w:rPr>
          <w:rStyle w:val="keyword"/>
          <w:i/>
          <w:iCs/>
        </w:rPr>
        <w:t>опыт</w:t>
      </w:r>
      <w:r w:rsidRPr="00CF52A3">
        <w:t> разработки программ, это следующие основные элементы:</w:t>
      </w:r>
    </w:p>
    <w:p w:rsidR="00E1537C" w:rsidRPr="00CF52A3" w:rsidRDefault="00E1537C" w:rsidP="00CF52A3">
      <w:pPr>
        <w:numPr>
          <w:ilvl w:val="0"/>
          <w:numId w:val="70"/>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i/>
          <w:iCs/>
          <w:sz w:val="24"/>
          <w:szCs w:val="24"/>
        </w:rPr>
        <w:t>Концепции</w:t>
      </w:r>
      <w:r w:rsidRPr="00CF52A3">
        <w:rPr>
          <w:rFonts w:ascii="Times New Roman" w:hAnsi="Times New Roman" w:cs="Times New Roman"/>
          <w:sz w:val="24"/>
          <w:szCs w:val="24"/>
        </w:rPr>
        <w:t> (например, </w:t>
      </w:r>
      <w:bookmarkStart w:id="147" w:name="keyword167"/>
      <w:bookmarkEnd w:id="147"/>
      <w:r w:rsidRPr="00CF52A3">
        <w:rPr>
          <w:rStyle w:val="keyword"/>
          <w:rFonts w:ascii="Times New Roman" w:hAnsi="Times New Roman" w:cs="Times New Roman"/>
          <w:i/>
          <w:iCs/>
          <w:sz w:val="24"/>
          <w:szCs w:val="24"/>
        </w:rPr>
        <w:t>trustworthy</w:t>
      </w:r>
      <w:r w:rsidRPr="00CF52A3">
        <w:rPr>
          <w:rFonts w:ascii="Times New Roman" w:hAnsi="Times New Roman" w:cs="Times New Roman"/>
          <w:sz w:val="24"/>
          <w:szCs w:val="24"/>
        </w:rPr>
        <w:t> computing) – совокупность понятий, поддерживающих данную технологию</w:t>
      </w:r>
    </w:p>
    <w:p w:rsidR="00E1537C" w:rsidRPr="00CF52A3" w:rsidRDefault="00E1537C" w:rsidP="00CF52A3">
      <w:pPr>
        <w:numPr>
          <w:ilvl w:val="0"/>
          <w:numId w:val="70"/>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Инструменты (например, FxCop, Spec#)</w:t>
      </w:r>
    </w:p>
    <w:p w:rsidR="00E1537C" w:rsidRPr="00CF52A3" w:rsidRDefault="00E1537C" w:rsidP="00CF52A3">
      <w:pPr>
        <w:numPr>
          <w:ilvl w:val="0"/>
          <w:numId w:val="70"/>
        </w:numPr>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lastRenderedPageBreak/>
        <w:t>Схемы организации процесса разработки программ (например, CMM, CMMI, </w:t>
      </w:r>
      <w:bookmarkStart w:id="148" w:name="keyword168"/>
      <w:bookmarkEnd w:id="148"/>
      <w:r w:rsidRPr="00CF52A3">
        <w:rPr>
          <w:rStyle w:val="keyword"/>
          <w:rFonts w:ascii="Times New Roman" w:hAnsi="Times New Roman" w:cs="Times New Roman"/>
          <w:i/>
          <w:iCs/>
          <w:sz w:val="24"/>
          <w:szCs w:val="24"/>
        </w:rPr>
        <w:t>SDLC</w:t>
      </w:r>
      <w:r w:rsidRPr="00CF52A3">
        <w:rPr>
          <w:rFonts w:ascii="Times New Roman" w:hAnsi="Times New Roman" w:cs="Times New Roman"/>
          <w:sz w:val="24"/>
          <w:szCs w:val="24"/>
        </w:rPr>
        <w:t>)</w:t>
      </w:r>
    </w:p>
    <w:p w:rsidR="00E1537C" w:rsidRPr="00CF52A3" w:rsidRDefault="00E1537C" w:rsidP="00CF52A3">
      <w:pPr>
        <w:pStyle w:val="a4"/>
        <w:shd w:val="clear" w:color="auto" w:fill="FFFFFF"/>
        <w:spacing w:before="0" w:beforeAutospacing="0" w:after="0" w:afterAutospacing="0"/>
        <w:ind w:firstLine="567"/>
        <w:jc w:val="both"/>
      </w:pPr>
      <w:bookmarkStart w:id="149" w:name="sect9"/>
      <w:bookmarkEnd w:id="149"/>
      <w:r w:rsidRPr="00CF52A3">
        <w:t>Начнем знакомство с платформой Azure с определений основных понятий из области архитектуры программ.</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Клиент (client)</w:t>
      </w:r>
      <w:r w:rsidRPr="00CF52A3">
        <w:t> – это </w:t>
      </w:r>
      <w:bookmarkStart w:id="150" w:name="keyword169"/>
      <w:bookmarkEnd w:id="150"/>
      <w:r w:rsidRPr="00CF52A3">
        <w:rPr>
          <w:rStyle w:val="keyword"/>
          <w:i/>
          <w:iCs/>
        </w:rPr>
        <w:t>пользователь</w:t>
      </w:r>
      <w:r w:rsidRPr="00CF52A3">
        <w:t> и (или) </w:t>
      </w:r>
      <w:bookmarkStart w:id="151" w:name="keyword170"/>
      <w:bookmarkEnd w:id="151"/>
      <w:r w:rsidRPr="00CF52A3">
        <w:rPr>
          <w:rStyle w:val="keyword"/>
          <w:i/>
          <w:iCs/>
        </w:rPr>
        <w:t>компьютер</w:t>
      </w:r>
      <w:r w:rsidRPr="00CF52A3">
        <w:t>, использующий какие-либо программные сервисы.</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Сервер (server)</w:t>
      </w:r>
      <w:r w:rsidRPr="00CF52A3">
        <w:t> – это </w:t>
      </w:r>
      <w:bookmarkStart w:id="152" w:name="keyword171"/>
      <w:bookmarkEnd w:id="152"/>
      <w:r w:rsidRPr="00CF52A3">
        <w:rPr>
          <w:rStyle w:val="keyword"/>
          <w:i/>
          <w:iCs/>
        </w:rPr>
        <w:t>компьютер</w:t>
      </w:r>
      <w:r w:rsidRPr="00CF52A3">
        <w:t> или центр обработки данных, предоставляющий программные сервисы.</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Тонкий клиент (thin client)</w:t>
      </w:r>
      <w:r w:rsidRPr="00CF52A3">
        <w:t> – это клиент </w:t>
      </w:r>
      <w:bookmarkStart w:id="153" w:name="keyword172"/>
      <w:bookmarkEnd w:id="153"/>
      <w:r w:rsidRPr="00CF52A3">
        <w:rPr>
          <w:rStyle w:val="keyword"/>
          <w:i/>
          <w:iCs/>
        </w:rPr>
        <w:t>Web</w:t>
      </w:r>
      <w:r w:rsidRPr="00CF52A3">
        <w:t>-сервиса с минимальным пользовательским интерфейсом, не имеющий </w:t>
      </w:r>
      <w:bookmarkStart w:id="154" w:name="keyword173"/>
      <w:bookmarkEnd w:id="154"/>
      <w:r w:rsidRPr="00CF52A3">
        <w:rPr>
          <w:rStyle w:val="keyword"/>
          <w:i/>
          <w:iCs/>
        </w:rPr>
        <w:t>состояния, сеанса</w:t>
      </w:r>
      <w:r w:rsidRPr="00CF52A3">
        <w:t>, полнофункционального </w:t>
      </w:r>
      <w:bookmarkStart w:id="155" w:name="keyword174"/>
      <w:bookmarkEnd w:id="155"/>
      <w:r w:rsidRPr="00CF52A3">
        <w:rPr>
          <w:rStyle w:val="keyword"/>
          <w:i/>
          <w:iCs/>
        </w:rPr>
        <w:t>GUI</w:t>
      </w:r>
      <w:r w:rsidRPr="00CF52A3">
        <w:t> и общающийся с </w:t>
      </w:r>
      <w:bookmarkStart w:id="156" w:name="keyword175"/>
      <w:bookmarkEnd w:id="156"/>
      <w:r w:rsidRPr="00CF52A3">
        <w:rPr>
          <w:rStyle w:val="keyword"/>
          <w:i/>
          <w:iCs/>
        </w:rPr>
        <w:t>Web</w:t>
      </w:r>
      <w:r w:rsidRPr="00CF52A3">
        <w:t>-сервисом только через </w:t>
      </w:r>
      <w:bookmarkStart w:id="157" w:name="keyword176"/>
      <w:bookmarkEnd w:id="157"/>
      <w:r w:rsidRPr="00CF52A3">
        <w:rPr>
          <w:rStyle w:val="keyword"/>
          <w:i/>
          <w:iCs/>
        </w:rPr>
        <w:t>браузер</w:t>
      </w:r>
      <w:r w:rsidRPr="00CF52A3">
        <w:t> и протокол </w:t>
      </w:r>
      <w:bookmarkStart w:id="158" w:name="keyword177"/>
      <w:bookmarkEnd w:id="158"/>
      <w:r w:rsidRPr="00CF52A3">
        <w:rPr>
          <w:rStyle w:val="keyword"/>
          <w:i/>
          <w:iCs/>
        </w:rPr>
        <w:t>HTTP</w:t>
      </w:r>
      <w:r w:rsidRPr="00CF52A3">
        <w:t> посредством отправки </w:t>
      </w:r>
      <w:bookmarkStart w:id="159" w:name="keyword178"/>
      <w:bookmarkEnd w:id="159"/>
      <w:r w:rsidRPr="00CF52A3">
        <w:rPr>
          <w:rStyle w:val="keyword"/>
          <w:i/>
          <w:iCs/>
        </w:rPr>
        <w:t>HTTP</w:t>
      </w:r>
      <w:r w:rsidRPr="00CF52A3">
        <w:t>-запросов и получения </w:t>
      </w:r>
      <w:bookmarkStart w:id="160" w:name="keyword179"/>
      <w:bookmarkEnd w:id="160"/>
      <w:r w:rsidRPr="00CF52A3">
        <w:rPr>
          <w:rStyle w:val="keyword"/>
          <w:i/>
          <w:iCs/>
        </w:rPr>
        <w:t>HTML</w:t>
      </w:r>
      <w:r w:rsidRPr="00CF52A3">
        <w:t>-страниц.</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Rich client (полнофункциональный клиент)</w:t>
      </w:r>
      <w:r w:rsidRPr="00CF52A3">
        <w:t> – это клиент </w:t>
      </w:r>
      <w:bookmarkStart w:id="161" w:name="keyword180"/>
      <w:bookmarkEnd w:id="161"/>
      <w:r w:rsidRPr="00CF52A3">
        <w:rPr>
          <w:rStyle w:val="keyword"/>
          <w:i/>
          <w:iCs/>
        </w:rPr>
        <w:t>Web</w:t>
      </w:r>
      <w:r w:rsidRPr="00CF52A3">
        <w:t>-сервиса, имеющий полнофункциональный </w:t>
      </w:r>
      <w:bookmarkStart w:id="162" w:name="keyword181"/>
      <w:bookmarkEnd w:id="162"/>
      <w:r w:rsidRPr="00CF52A3">
        <w:rPr>
          <w:rStyle w:val="keyword"/>
          <w:i/>
          <w:iCs/>
        </w:rPr>
        <w:t>GUI</w:t>
      </w:r>
      <w:r w:rsidRPr="00CF52A3">
        <w:t> и общающийся с </w:t>
      </w:r>
      <w:bookmarkStart w:id="163" w:name="keyword182"/>
      <w:bookmarkEnd w:id="163"/>
      <w:r w:rsidRPr="00CF52A3">
        <w:rPr>
          <w:rStyle w:val="keyword"/>
          <w:i/>
          <w:iCs/>
        </w:rPr>
        <w:t>Web</w:t>
      </w:r>
      <w:r w:rsidRPr="00CF52A3">
        <w:t>-сервисом через слой промежуточного программного интерфейса (</w:t>
      </w:r>
      <w:bookmarkStart w:id="164" w:name="keyword183"/>
      <w:bookmarkEnd w:id="164"/>
      <w:r w:rsidRPr="00CF52A3">
        <w:rPr>
          <w:rStyle w:val="keyword"/>
          <w:i/>
          <w:iCs/>
        </w:rPr>
        <w:t>middleware</w:t>
      </w:r>
      <w:r w:rsidRPr="00CF52A3">
        <w:t>), обеспечивающий его функциональность; примеры </w:t>
      </w:r>
      <w:bookmarkStart w:id="165" w:name="keyword184"/>
      <w:bookmarkEnd w:id="165"/>
      <w:r w:rsidRPr="00CF52A3">
        <w:rPr>
          <w:rStyle w:val="keyword"/>
          <w:i/>
          <w:iCs/>
        </w:rPr>
        <w:t>ПО</w:t>
      </w:r>
      <w:r w:rsidRPr="00CF52A3">
        <w:t>для поддержки rich clients: </w:t>
      </w:r>
      <w:bookmarkStart w:id="166" w:name="keyword185"/>
      <w:bookmarkEnd w:id="166"/>
      <w:r w:rsidRPr="00CF52A3">
        <w:rPr>
          <w:rStyle w:val="keyword"/>
          <w:i/>
          <w:iCs/>
        </w:rPr>
        <w:t>Microsoft Silverlight</w:t>
      </w:r>
      <w:r w:rsidRPr="00CF52A3">
        <w:t>, </w:t>
      </w:r>
      <w:bookmarkStart w:id="167" w:name="keyword186"/>
      <w:bookmarkEnd w:id="167"/>
      <w:r w:rsidRPr="00CF52A3">
        <w:rPr>
          <w:rStyle w:val="keyword"/>
          <w:i/>
          <w:iCs/>
        </w:rPr>
        <w:t>Oracle</w:t>
      </w:r>
      <w:r w:rsidRPr="00CF52A3">
        <w:t> </w:t>
      </w:r>
      <w:bookmarkStart w:id="168" w:name="keyword187"/>
      <w:bookmarkEnd w:id="168"/>
      <w:r w:rsidRPr="00CF52A3">
        <w:rPr>
          <w:rStyle w:val="keyword"/>
          <w:i/>
          <w:iCs/>
        </w:rPr>
        <w:t>JavaFX</w:t>
      </w:r>
      <w:r w:rsidRPr="00CF52A3">
        <w:t> и т.д.</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Слой (layer) </w:t>
      </w:r>
      <w:r w:rsidRPr="00CF52A3">
        <w:t>– это крупная независимая компонента архитектуры </w:t>
      </w:r>
      <w:bookmarkStart w:id="169" w:name="keyword188"/>
      <w:bookmarkEnd w:id="169"/>
      <w:r w:rsidRPr="00CF52A3">
        <w:rPr>
          <w:rStyle w:val="keyword"/>
          <w:i/>
          <w:iCs/>
        </w:rPr>
        <w:t>ПО</w:t>
      </w:r>
      <w:r w:rsidRPr="00CF52A3">
        <w:t>. Различают горизонтальные слои (или уровни абстракции), вертикальные слои (срезы) и др.</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Уровень абстракции (abstraction layer)</w:t>
      </w:r>
      <w:r w:rsidRPr="00CF52A3">
        <w:t>, или "горизонтальный слой" (номер </w:t>
      </w:r>
      <w:r w:rsidRPr="00CF52A3">
        <w:rPr>
          <w:i/>
          <w:iCs/>
        </w:rPr>
        <w:t>N)</w:t>
      </w:r>
      <w:r w:rsidRPr="00CF52A3">
        <w:t> – это совокупность модулей, реализация которых использует только модули уровня </w:t>
      </w:r>
      <w:r w:rsidRPr="00CF52A3">
        <w:rPr>
          <w:i/>
          <w:iCs/>
        </w:rPr>
        <w:t>N-1 (N &gt; 0)</w:t>
      </w:r>
      <w:r w:rsidRPr="00CF52A3">
        <w:t>. Нулевой </w:t>
      </w:r>
      <w:bookmarkStart w:id="170" w:name="keyword189"/>
      <w:bookmarkEnd w:id="170"/>
      <w:r w:rsidRPr="00CF52A3">
        <w:rPr>
          <w:rStyle w:val="keyword"/>
          <w:i/>
          <w:iCs/>
        </w:rPr>
        <w:t>уровень абстракции</w:t>
      </w:r>
      <w:r w:rsidRPr="00CF52A3">
        <w:t> образует аппаратура или базовые библиотеки (</w:t>
      </w:r>
      <w:bookmarkStart w:id="171" w:name="keyword190"/>
      <w:bookmarkEnd w:id="171"/>
      <w:r w:rsidRPr="00CF52A3">
        <w:rPr>
          <w:rStyle w:val="keyword"/>
          <w:i/>
          <w:iCs/>
        </w:rPr>
        <w:t>API</w:t>
      </w:r>
      <w:r w:rsidRPr="00CF52A3">
        <w:t>). Концепция принадлежит Э. Дейкстре и сформулирована в конце 1960-х гг. в ходе разработки операционной системы THE (Технического университета Эйндховена).</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Вертикальный слой, срез (</w:t>
      </w:r>
      <w:r w:rsidRPr="00CF52A3">
        <w:t>в некоторых технологиях - </w:t>
      </w:r>
      <w:r w:rsidRPr="00CF52A3">
        <w:rPr>
          <w:i/>
          <w:iCs/>
        </w:rPr>
        <w:t>аспект) – </w:t>
      </w:r>
      <w:r w:rsidRPr="00CF52A3">
        <w:t xml:space="preserve">это совокупность рассредоточенных фрагментов кода, реализующих (сквозную) функциональность, например, проверку безопасности. </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Промежуточное программное обеспечение (middleware)</w:t>
      </w:r>
      <w:r w:rsidRPr="00CF52A3">
        <w:t> – совокупность слоев </w:t>
      </w:r>
      <w:bookmarkStart w:id="172" w:name="keyword193"/>
      <w:bookmarkEnd w:id="172"/>
      <w:r w:rsidRPr="00CF52A3">
        <w:rPr>
          <w:rStyle w:val="keyword"/>
          <w:i/>
          <w:iCs/>
        </w:rPr>
        <w:t>ПО</w:t>
      </w:r>
      <w:r w:rsidRPr="00CF52A3">
        <w:t>, лежащих между клиентом и сервером</w:t>
      </w:r>
      <w:r w:rsidRPr="00CF52A3">
        <w:rPr>
          <w:i/>
          <w:iCs/>
        </w:rPr>
        <w:t> </w:t>
      </w:r>
      <w:r w:rsidRPr="00CF52A3">
        <w:t>и обеспечивающих их взаимодействие, например, поддержку сетевых коммуникационных протоколов</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Ярус (tier) – </w:t>
      </w:r>
      <w:r w:rsidRPr="00CF52A3">
        <w:t>слой программного обеспечения, реализующий какую-либо независимую часть его архитектуры; например: </w:t>
      </w:r>
      <w:r w:rsidRPr="00CF52A3">
        <w:rPr>
          <w:i/>
          <w:iCs/>
        </w:rPr>
        <w:t>business tier</w:t>
      </w:r>
      <w:r w:rsidRPr="00CF52A3">
        <w:t> – реализация бизнес-логики; </w:t>
      </w:r>
      <w:r w:rsidRPr="00CF52A3">
        <w:rPr>
          <w:i/>
          <w:iCs/>
        </w:rPr>
        <w:t>Web tier</w:t>
      </w:r>
      <w:r w:rsidRPr="00CF52A3">
        <w:t> – реализация взаимодействия с </w:t>
      </w:r>
      <w:bookmarkStart w:id="173" w:name="keyword194"/>
      <w:bookmarkEnd w:id="173"/>
      <w:r w:rsidRPr="00CF52A3">
        <w:rPr>
          <w:rStyle w:val="keyword"/>
          <w:i/>
          <w:iCs/>
        </w:rPr>
        <w:t>Web</w:t>
      </w:r>
      <w:r w:rsidRPr="00CF52A3">
        <w:t>. Если используется понятие </w:t>
      </w:r>
      <w:bookmarkStart w:id="174" w:name="keyword195"/>
      <w:bookmarkEnd w:id="174"/>
      <w:r w:rsidRPr="00CF52A3">
        <w:rPr>
          <w:rStyle w:val="keyword"/>
          <w:i/>
          <w:iCs/>
        </w:rPr>
        <w:t>tier</w:t>
      </w:r>
      <w:r w:rsidRPr="00CF52A3">
        <w:t>, следовательно, </w:t>
      </w:r>
      <w:bookmarkStart w:id="175" w:name="keyword196"/>
      <w:bookmarkEnd w:id="175"/>
      <w:r w:rsidRPr="00CF52A3">
        <w:rPr>
          <w:rStyle w:val="keyword"/>
          <w:i/>
          <w:iCs/>
        </w:rPr>
        <w:t>архитектура</w:t>
      </w:r>
      <w:bookmarkStart w:id="176" w:name="keyword197"/>
      <w:bookmarkEnd w:id="176"/>
      <w:r w:rsidRPr="00CF52A3">
        <w:rPr>
          <w:rStyle w:val="keyword"/>
          <w:i/>
          <w:iCs/>
        </w:rPr>
        <w:t>ПО</w:t>
      </w:r>
      <w:r w:rsidRPr="00CF52A3">
        <w:t> настолько сложна, что двумерная модель (горизонтальный слой / вертикальный слой) ее полностью не описывает. </w:t>
      </w:r>
      <w:bookmarkStart w:id="177" w:name="keyword198"/>
      <w:bookmarkEnd w:id="177"/>
      <w:r w:rsidRPr="00CF52A3">
        <w:rPr>
          <w:rStyle w:val="keyword"/>
          <w:i/>
          <w:iCs/>
        </w:rPr>
        <w:t>Tier</w:t>
      </w:r>
      <w:r w:rsidRPr="00CF52A3">
        <w:t> может находиться и использоваться в любой компоненте архитектуры </w:t>
      </w:r>
      <w:bookmarkStart w:id="178" w:name="keyword199"/>
      <w:bookmarkEnd w:id="178"/>
      <w:r w:rsidRPr="00CF52A3">
        <w:rPr>
          <w:rStyle w:val="keyword"/>
          <w:i/>
          <w:iCs/>
        </w:rPr>
        <w:t>ПО</w:t>
      </w:r>
      <w:r w:rsidRPr="00CF52A3">
        <w:t>.</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Многоярусная архитектура (multi-tier architecture) – </w:t>
      </w:r>
      <w:bookmarkStart w:id="179" w:name="keyword200"/>
      <w:bookmarkEnd w:id="179"/>
      <w:r w:rsidRPr="00CF52A3">
        <w:rPr>
          <w:rStyle w:val="keyword"/>
          <w:i/>
          <w:iCs/>
        </w:rPr>
        <w:t>архитектура</w:t>
      </w:r>
      <w:r w:rsidRPr="00CF52A3">
        <w:t> </w:t>
      </w:r>
      <w:bookmarkStart w:id="180" w:name="keyword201"/>
      <w:bookmarkEnd w:id="180"/>
      <w:r w:rsidRPr="00CF52A3">
        <w:rPr>
          <w:rStyle w:val="keyword"/>
          <w:i/>
          <w:iCs/>
        </w:rPr>
        <w:t>ПО</w:t>
      </w:r>
      <w:r w:rsidRPr="00CF52A3">
        <w:t>, при которой презентация результатов, обработка и </w:t>
      </w:r>
      <w:bookmarkStart w:id="181" w:name="keyword202"/>
      <w:bookmarkEnd w:id="181"/>
      <w:r w:rsidRPr="00CF52A3">
        <w:rPr>
          <w:rStyle w:val="keyword"/>
          <w:i/>
          <w:iCs/>
        </w:rPr>
        <w:t>управление данными</w:t>
      </w:r>
      <w:r w:rsidRPr="00CF52A3">
        <w:t> реализованы как отдельные процессы. </w:t>
      </w:r>
      <w:r w:rsidRPr="00CF52A3">
        <w:rPr>
          <w:i/>
          <w:iCs/>
        </w:rPr>
        <w:t>Пример: </w:t>
      </w:r>
      <w:r w:rsidRPr="00CF52A3">
        <w:t>Использование </w:t>
      </w:r>
      <w:bookmarkStart w:id="182" w:name="keyword203"/>
      <w:bookmarkEnd w:id="182"/>
      <w:r w:rsidRPr="00CF52A3">
        <w:rPr>
          <w:rStyle w:val="keyword"/>
          <w:i/>
          <w:iCs/>
        </w:rPr>
        <w:t>middleware</w:t>
      </w:r>
      <w:r w:rsidRPr="00CF52A3">
        <w:t> для взаимодействия с сервером и </w:t>
      </w:r>
      <w:bookmarkStart w:id="183" w:name="keyword204"/>
      <w:bookmarkEnd w:id="183"/>
      <w:r w:rsidRPr="00CF52A3">
        <w:rPr>
          <w:rStyle w:val="keyword"/>
          <w:i/>
          <w:iCs/>
        </w:rPr>
        <w:t>СУБД</w:t>
      </w:r>
      <w:r w:rsidRPr="00CF52A3">
        <w:t> для взаимодействия с данными.</w:t>
      </w:r>
    </w:p>
    <w:p w:rsidR="00E1537C" w:rsidRPr="00CF52A3" w:rsidRDefault="00E1537C" w:rsidP="00CF52A3">
      <w:pPr>
        <w:pStyle w:val="a4"/>
        <w:shd w:val="clear" w:color="auto" w:fill="FFFFFF"/>
        <w:spacing w:before="0" w:beforeAutospacing="0" w:after="0" w:afterAutospacing="0"/>
        <w:ind w:firstLine="567"/>
        <w:jc w:val="both"/>
      </w:pPr>
      <w:r w:rsidRPr="00CF52A3">
        <w:rPr>
          <w:i/>
          <w:iCs/>
        </w:rPr>
        <w:t>Многоклиентская архитектура (multi-tenant architecture)</w:t>
      </w:r>
      <w:r w:rsidRPr="00CF52A3">
        <w:t> – это </w:t>
      </w:r>
      <w:bookmarkStart w:id="184" w:name="keyword205"/>
      <w:bookmarkEnd w:id="184"/>
      <w:r w:rsidRPr="00CF52A3">
        <w:rPr>
          <w:rStyle w:val="keyword"/>
          <w:i/>
          <w:iCs/>
        </w:rPr>
        <w:t>архитектура</w:t>
      </w:r>
      <w:r w:rsidRPr="00CF52A3">
        <w:t> клиент-серверного </w:t>
      </w:r>
      <w:bookmarkStart w:id="185" w:name="keyword206"/>
      <w:bookmarkEnd w:id="185"/>
      <w:r w:rsidRPr="00CF52A3">
        <w:rPr>
          <w:rStyle w:val="keyword"/>
          <w:i/>
          <w:iCs/>
        </w:rPr>
        <w:t>ПО</w:t>
      </w:r>
      <w:r w:rsidRPr="00CF52A3">
        <w:t>, при которой один экземпляр серверного </w:t>
      </w:r>
      <w:bookmarkStart w:id="186" w:name="keyword207"/>
      <w:bookmarkEnd w:id="186"/>
      <w:r w:rsidRPr="00CF52A3">
        <w:rPr>
          <w:rStyle w:val="keyword"/>
          <w:i/>
          <w:iCs/>
        </w:rPr>
        <w:t>ПО</w:t>
      </w:r>
      <w:r w:rsidRPr="00CF52A3">
        <w:t>, исполняемый на сервере, обслуживает несколько клиентов (</w:t>
      </w:r>
      <w:r w:rsidRPr="00CF52A3">
        <w:rPr>
          <w:i/>
          <w:iCs/>
        </w:rPr>
        <w:t>tenants</w:t>
      </w:r>
      <w:r w:rsidRPr="00CF52A3">
        <w:t> – букв. </w:t>
      </w:r>
      <w:r w:rsidRPr="00CF52A3">
        <w:rPr>
          <w:i/>
          <w:iCs/>
        </w:rPr>
        <w:t>клиенты</w:t>
      </w:r>
      <w:r w:rsidRPr="00CF52A3">
        <w:t>, </w:t>
      </w:r>
      <w:r w:rsidRPr="00CF52A3">
        <w:rPr>
          <w:i/>
          <w:iCs/>
        </w:rPr>
        <w:t>арендаторы</w:t>
      </w:r>
      <w:r w:rsidRPr="00CF52A3">
        <w:t>). </w:t>
      </w:r>
      <w:r w:rsidRPr="00CF52A3">
        <w:rPr>
          <w:i/>
          <w:iCs/>
        </w:rPr>
        <w:t>Пример: </w:t>
      </w:r>
      <w:bookmarkStart w:id="187" w:name="keyword208"/>
      <w:bookmarkEnd w:id="187"/>
      <w:r w:rsidRPr="00CF52A3">
        <w:rPr>
          <w:rStyle w:val="keyword"/>
          <w:i/>
          <w:iCs/>
        </w:rPr>
        <w:t>Web</w:t>
      </w:r>
      <w:r w:rsidRPr="00CF52A3">
        <w:t>-сервис.</w:t>
      </w:r>
    </w:p>
    <w:p w:rsidR="00E1537C" w:rsidRPr="00CF52A3" w:rsidRDefault="00E1537C" w:rsidP="00CF52A3">
      <w:pPr>
        <w:pStyle w:val="a4"/>
        <w:shd w:val="clear" w:color="auto" w:fill="FFFFFF"/>
        <w:spacing w:before="0" w:beforeAutospacing="0" w:after="0" w:afterAutospacing="0"/>
        <w:ind w:firstLine="567"/>
        <w:jc w:val="both"/>
      </w:pPr>
      <w:r w:rsidRPr="00CF52A3">
        <w:t>С точки зрения рассмотренных концепций, </w:t>
      </w:r>
      <w:r w:rsidRPr="00CF52A3">
        <w:rPr>
          <w:i/>
          <w:iCs/>
        </w:rPr>
        <w:t>облачные вычисления соответствуют принципам multi-tiered </w:t>
      </w:r>
      <w:r w:rsidRPr="00CF52A3">
        <w:t>и</w:t>
      </w:r>
      <w:r w:rsidRPr="00CF52A3">
        <w:rPr>
          <w:i/>
          <w:iCs/>
        </w:rPr>
        <w:t> multi-tenant architecture</w:t>
      </w:r>
      <w:r w:rsidRPr="00CF52A3">
        <w:t>.</w:t>
      </w:r>
    </w:p>
    <w:p w:rsidR="00D657B8" w:rsidRPr="00CF52A3" w:rsidRDefault="00D657B8" w:rsidP="00CF52A3">
      <w:pPr>
        <w:spacing w:after="0" w:line="240" w:lineRule="auto"/>
        <w:ind w:firstLine="567"/>
        <w:jc w:val="both"/>
        <w:rPr>
          <w:rFonts w:ascii="Times New Roman" w:hAnsi="Times New Roman" w:cs="Times New Roman"/>
          <w:sz w:val="24"/>
          <w:szCs w:val="24"/>
        </w:rPr>
      </w:pPr>
    </w:p>
    <w:p w:rsidR="00E1537C" w:rsidRPr="00CF52A3" w:rsidRDefault="00E1537C"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Контрольные вопросы:</w:t>
      </w:r>
    </w:p>
    <w:p w:rsidR="00E1537C" w:rsidRPr="00CF52A3" w:rsidRDefault="00E1537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1. Опишите характерные черты современных программных систем.</w:t>
      </w:r>
    </w:p>
    <w:p w:rsidR="00E1537C" w:rsidRPr="00CF52A3" w:rsidRDefault="00E1537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2. Какие существуют современные платформы для разработки программ?</w:t>
      </w:r>
    </w:p>
    <w:p w:rsidR="00E1537C" w:rsidRPr="00CF52A3" w:rsidRDefault="00E1537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3.</w:t>
      </w:r>
      <w:r w:rsidR="00284722" w:rsidRPr="00284722">
        <w:rPr>
          <w:rFonts w:ascii="Times New Roman" w:hAnsi="Times New Roman" w:cs="Times New Roman"/>
          <w:sz w:val="24"/>
          <w:szCs w:val="24"/>
        </w:rPr>
        <w:t xml:space="preserve"> </w:t>
      </w:r>
      <w:r w:rsidRPr="00CF52A3">
        <w:rPr>
          <w:rFonts w:ascii="Times New Roman" w:hAnsi="Times New Roman" w:cs="Times New Roman"/>
          <w:sz w:val="24"/>
          <w:szCs w:val="24"/>
        </w:rPr>
        <w:t>Как определяются качества программных продуктов?</w:t>
      </w:r>
    </w:p>
    <w:p w:rsidR="00E1537C" w:rsidRPr="00CF52A3" w:rsidRDefault="00E1537C"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4.</w:t>
      </w:r>
      <w:r w:rsidR="00284722" w:rsidRPr="00284722">
        <w:rPr>
          <w:rFonts w:ascii="Times New Roman" w:hAnsi="Times New Roman" w:cs="Times New Roman"/>
          <w:sz w:val="24"/>
          <w:szCs w:val="24"/>
        </w:rPr>
        <w:t xml:space="preserve"> </w:t>
      </w:r>
      <w:r w:rsidRPr="00CF52A3">
        <w:rPr>
          <w:rFonts w:ascii="Times New Roman" w:hAnsi="Times New Roman" w:cs="Times New Roman"/>
          <w:sz w:val="24"/>
          <w:szCs w:val="24"/>
        </w:rPr>
        <w:t>Назовите классические элементы технологий программирования.</w:t>
      </w:r>
    </w:p>
    <w:p w:rsidR="00E1537C" w:rsidRPr="004E116F" w:rsidRDefault="00E1537C" w:rsidP="00CF52A3">
      <w:pPr>
        <w:spacing w:after="0" w:line="240" w:lineRule="auto"/>
        <w:ind w:firstLine="567"/>
        <w:jc w:val="both"/>
        <w:rPr>
          <w:rFonts w:ascii="Times New Roman" w:hAnsi="Times New Roman" w:cs="Times New Roman"/>
          <w:sz w:val="24"/>
          <w:szCs w:val="24"/>
        </w:rPr>
      </w:pPr>
    </w:p>
    <w:p w:rsidR="00284722" w:rsidRPr="004E116F" w:rsidRDefault="00284722" w:rsidP="00CF52A3">
      <w:pPr>
        <w:spacing w:after="0" w:line="240" w:lineRule="auto"/>
        <w:ind w:firstLine="567"/>
        <w:jc w:val="both"/>
        <w:rPr>
          <w:rFonts w:ascii="Times New Roman" w:hAnsi="Times New Roman" w:cs="Times New Roman"/>
          <w:sz w:val="24"/>
          <w:szCs w:val="24"/>
        </w:rPr>
      </w:pPr>
    </w:p>
    <w:p w:rsidR="00D657B8" w:rsidRPr="00284722" w:rsidRDefault="00D657B8" w:rsidP="00CF52A3">
      <w:pPr>
        <w:spacing w:after="0" w:line="240" w:lineRule="auto"/>
        <w:ind w:firstLine="567"/>
        <w:jc w:val="both"/>
        <w:rPr>
          <w:rFonts w:ascii="Times New Roman" w:hAnsi="Times New Roman" w:cs="Times New Roman"/>
          <w:b/>
          <w:sz w:val="24"/>
          <w:szCs w:val="24"/>
        </w:rPr>
      </w:pPr>
      <w:r w:rsidRPr="00284722">
        <w:rPr>
          <w:rFonts w:ascii="Times New Roman" w:hAnsi="Times New Roman" w:cs="Times New Roman"/>
          <w:b/>
          <w:sz w:val="24"/>
          <w:szCs w:val="24"/>
        </w:rPr>
        <w:lastRenderedPageBreak/>
        <w:t>Лекция 27. Понятие облачных вычислений</w:t>
      </w:r>
    </w:p>
    <w:p w:rsidR="00A52863" w:rsidRPr="00284722" w:rsidRDefault="00A52863" w:rsidP="00CF52A3">
      <w:pPr>
        <w:spacing w:after="0" w:line="240" w:lineRule="auto"/>
        <w:ind w:firstLine="567"/>
        <w:jc w:val="both"/>
        <w:rPr>
          <w:rFonts w:ascii="Times New Roman" w:hAnsi="Times New Roman" w:cs="Times New Roman"/>
          <w:b/>
          <w:sz w:val="24"/>
          <w:szCs w:val="24"/>
        </w:rPr>
      </w:pPr>
    </w:p>
    <w:p w:rsidR="00AE28FD" w:rsidRPr="00CF52A3" w:rsidRDefault="00AE28FD" w:rsidP="00AE28FD">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b/>
          <w:sz w:val="24"/>
          <w:szCs w:val="24"/>
        </w:rPr>
        <w:t xml:space="preserve">Цель: </w:t>
      </w:r>
      <w:r w:rsidRPr="00CF52A3">
        <w:rPr>
          <w:rFonts w:ascii="Times New Roman" w:hAnsi="Times New Roman" w:cs="Times New Roman"/>
          <w:sz w:val="24"/>
          <w:szCs w:val="24"/>
        </w:rPr>
        <w:t>ознакомление с облачных вычислений</w:t>
      </w:r>
    </w:p>
    <w:p w:rsidR="00AE28FD" w:rsidRDefault="00AE28FD" w:rsidP="00CF52A3">
      <w:pPr>
        <w:spacing w:after="0" w:line="240" w:lineRule="auto"/>
        <w:ind w:firstLine="567"/>
        <w:jc w:val="both"/>
        <w:rPr>
          <w:rFonts w:ascii="Times New Roman" w:hAnsi="Times New Roman" w:cs="Times New Roman"/>
          <w:b/>
          <w:sz w:val="24"/>
          <w:szCs w:val="24"/>
          <w:lang w:val="kk-KZ"/>
        </w:rPr>
      </w:pPr>
    </w:p>
    <w:p w:rsidR="00A52863" w:rsidRPr="00284722" w:rsidRDefault="00A52863" w:rsidP="00CF52A3">
      <w:pPr>
        <w:spacing w:after="0" w:line="240" w:lineRule="auto"/>
        <w:ind w:firstLine="567"/>
        <w:jc w:val="both"/>
        <w:rPr>
          <w:rFonts w:ascii="Times New Roman" w:hAnsi="Times New Roman" w:cs="Times New Roman"/>
          <w:b/>
          <w:sz w:val="24"/>
          <w:szCs w:val="24"/>
        </w:rPr>
      </w:pPr>
      <w:r w:rsidRPr="00284722">
        <w:rPr>
          <w:rFonts w:ascii="Times New Roman" w:hAnsi="Times New Roman" w:cs="Times New Roman"/>
          <w:b/>
          <w:sz w:val="24"/>
          <w:szCs w:val="24"/>
        </w:rPr>
        <w:t xml:space="preserve">План: </w:t>
      </w:r>
    </w:p>
    <w:p w:rsidR="00A52863" w:rsidRPr="00CF52A3" w:rsidRDefault="00A52863" w:rsidP="00284722">
      <w:pPr>
        <w:pStyle w:val="a3"/>
        <w:numPr>
          <w:ilvl w:val="1"/>
          <w:numId w:val="69"/>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Основные понятия облачных вычислений</w:t>
      </w:r>
    </w:p>
    <w:p w:rsidR="00A52863" w:rsidRPr="00CF52A3" w:rsidRDefault="00A52863" w:rsidP="00284722">
      <w:pPr>
        <w:pStyle w:val="a3"/>
        <w:numPr>
          <w:ilvl w:val="1"/>
          <w:numId w:val="69"/>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Возможности и сферы применения облачных вычислений</w:t>
      </w:r>
    </w:p>
    <w:p w:rsidR="00A52863" w:rsidRPr="00CF52A3" w:rsidRDefault="00A52863" w:rsidP="00284722">
      <w:pPr>
        <w:pStyle w:val="a3"/>
        <w:numPr>
          <w:ilvl w:val="1"/>
          <w:numId w:val="69"/>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Преимущества облачных вычислений</w:t>
      </w:r>
    </w:p>
    <w:p w:rsidR="00D657B8" w:rsidRPr="00CF52A3" w:rsidRDefault="00D657B8" w:rsidP="00CF52A3">
      <w:pPr>
        <w:spacing w:after="0" w:line="240" w:lineRule="auto"/>
        <w:ind w:firstLine="567"/>
        <w:jc w:val="both"/>
        <w:rPr>
          <w:rFonts w:ascii="Times New Roman" w:hAnsi="Times New Roman" w:cs="Times New Roman"/>
          <w:sz w:val="24"/>
          <w:szCs w:val="24"/>
        </w:rPr>
      </w:pPr>
    </w:p>
    <w:p w:rsidR="00D657B8"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Термин Cloud Computing (Облачные вычисления), как и другие "облачные" термины появился благодаря тому, что на старых блок-схемах Интернет обозначался в форме облака. Правда, тогда функцией этого облака была лишь передача данных на дальние расстояния. По мере роста скоростей интернета, появилась возможность разместить в этом "облаке" компьютерные ресурсы - т.е. удаленные серверы (и, в частности, арендовать компьютерные мощности у сторонних провайдеров). Тогда и появилось понятие Cloud Computing - использование интернета в качестве источника компьютерных ресурсов.</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Благодаря технологиям виртуализации появилась возможность объединения многочисленных интернет-серверов в единые кластеры с практически неограниченной производительностью. Помимо высокой надежности, такие кластеры позволяют оптимизировать нагрузку на каждый сервер, а следовательно, значительно снизить стоимость компьютерных ресурсов.</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Низкая стоимость, высокая надежность и передача на аутсорсинг задач поддержки ИТ инфраструктуры - вот те факторы, которые стали залогом стремительного успеха облачных технологий.</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Вот основные сферы применения Cloud Computing:</w:t>
      </w:r>
      <w:r w:rsidRPr="00CF52A3">
        <w:rPr>
          <w:rFonts w:ascii="Times New Roman" w:hAnsi="Times New Roman" w:cs="Times New Roman"/>
          <w:sz w:val="24"/>
          <w:szCs w:val="24"/>
        </w:rPr>
        <w:br/>
        <w:t>- IaaS (Infrastructure as a Service) - облачные платформы, на которых можно арендовать "голый" Windows/Linux сервер с масштабируемой мощностью. Примеры: Amazon Web Services, Rackspace Cloud.</w:t>
      </w:r>
      <w:r w:rsidRPr="00CF52A3">
        <w:rPr>
          <w:rFonts w:ascii="Times New Roman" w:hAnsi="Times New Roman" w:cs="Times New Roman"/>
          <w:sz w:val="24"/>
          <w:szCs w:val="24"/>
        </w:rPr>
        <w:br/>
        <w:t>- PaaS (Platform as a Service) - облачные платформы со всем необходимым промежуточным и вспомогательным ПО (СУБД, фреймворк, сервисы). Примеры: Windows Azure, Force.com.</w:t>
      </w:r>
      <w:r w:rsidRPr="00CF52A3">
        <w:rPr>
          <w:rFonts w:ascii="Times New Roman" w:hAnsi="Times New Roman" w:cs="Times New Roman"/>
          <w:sz w:val="24"/>
          <w:szCs w:val="24"/>
        </w:rPr>
        <w:br/>
        <w:t>- SaaS (Software as a Service) - бизнес-приложения, поставляемые в качестве интернет-сервисов. Примеры: Google Apps, Salesforce CRM.</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Облачные вычисления – это предоставление вычислительных мощностей, хранилищ для БД, приложений и других ИТ</w:t>
      </w:r>
      <w:r w:rsidRPr="00CF52A3">
        <w:rPr>
          <w:rFonts w:ascii="Times New Roman" w:hAnsi="Times New Roman" w:cs="Times New Roman"/>
          <w:sz w:val="24"/>
          <w:szCs w:val="24"/>
        </w:rPr>
        <w:noBreakHyphen/>
        <w:t>ресурсов по требованию на платформах облачных сервисов через Интернет с оплатой по факту использования.</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Платформа облачных сервисов предоставляет быстрый доступ к гибким и недорогим ИТ</w:t>
      </w:r>
      <w:r w:rsidRPr="00CF52A3">
        <w:rPr>
          <w:rFonts w:ascii="Times New Roman" w:hAnsi="Times New Roman" w:cs="Times New Roman"/>
          <w:sz w:val="24"/>
          <w:szCs w:val="24"/>
        </w:rPr>
        <w:noBreakHyphen/>
        <w:t>ресурсам, необходимым как при запуске приложений для публикации фотографий миллионов пользователей, так и при управлении важнейшими бизнес</w:t>
      </w:r>
      <w:r w:rsidRPr="00CF52A3">
        <w:rPr>
          <w:rFonts w:ascii="Times New Roman" w:hAnsi="Times New Roman" w:cs="Times New Roman"/>
          <w:sz w:val="24"/>
          <w:szCs w:val="24"/>
        </w:rPr>
        <w:noBreakHyphen/>
        <w:t>процессами в компании. Облачные вычисления позволяют избавиться от больших предварительных затрат на оборудование и сэкономить время, необходимое для трудоемкого управления им. Вместо этого можно распределить вычислительные ресурсы таких типов и размеров, которые необходимы для реализации ваших новых ярких идей или для управления ИТ</w:t>
      </w:r>
      <w:r w:rsidRPr="00CF52A3">
        <w:rPr>
          <w:rFonts w:ascii="Times New Roman" w:hAnsi="Times New Roman" w:cs="Times New Roman"/>
          <w:sz w:val="24"/>
          <w:szCs w:val="24"/>
        </w:rPr>
        <w:noBreakHyphen/>
        <w:t>отделом. Можно практически мгновенно получать доступ к необходимому количеству ресурсов с оплатой по факту использования.</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Облачные вычисления обеспечивают простой доступ к серверам, хранилищам, базам данных и обширному набору сервисов приложений в Интернете. Платформы облачных сервисов, такие как Amazon Web Services, владеют подключенным к сети оборудованием, необходимым для подобных сервисов приложений, и выполняют его обслуживание, в то время как вы распределяете и используете необходимые ресурсы через интернет</w:t>
      </w:r>
      <w:r w:rsidRPr="00CF52A3">
        <w:rPr>
          <w:rFonts w:ascii="Times New Roman" w:hAnsi="Times New Roman" w:cs="Times New Roman"/>
          <w:sz w:val="24"/>
          <w:szCs w:val="24"/>
        </w:rPr>
        <w:noBreakHyphen/>
        <w:t>приложение.</w:t>
      </w:r>
    </w:p>
    <w:p w:rsidR="00A52863" w:rsidRPr="00CF52A3" w:rsidRDefault="00A52863" w:rsidP="00CF52A3">
      <w:pPr>
        <w:spacing w:after="0" w:line="240" w:lineRule="auto"/>
        <w:ind w:firstLine="567"/>
        <w:jc w:val="both"/>
        <w:rPr>
          <w:rFonts w:ascii="Times New Roman" w:hAnsi="Times New Roman" w:cs="Times New Roman"/>
          <w:sz w:val="24"/>
          <w:szCs w:val="24"/>
        </w:rPr>
      </w:pPr>
      <w:bookmarkStart w:id="188" w:name="Шесть_преимуществ_облачных_вычислений"/>
      <w:r w:rsidRPr="00CF52A3">
        <w:rPr>
          <w:rFonts w:ascii="Times New Roman" w:hAnsi="Times New Roman" w:cs="Times New Roman"/>
          <w:sz w:val="24"/>
          <w:szCs w:val="24"/>
        </w:rPr>
        <w:t>Шесть преимуществ облачных вычислений</w:t>
      </w:r>
      <w:bookmarkEnd w:id="188"/>
      <w:r w:rsidRPr="00CF52A3">
        <w:rPr>
          <w:rFonts w:ascii="Times New Roman" w:hAnsi="Times New Roman" w:cs="Times New Roman"/>
          <w:sz w:val="24"/>
          <w:szCs w:val="24"/>
        </w:rPr>
        <w:t>:</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noProof/>
          <w:sz w:val="24"/>
          <w:szCs w:val="24"/>
          <w:lang w:eastAsia="ru-RU"/>
        </w:rPr>
        <w:lastRenderedPageBreak/>
        <w:drawing>
          <wp:inline distT="0" distB="0" distL="0" distR="0">
            <wp:extent cx="1431290" cy="1105535"/>
            <wp:effectExtent l="0" t="0" r="0" b="0"/>
            <wp:docPr id="52" name="Рисунок 52" descr="Cloud Benefits – Trade capital for variable expens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oud Benefits – Trade capital for variable expense icon"/>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1290" cy="1105535"/>
                    </a:xfrm>
                    <a:prstGeom prst="rect">
                      <a:avLst/>
                    </a:prstGeom>
                    <a:noFill/>
                    <a:ln>
                      <a:noFill/>
                    </a:ln>
                  </pic:spPr>
                </pic:pic>
              </a:graphicData>
            </a:graphic>
          </wp:inline>
        </w:drawing>
      </w:r>
    </w:p>
    <w:p w:rsidR="00A52863" w:rsidRPr="00CF52A3" w:rsidRDefault="00A52863" w:rsidP="00CF52A3">
      <w:pPr>
        <w:spacing w:after="0" w:line="240" w:lineRule="auto"/>
        <w:ind w:firstLine="567"/>
        <w:jc w:val="both"/>
        <w:rPr>
          <w:rFonts w:ascii="Times New Roman" w:hAnsi="Times New Roman" w:cs="Times New Roman"/>
          <w:sz w:val="24"/>
          <w:szCs w:val="24"/>
        </w:rPr>
      </w:pPr>
      <w:bookmarkStart w:id="189" w:name="Капитальные_затраты_превращаются_в_перем"/>
      <w:r w:rsidRPr="00CF52A3">
        <w:rPr>
          <w:rFonts w:ascii="Times New Roman" w:hAnsi="Times New Roman" w:cs="Times New Roman"/>
          <w:sz w:val="24"/>
          <w:szCs w:val="24"/>
        </w:rPr>
        <w:t>Капитальные затраты превращаются в переменные</w:t>
      </w:r>
      <w:bookmarkEnd w:id="189"/>
      <w:r w:rsidRPr="00CF52A3">
        <w:rPr>
          <w:rFonts w:ascii="Times New Roman" w:hAnsi="Times New Roman" w:cs="Times New Roman"/>
          <w:sz w:val="24"/>
          <w:szCs w:val="24"/>
        </w:rPr>
        <w:t>.</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Нет необходимости вкладывать большие денежные средства в ЦОД и серверы, не зная заранее, какие мощности впоследствии потребуются. Можно платить только за фактическое использование вычислительных ресурсов.</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noProof/>
          <w:sz w:val="24"/>
          <w:szCs w:val="24"/>
          <w:lang w:eastAsia="ru-RU"/>
        </w:rPr>
        <w:drawing>
          <wp:inline distT="0" distB="0" distL="0" distR="0">
            <wp:extent cx="1431290" cy="1113155"/>
            <wp:effectExtent l="0" t="0" r="0" b="0"/>
            <wp:docPr id="51" name="Рисунок 51" descr="Benefits of the cloud – Benefit from massive economies of scal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enefits of the cloud – Benefit from massive economies of scale icon"/>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1290" cy="1113155"/>
                    </a:xfrm>
                    <a:prstGeom prst="rect">
                      <a:avLst/>
                    </a:prstGeom>
                    <a:noFill/>
                    <a:ln>
                      <a:noFill/>
                    </a:ln>
                  </pic:spPr>
                </pic:pic>
              </a:graphicData>
            </a:graphic>
          </wp:inline>
        </w:drawing>
      </w:r>
    </w:p>
    <w:p w:rsidR="00A52863" w:rsidRPr="00CF52A3" w:rsidRDefault="00A52863" w:rsidP="00CF52A3">
      <w:pPr>
        <w:spacing w:after="0" w:line="240" w:lineRule="auto"/>
        <w:ind w:firstLine="567"/>
        <w:jc w:val="both"/>
        <w:rPr>
          <w:rFonts w:ascii="Times New Roman" w:hAnsi="Times New Roman" w:cs="Times New Roman"/>
          <w:sz w:val="24"/>
          <w:szCs w:val="24"/>
        </w:rPr>
      </w:pPr>
      <w:bookmarkStart w:id="190" w:name="Значительная_экономия_при_больших_объема"/>
      <w:r w:rsidRPr="00CF52A3">
        <w:rPr>
          <w:rFonts w:ascii="Times New Roman" w:hAnsi="Times New Roman" w:cs="Times New Roman"/>
          <w:sz w:val="24"/>
          <w:szCs w:val="24"/>
        </w:rPr>
        <w:t>Значительная экономия при больших объемах</w:t>
      </w:r>
      <w:bookmarkEnd w:id="190"/>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При использовании облачных вычислений можно достичь более низкой переменной стоимости, чем при создании собственной вычислительной инфраструктуры. Поскольку сотни тысяч клиентов совместно используют облачные ресурсы, поставщики облачных услуг, например Amazon Web Services, могут обеспечить значительную экономию за счет масштаба, что позволяет снизить стоимость фактического использования ресурсов.</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noProof/>
          <w:sz w:val="24"/>
          <w:szCs w:val="24"/>
          <w:lang w:eastAsia="ru-RU"/>
        </w:rPr>
        <w:drawing>
          <wp:inline distT="0" distB="0" distL="0" distR="0">
            <wp:extent cx="1431290" cy="1113155"/>
            <wp:effectExtent l="0" t="0" r="0" b="0"/>
            <wp:docPr id="50" name="Рисунок 50" descr="Cloud computing benefits – Stop guessing capac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loud computing benefits – Stop guessing capacity icon"/>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1290" cy="1113155"/>
                    </a:xfrm>
                    <a:prstGeom prst="rect">
                      <a:avLst/>
                    </a:prstGeom>
                    <a:noFill/>
                    <a:ln>
                      <a:noFill/>
                    </a:ln>
                  </pic:spPr>
                </pic:pic>
              </a:graphicData>
            </a:graphic>
          </wp:inline>
        </w:drawing>
      </w:r>
    </w:p>
    <w:p w:rsidR="00A52863" w:rsidRPr="00CF52A3" w:rsidRDefault="00A52863" w:rsidP="00CF52A3">
      <w:pPr>
        <w:spacing w:after="0" w:line="240" w:lineRule="auto"/>
        <w:ind w:firstLine="567"/>
        <w:jc w:val="both"/>
        <w:rPr>
          <w:rFonts w:ascii="Times New Roman" w:hAnsi="Times New Roman" w:cs="Times New Roman"/>
          <w:sz w:val="24"/>
          <w:szCs w:val="24"/>
        </w:rPr>
      </w:pPr>
      <w:bookmarkStart w:id="191" w:name="Хватит_предугадывать_ресурсы"/>
      <w:r w:rsidRPr="00CF52A3">
        <w:rPr>
          <w:rFonts w:ascii="Times New Roman" w:hAnsi="Times New Roman" w:cs="Times New Roman"/>
          <w:sz w:val="24"/>
          <w:szCs w:val="24"/>
        </w:rPr>
        <w:t>Хватит предугадывать ресурсы</w:t>
      </w:r>
      <w:bookmarkEnd w:id="191"/>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Нет необходимости прогнозировать, какой объем ресурсов инфраструктуры потребуется. Принимая решение по объему ресурсов до развертывания приложения, зачастую в конечном счете можно столкнуться с простоем дорогостоящих ресурсов или нехваткой мощностей. При использовании облачных вычислений эти проблемы исчезают. Можно использовать только нужные ресурсы с возможностью масштабирования в сторону увеличения или уменьшения с уведомлением всего за несколько минут.</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noProof/>
          <w:sz w:val="24"/>
          <w:szCs w:val="24"/>
          <w:lang w:eastAsia="ru-RU"/>
        </w:rPr>
        <w:drawing>
          <wp:inline distT="0" distB="0" distL="0" distR="0">
            <wp:extent cx="1431290" cy="1113155"/>
            <wp:effectExtent l="0" t="0" r="0" b="0"/>
            <wp:docPr id="49" name="Рисунок 49" descr="Benefits of cloud computing – Increase speed and agil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enefits of cloud computing – Increase speed and agility icon"/>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1290" cy="1113155"/>
                    </a:xfrm>
                    <a:prstGeom prst="rect">
                      <a:avLst/>
                    </a:prstGeom>
                    <a:noFill/>
                    <a:ln>
                      <a:noFill/>
                    </a:ln>
                  </pic:spPr>
                </pic:pic>
              </a:graphicData>
            </a:graphic>
          </wp:inline>
        </w:drawing>
      </w:r>
    </w:p>
    <w:p w:rsidR="00A52863" w:rsidRPr="00CF52A3" w:rsidRDefault="00A52863" w:rsidP="00CF52A3">
      <w:pPr>
        <w:spacing w:after="0" w:line="240" w:lineRule="auto"/>
        <w:ind w:firstLine="567"/>
        <w:jc w:val="both"/>
        <w:rPr>
          <w:rFonts w:ascii="Times New Roman" w:hAnsi="Times New Roman" w:cs="Times New Roman"/>
          <w:sz w:val="24"/>
          <w:szCs w:val="24"/>
        </w:rPr>
      </w:pPr>
      <w:bookmarkStart w:id="192" w:name="Увеличение_скорости_и_гибкости_разработк"/>
      <w:r w:rsidRPr="00CF52A3">
        <w:rPr>
          <w:rFonts w:ascii="Times New Roman" w:hAnsi="Times New Roman" w:cs="Times New Roman"/>
          <w:sz w:val="24"/>
          <w:szCs w:val="24"/>
        </w:rPr>
        <w:t>Увеличение скорости и гибкости разработки</w:t>
      </w:r>
      <w:bookmarkEnd w:id="192"/>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Доступ к новым ИТ</w:t>
      </w:r>
      <w:r w:rsidRPr="00CF52A3">
        <w:rPr>
          <w:rFonts w:ascii="Times New Roman" w:hAnsi="Times New Roman" w:cs="Times New Roman"/>
          <w:sz w:val="24"/>
          <w:szCs w:val="24"/>
        </w:rPr>
        <w:noBreakHyphen/>
        <w:t>ресурсам для разработчиков в среде облачных вычислений можно получить за один щелчок мышью. Это позволяет сократить время, требуемое для их внедрения, c нескольких недель до минут. В результате организация становится значительно более гибкой, поскольку на эксперименты и разработку затрачивается гораздо меньше времени и средств.</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noProof/>
          <w:sz w:val="24"/>
          <w:szCs w:val="24"/>
          <w:lang w:eastAsia="ru-RU"/>
        </w:rPr>
        <w:lastRenderedPageBreak/>
        <w:drawing>
          <wp:inline distT="0" distB="0" distL="0" distR="0">
            <wp:extent cx="1431290" cy="1105535"/>
            <wp:effectExtent l="0" t="0" r="0" b="0"/>
            <wp:docPr id="48" name="Рисунок 48" descr="Cloud benefits – Stop spending money on running and maintaining data centers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loud benefits – Stop spending money on running and maintaining data centers icon"/>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1290" cy="1105535"/>
                    </a:xfrm>
                    <a:prstGeom prst="rect">
                      <a:avLst/>
                    </a:prstGeom>
                    <a:noFill/>
                    <a:ln>
                      <a:noFill/>
                    </a:ln>
                  </pic:spPr>
                </pic:pic>
              </a:graphicData>
            </a:graphic>
          </wp:inline>
        </w:drawing>
      </w:r>
    </w:p>
    <w:p w:rsidR="00A52863" w:rsidRPr="00CF52A3" w:rsidRDefault="00A52863" w:rsidP="00CF52A3">
      <w:pPr>
        <w:spacing w:after="0" w:line="240" w:lineRule="auto"/>
        <w:ind w:firstLine="567"/>
        <w:jc w:val="both"/>
        <w:rPr>
          <w:rFonts w:ascii="Times New Roman" w:hAnsi="Times New Roman" w:cs="Times New Roman"/>
          <w:sz w:val="24"/>
          <w:szCs w:val="24"/>
        </w:rPr>
      </w:pPr>
      <w:bookmarkStart w:id="193" w:name="Отказ_от_затрат_на_запуск_и_поддержку_ЦО"/>
      <w:r w:rsidRPr="00CF52A3">
        <w:rPr>
          <w:rFonts w:ascii="Times New Roman" w:hAnsi="Times New Roman" w:cs="Times New Roman"/>
          <w:sz w:val="24"/>
          <w:szCs w:val="24"/>
        </w:rPr>
        <w:t>Отказ от затрат на запуск и поддержку ЦОД</w:t>
      </w:r>
      <w:bookmarkEnd w:id="193"/>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Сосредоточьте внимание на проектах, выделяющих ваш бизнес, а не на инфраструктуре. Облачные вычисления позволяют сконцентрироваться на потребностях клиентов, а не на сложных задачах по установке, комплектации и обеспечении питания серверов.</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noProof/>
          <w:sz w:val="24"/>
          <w:szCs w:val="24"/>
          <w:lang w:eastAsia="ru-RU"/>
        </w:rPr>
        <w:drawing>
          <wp:inline distT="0" distB="0" distL="0" distR="0">
            <wp:extent cx="1431290" cy="1113155"/>
            <wp:effectExtent l="0" t="0" r="0" b="0"/>
            <wp:docPr id="13" name="Рисунок 13" descr="Benefits of the cloud – Go global in minutes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enefits of the cloud – Go global in minutes icon"/>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1290" cy="1113155"/>
                    </a:xfrm>
                    <a:prstGeom prst="rect">
                      <a:avLst/>
                    </a:prstGeom>
                    <a:noFill/>
                    <a:ln>
                      <a:noFill/>
                    </a:ln>
                  </pic:spPr>
                </pic:pic>
              </a:graphicData>
            </a:graphic>
          </wp:inline>
        </w:drawing>
      </w:r>
    </w:p>
    <w:p w:rsidR="00A52863" w:rsidRPr="00CF52A3" w:rsidRDefault="00A52863" w:rsidP="00CF52A3">
      <w:pPr>
        <w:spacing w:after="0" w:line="240" w:lineRule="auto"/>
        <w:ind w:firstLine="567"/>
        <w:jc w:val="both"/>
        <w:rPr>
          <w:rFonts w:ascii="Times New Roman" w:hAnsi="Times New Roman" w:cs="Times New Roman"/>
          <w:sz w:val="24"/>
          <w:szCs w:val="24"/>
        </w:rPr>
      </w:pPr>
      <w:bookmarkStart w:id="194" w:name="Выход_на_мировой_уровень_за_считаные_мин"/>
      <w:r w:rsidRPr="00CF52A3">
        <w:rPr>
          <w:rFonts w:ascii="Times New Roman" w:hAnsi="Times New Roman" w:cs="Times New Roman"/>
          <w:sz w:val="24"/>
          <w:szCs w:val="24"/>
        </w:rPr>
        <w:t>Выход на мировой уровень за считаные минуты</w:t>
      </w:r>
      <w:bookmarkEnd w:id="194"/>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Простое развертывание приложений во множестве регионов по всему миру выполняется всего за несколько щелчков мышью. Таким образом можно без труда и с минимальными затратами обеспечить меньшую задержку и улучшить качество обслуживания клиентов.</w:t>
      </w:r>
    </w:p>
    <w:bookmarkStart w:id="195" w:name="Типы_облачных_вычислений"/>
    <w:p w:rsidR="00A52863" w:rsidRPr="00CF52A3" w:rsidRDefault="00F06A4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fldChar w:fldCharType="begin"/>
      </w:r>
      <w:r w:rsidR="00A52863" w:rsidRPr="00CF52A3">
        <w:rPr>
          <w:rFonts w:ascii="Times New Roman" w:hAnsi="Times New Roman" w:cs="Times New Roman"/>
          <w:sz w:val="24"/>
          <w:szCs w:val="24"/>
        </w:rPr>
        <w:instrText xml:space="preserve"> HYPERLINK "https://aws.amazon.com/ru/types-of-cloud-computing/" </w:instrText>
      </w:r>
      <w:r w:rsidRPr="00CF52A3">
        <w:rPr>
          <w:rFonts w:ascii="Times New Roman" w:hAnsi="Times New Roman" w:cs="Times New Roman"/>
          <w:sz w:val="24"/>
          <w:szCs w:val="24"/>
        </w:rPr>
        <w:fldChar w:fldCharType="separate"/>
      </w:r>
      <w:r w:rsidR="00A52863" w:rsidRPr="00CF52A3">
        <w:rPr>
          <w:rFonts w:ascii="Times New Roman" w:hAnsi="Times New Roman" w:cs="Times New Roman"/>
          <w:sz w:val="24"/>
          <w:szCs w:val="24"/>
        </w:rPr>
        <w:t>Типы облачных вычислений</w:t>
      </w:r>
      <w:r w:rsidRPr="00CF52A3">
        <w:rPr>
          <w:rFonts w:ascii="Times New Roman" w:hAnsi="Times New Roman" w:cs="Times New Roman"/>
          <w:sz w:val="24"/>
          <w:szCs w:val="24"/>
        </w:rPr>
        <w:fldChar w:fldCharType="end"/>
      </w:r>
      <w:bookmarkEnd w:id="195"/>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Существует три основных типа облачных вычислений, которые обычно называют: инфраструктура как услуга (IaaS), платформа как услуга (PaaS) и ПО как услуга (SaaS). Выбор соответствующего потребностям типа облачных вычислений позволит достичь оптимального баланса в управлении и избавиться от однообразных трудоемких задач. </w:t>
      </w:r>
      <w:hyperlink r:id="rId50" w:history="1">
        <w:r w:rsidRPr="00CF52A3">
          <w:rPr>
            <w:rFonts w:ascii="Times New Roman" w:hAnsi="Times New Roman" w:cs="Times New Roman"/>
            <w:sz w:val="24"/>
            <w:szCs w:val="24"/>
          </w:rPr>
          <w:t>Подробнее о разных типах облачных вычислений.</w:t>
        </w:r>
      </w:hyperlink>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noProof/>
          <w:sz w:val="24"/>
          <w:szCs w:val="24"/>
          <w:lang w:eastAsia="ru-RU"/>
        </w:rPr>
        <w:drawing>
          <wp:inline distT="0" distB="0" distL="0" distR="0">
            <wp:extent cx="5557962" cy="974157"/>
            <wp:effectExtent l="0" t="0" r="5080" b="0"/>
            <wp:docPr id="9" name="Рисунок 9" descr="Типы облачных вычисл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Типы облачных вычислений"/>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58010" cy="974165"/>
                    </a:xfrm>
                    <a:prstGeom prst="rect">
                      <a:avLst/>
                    </a:prstGeom>
                    <a:noFill/>
                    <a:ln>
                      <a:noFill/>
                    </a:ln>
                  </pic:spPr>
                </pic:pic>
              </a:graphicData>
            </a:graphic>
          </wp:inline>
        </w:drawing>
      </w:r>
    </w:p>
    <w:p w:rsidR="00A52863" w:rsidRPr="00CF52A3" w:rsidRDefault="00A52863" w:rsidP="00CF52A3">
      <w:pPr>
        <w:spacing w:after="0" w:line="240" w:lineRule="auto"/>
        <w:ind w:firstLine="567"/>
        <w:jc w:val="both"/>
        <w:rPr>
          <w:rFonts w:ascii="Times New Roman" w:hAnsi="Times New Roman" w:cs="Times New Roman"/>
          <w:sz w:val="24"/>
          <w:szCs w:val="24"/>
        </w:rPr>
      </w:pPr>
      <w:bookmarkStart w:id="196" w:name="Облачные_решения"/>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Облачные решения</w:t>
      </w:r>
      <w:bookmarkEnd w:id="196"/>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Сотни тысяч клиентов присоединились к сообществу Amazon Web Services (AWS) и используют решения AWS для развития бизнеса. Платформа облачных вычислений AWS предоставляет гибкость при создании приложений, вне зависимости от вариантов использования или отрасли. Можно сократить затраты времени и денег, позволив AWS управлять инфраструктурой без снижения масштабируемости, безопасности или надежности.  </w:t>
      </w:r>
      <w:hyperlink r:id="rId52" w:history="1">
        <w:r w:rsidRPr="00CF52A3">
          <w:rPr>
            <w:rFonts w:ascii="Times New Roman" w:hAnsi="Times New Roman" w:cs="Times New Roman"/>
            <w:sz w:val="24"/>
            <w:szCs w:val="24"/>
          </w:rPr>
          <w:t>Подробнее об облачных решениях AWS.</w:t>
        </w:r>
      </w:hyperlink>
    </w:p>
    <w:bookmarkStart w:id="197" w:name="Мобильные_сервисы"/>
    <w:p w:rsidR="00A52863" w:rsidRPr="00CF52A3" w:rsidRDefault="00F06A4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fldChar w:fldCharType="begin"/>
      </w:r>
      <w:r w:rsidR="00A52863" w:rsidRPr="00CF52A3">
        <w:rPr>
          <w:rFonts w:ascii="Times New Roman" w:hAnsi="Times New Roman" w:cs="Times New Roman"/>
          <w:sz w:val="24"/>
          <w:szCs w:val="24"/>
        </w:rPr>
        <w:instrText xml:space="preserve"> HYPERLINK "https://aws.amazon.com/ru/mobile/" </w:instrText>
      </w:r>
      <w:r w:rsidRPr="00CF52A3">
        <w:rPr>
          <w:rFonts w:ascii="Times New Roman" w:hAnsi="Times New Roman" w:cs="Times New Roman"/>
          <w:sz w:val="24"/>
          <w:szCs w:val="24"/>
        </w:rPr>
        <w:fldChar w:fldCharType="separate"/>
      </w:r>
      <w:r w:rsidR="00A52863" w:rsidRPr="00CF52A3">
        <w:rPr>
          <w:rFonts w:ascii="Times New Roman" w:hAnsi="Times New Roman" w:cs="Times New Roman"/>
          <w:sz w:val="24"/>
          <w:szCs w:val="24"/>
        </w:rPr>
        <w:t>Мобильные сервисы</w:t>
      </w:r>
      <w:r w:rsidRPr="00CF52A3">
        <w:rPr>
          <w:rFonts w:ascii="Times New Roman" w:hAnsi="Times New Roman" w:cs="Times New Roman"/>
          <w:sz w:val="24"/>
          <w:szCs w:val="24"/>
        </w:rPr>
        <w:fldChar w:fldCharType="end"/>
      </w:r>
      <w:bookmarkEnd w:id="197"/>
    </w:p>
    <w:p w:rsidR="00A52863" w:rsidRPr="00CF52A3" w:rsidRDefault="00F06A4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fldChar w:fldCharType="begin"/>
      </w:r>
      <w:r w:rsidR="00A52863" w:rsidRPr="00CF52A3">
        <w:rPr>
          <w:rFonts w:ascii="Times New Roman" w:hAnsi="Times New Roman" w:cs="Times New Roman"/>
          <w:sz w:val="24"/>
          <w:szCs w:val="24"/>
        </w:rPr>
        <w:instrText xml:space="preserve"> HYPERLINK "https://aws.amazon.com/ru/mobile/" </w:instrText>
      </w:r>
      <w:r w:rsidRPr="00CF52A3">
        <w:rPr>
          <w:rFonts w:ascii="Times New Roman" w:hAnsi="Times New Roman" w:cs="Times New Roman"/>
          <w:sz w:val="24"/>
          <w:szCs w:val="24"/>
        </w:rPr>
        <w:fldChar w:fldCharType="separate"/>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noProof/>
          <w:sz w:val="24"/>
          <w:szCs w:val="24"/>
          <w:lang w:eastAsia="ru-RU"/>
        </w:rPr>
        <w:lastRenderedPageBreak/>
        <w:drawing>
          <wp:inline distT="0" distB="0" distL="0" distR="0">
            <wp:extent cx="2592070" cy="2592070"/>
            <wp:effectExtent l="0" t="0" r="0" b="0"/>
            <wp:docPr id="8" name="Рисунок 8" descr="Mobile cloud solutions icon">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obile cloud solutions icon">
                      <a:hlinkClick r:id="rId53"/>
                    </pic:cNvPr>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2070" cy="2592070"/>
                    </a:xfrm>
                    <a:prstGeom prst="rect">
                      <a:avLst/>
                    </a:prstGeom>
                    <a:noFill/>
                    <a:ln>
                      <a:noFill/>
                    </a:ln>
                  </pic:spPr>
                </pic:pic>
              </a:graphicData>
            </a:graphic>
          </wp:inline>
        </w:drawing>
      </w:r>
    </w:p>
    <w:p w:rsidR="00A52863" w:rsidRPr="00CF52A3" w:rsidRDefault="00F06A4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fldChar w:fldCharType="end"/>
      </w:r>
      <w:bookmarkStart w:id="198" w:name="Веб‑сайты"/>
      <w:r w:rsidRPr="00CF52A3">
        <w:rPr>
          <w:rFonts w:ascii="Times New Roman" w:hAnsi="Times New Roman" w:cs="Times New Roman"/>
          <w:sz w:val="24"/>
          <w:szCs w:val="24"/>
        </w:rPr>
        <w:fldChar w:fldCharType="begin"/>
      </w:r>
      <w:r w:rsidR="00A52863" w:rsidRPr="00CF52A3">
        <w:rPr>
          <w:rFonts w:ascii="Times New Roman" w:hAnsi="Times New Roman" w:cs="Times New Roman"/>
          <w:sz w:val="24"/>
          <w:szCs w:val="24"/>
        </w:rPr>
        <w:instrText xml:space="preserve"> HYPERLINK "https://aws.amazon.com/ru/websites/" </w:instrText>
      </w:r>
      <w:r w:rsidRPr="00CF52A3">
        <w:rPr>
          <w:rFonts w:ascii="Times New Roman" w:hAnsi="Times New Roman" w:cs="Times New Roman"/>
          <w:sz w:val="24"/>
          <w:szCs w:val="24"/>
        </w:rPr>
        <w:fldChar w:fldCharType="separate"/>
      </w:r>
      <w:r w:rsidR="00A52863" w:rsidRPr="00CF52A3">
        <w:rPr>
          <w:rFonts w:ascii="Times New Roman" w:hAnsi="Times New Roman" w:cs="Times New Roman"/>
          <w:sz w:val="24"/>
          <w:szCs w:val="24"/>
        </w:rPr>
        <w:t>Веб</w:t>
      </w:r>
      <w:r w:rsidR="00A52863" w:rsidRPr="00CF52A3">
        <w:rPr>
          <w:rFonts w:ascii="Times New Roman" w:hAnsi="Times New Roman" w:cs="Times New Roman"/>
          <w:sz w:val="24"/>
          <w:szCs w:val="24"/>
        </w:rPr>
        <w:noBreakHyphen/>
        <w:t>сайты</w:t>
      </w:r>
      <w:r w:rsidRPr="00CF52A3">
        <w:rPr>
          <w:rFonts w:ascii="Times New Roman" w:hAnsi="Times New Roman" w:cs="Times New Roman"/>
          <w:sz w:val="24"/>
          <w:szCs w:val="24"/>
        </w:rPr>
        <w:fldChar w:fldCharType="end"/>
      </w:r>
      <w:bookmarkEnd w:id="198"/>
    </w:p>
    <w:p w:rsidR="00A52863" w:rsidRPr="00CF52A3" w:rsidRDefault="00F06A4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fldChar w:fldCharType="begin"/>
      </w:r>
      <w:r w:rsidR="00A52863" w:rsidRPr="00CF52A3">
        <w:rPr>
          <w:rFonts w:ascii="Times New Roman" w:hAnsi="Times New Roman" w:cs="Times New Roman"/>
          <w:sz w:val="24"/>
          <w:szCs w:val="24"/>
        </w:rPr>
        <w:instrText xml:space="preserve"> HYPERLINK "https://aws.amazon.com/ru/websites/" </w:instrText>
      </w:r>
      <w:r w:rsidRPr="00CF52A3">
        <w:rPr>
          <w:rFonts w:ascii="Times New Roman" w:hAnsi="Times New Roman" w:cs="Times New Roman"/>
          <w:sz w:val="24"/>
          <w:szCs w:val="24"/>
        </w:rPr>
        <w:fldChar w:fldCharType="separate"/>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noProof/>
          <w:sz w:val="24"/>
          <w:szCs w:val="24"/>
          <w:lang w:eastAsia="ru-RU"/>
        </w:rPr>
        <w:drawing>
          <wp:inline distT="0" distB="0" distL="0" distR="0">
            <wp:extent cx="2592070" cy="2592070"/>
            <wp:effectExtent l="0" t="0" r="0" b="0"/>
            <wp:docPr id="7" name="Рисунок 7" descr="Cloud solutions for websites icon">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loud solutions for websites icon">
                      <a:hlinkClick r:id="rId55"/>
                    </pic:cNvPr>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2070" cy="2592070"/>
                    </a:xfrm>
                    <a:prstGeom prst="rect">
                      <a:avLst/>
                    </a:prstGeom>
                    <a:noFill/>
                    <a:ln>
                      <a:noFill/>
                    </a:ln>
                  </pic:spPr>
                </pic:pic>
              </a:graphicData>
            </a:graphic>
          </wp:inline>
        </w:drawing>
      </w:r>
    </w:p>
    <w:p w:rsidR="00A52863" w:rsidRPr="00CF52A3" w:rsidRDefault="00F06A4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fldChar w:fldCharType="end"/>
      </w:r>
      <w:bookmarkStart w:id="199" w:name="Резервное_копирование_и_восстановление"/>
      <w:r w:rsidRPr="00CF52A3">
        <w:rPr>
          <w:rFonts w:ascii="Times New Roman" w:hAnsi="Times New Roman" w:cs="Times New Roman"/>
          <w:sz w:val="24"/>
          <w:szCs w:val="24"/>
        </w:rPr>
        <w:fldChar w:fldCharType="begin"/>
      </w:r>
      <w:r w:rsidR="00A52863" w:rsidRPr="00CF52A3">
        <w:rPr>
          <w:rFonts w:ascii="Times New Roman" w:hAnsi="Times New Roman" w:cs="Times New Roman"/>
          <w:sz w:val="24"/>
          <w:szCs w:val="24"/>
        </w:rPr>
        <w:instrText xml:space="preserve"> HYPERLINK "https://aws.amazon.com/ru/backup-recovery/" </w:instrText>
      </w:r>
      <w:r w:rsidRPr="00CF52A3">
        <w:rPr>
          <w:rFonts w:ascii="Times New Roman" w:hAnsi="Times New Roman" w:cs="Times New Roman"/>
          <w:sz w:val="24"/>
          <w:szCs w:val="24"/>
        </w:rPr>
        <w:fldChar w:fldCharType="separate"/>
      </w:r>
      <w:r w:rsidR="00A52863" w:rsidRPr="00CF52A3">
        <w:rPr>
          <w:rFonts w:ascii="Times New Roman" w:hAnsi="Times New Roman" w:cs="Times New Roman"/>
          <w:sz w:val="24"/>
          <w:szCs w:val="24"/>
        </w:rPr>
        <w:t>Резервное копирование и восстановление</w:t>
      </w:r>
      <w:r w:rsidRPr="00CF52A3">
        <w:rPr>
          <w:rFonts w:ascii="Times New Roman" w:hAnsi="Times New Roman" w:cs="Times New Roman"/>
          <w:sz w:val="24"/>
          <w:szCs w:val="24"/>
        </w:rPr>
        <w:fldChar w:fldCharType="end"/>
      </w:r>
      <w:bookmarkEnd w:id="199"/>
    </w:p>
    <w:p w:rsidR="00A52863" w:rsidRPr="00CF52A3" w:rsidRDefault="00F06A4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fldChar w:fldCharType="begin"/>
      </w:r>
      <w:r w:rsidR="00A52863" w:rsidRPr="00CF52A3">
        <w:rPr>
          <w:rFonts w:ascii="Times New Roman" w:hAnsi="Times New Roman" w:cs="Times New Roman"/>
          <w:sz w:val="24"/>
          <w:szCs w:val="24"/>
        </w:rPr>
        <w:instrText xml:space="preserve"> HYPERLINK "https://aws.amazon.com/ru/backup-restore/" </w:instrText>
      </w:r>
      <w:r w:rsidRPr="00CF52A3">
        <w:rPr>
          <w:rFonts w:ascii="Times New Roman" w:hAnsi="Times New Roman" w:cs="Times New Roman"/>
          <w:sz w:val="24"/>
          <w:szCs w:val="24"/>
        </w:rPr>
        <w:fldChar w:fldCharType="separate"/>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noProof/>
          <w:sz w:val="24"/>
          <w:szCs w:val="24"/>
          <w:lang w:eastAsia="ru-RU"/>
        </w:rPr>
        <w:drawing>
          <wp:inline distT="0" distB="0" distL="0" distR="0">
            <wp:extent cx="2592070" cy="2592070"/>
            <wp:effectExtent l="0" t="0" r="0" b="0"/>
            <wp:docPr id="2" name="Рисунок 2" descr="Решения для хранения и резервного копирования данных в облаке">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Решения для хранения и резервного копирования данных в облаке">
                      <a:hlinkClick r:id="rId57"/>
                    </pic:cNvPr>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2070" cy="2592070"/>
                    </a:xfrm>
                    <a:prstGeom prst="rect">
                      <a:avLst/>
                    </a:prstGeom>
                    <a:noFill/>
                    <a:ln>
                      <a:noFill/>
                    </a:ln>
                  </pic:spPr>
                </pic:pic>
              </a:graphicData>
            </a:graphic>
          </wp:inline>
        </w:drawing>
      </w:r>
    </w:p>
    <w:p w:rsidR="00A52863" w:rsidRPr="00CF52A3" w:rsidRDefault="00F06A46"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sz w:val="24"/>
          <w:szCs w:val="24"/>
        </w:rPr>
        <w:fldChar w:fldCharType="end"/>
      </w:r>
      <w:r w:rsidR="00A52863" w:rsidRPr="00CF52A3">
        <w:rPr>
          <w:rFonts w:ascii="Times New Roman" w:hAnsi="Times New Roman" w:cs="Times New Roman"/>
          <w:b/>
          <w:sz w:val="24"/>
          <w:szCs w:val="24"/>
        </w:rPr>
        <w:t>Контрольные вопросы:</w:t>
      </w:r>
    </w:p>
    <w:p w:rsidR="00A52863" w:rsidRPr="00CF52A3" w:rsidRDefault="00A52863" w:rsidP="00284722">
      <w:pPr>
        <w:pStyle w:val="a3"/>
        <w:numPr>
          <w:ilvl w:val="1"/>
          <w:numId w:val="71"/>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Назовите основные понятия облачных вычислений</w:t>
      </w:r>
    </w:p>
    <w:p w:rsidR="00A52863" w:rsidRPr="00CF52A3" w:rsidRDefault="00A52863" w:rsidP="00284722">
      <w:pPr>
        <w:pStyle w:val="a3"/>
        <w:numPr>
          <w:ilvl w:val="1"/>
          <w:numId w:val="71"/>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Перечислите возможности и сферы применения облачных вычислений</w:t>
      </w:r>
    </w:p>
    <w:p w:rsidR="00A52863" w:rsidRPr="00CF52A3" w:rsidRDefault="00A52863" w:rsidP="00284722">
      <w:pPr>
        <w:pStyle w:val="a3"/>
        <w:numPr>
          <w:ilvl w:val="1"/>
          <w:numId w:val="71"/>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Назовите преимущества облачных вычислений.</w:t>
      </w:r>
    </w:p>
    <w:p w:rsidR="00D657B8" w:rsidRPr="00CF52A3" w:rsidRDefault="00D657B8"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lastRenderedPageBreak/>
        <w:t>Лекция 28. Обзор платформ облачных вычислений</w:t>
      </w:r>
    </w:p>
    <w:p w:rsidR="00D657B8" w:rsidRPr="00CF52A3" w:rsidRDefault="00D657B8" w:rsidP="00CF52A3">
      <w:pPr>
        <w:spacing w:after="0" w:line="240" w:lineRule="auto"/>
        <w:ind w:firstLine="567"/>
        <w:jc w:val="both"/>
        <w:rPr>
          <w:rFonts w:ascii="Times New Roman" w:hAnsi="Times New Roman" w:cs="Times New Roman"/>
          <w:sz w:val="24"/>
          <w:szCs w:val="24"/>
        </w:rPr>
      </w:pPr>
    </w:p>
    <w:p w:rsidR="00AE28FD" w:rsidRPr="00CF52A3" w:rsidRDefault="00AE28FD" w:rsidP="00AE28FD">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b/>
          <w:sz w:val="24"/>
          <w:szCs w:val="24"/>
        </w:rPr>
        <w:t xml:space="preserve">Цель: </w:t>
      </w:r>
      <w:r w:rsidRPr="00CF52A3">
        <w:rPr>
          <w:rFonts w:ascii="Times New Roman" w:hAnsi="Times New Roman" w:cs="Times New Roman"/>
          <w:sz w:val="24"/>
          <w:szCs w:val="24"/>
        </w:rPr>
        <w:t>научить магистрантов использовать элементы облачных вычислений в своей профессиональной карьере</w:t>
      </w:r>
    </w:p>
    <w:p w:rsidR="00AE28FD" w:rsidRPr="00AE28FD" w:rsidRDefault="00AE28FD" w:rsidP="00CF52A3">
      <w:pPr>
        <w:spacing w:after="0" w:line="240" w:lineRule="auto"/>
        <w:ind w:firstLine="567"/>
        <w:jc w:val="both"/>
        <w:rPr>
          <w:rFonts w:ascii="Times New Roman" w:hAnsi="Times New Roman" w:cs="Times New Roman"/>
          <w:b/>
          <w:sz w:val="24"/>
          <w:szCs w:val="24"/>
        </w:rPr>
      </w:pPr>
    </w:p>
    <w:p w:rsidR="00A52863" w:rsidRPr="00CF52A3" w:rsidRDefault="00A52863"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 xml:space="preserve">План: </w:t>
      </w:r>
    </w:p>
    <w:p w:rsidR="00A52863" w:rsidRPr="00CF52A3" w:rsidRDefault="00A52863" w:rsidP="00284722">
      <w:pPr>
        <w:pStyle w:val="a3"/>
        <w:numPr>
          <w:ilvl w:val="0"/>
          <w:numId w:val="72"/>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Виды платформ облачных вычислений</w:t>
      </w:r>
    </w:p>
    <w:p w:rsidR="00A52863" w:rsidRPr="00CF52A3" w:rsidRDefault="00A52863" w:rsidP="00284722">
      <w:pPr>
        <w:pStyle w:val="a3"/>
        <w:numPr>
          <w:ilvl w:val="0"/>
          <w:numId w:val="72"/>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Преимущества и недостатки конкретных платформ</w:t>
      </w:r>
    </w:p>
    <w:p w:rsidR="00A52863" w:rsidRPr="00CF52A3" w:rsidRDefault="00A52863" w:rsidP="00284722">
      <w:pPr>
        <w:pStyle w:val="a3"/>
        <w:numPr>
          <w:ilvl w:val="0"/>
          <w:numId w:val="72"/>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Базовые и специальные платформы облачных вычислений</w:t>
      </w:r>
    </w:p>
    <w:p w:rsidR="00A52863" w:rsidRPr="00CF52A3" w:rsidRDefault="00A52863" w:rsidP="00CF52A3">
      <w:pPr>
        <w:spacing w:after="0" w:line="240" w:lineRule="auto"/>
        <w:ind w:firstLine="567"/>
        <w:jc w:val="both"/>
        <w:rPr>
          <w:rFonts w:ascii="Times New Roman" w:hAnsi="Times New Roman" w:cs="Times New Roman"/>
          <w:sz w:val="24"/>
          <w:szCs w:val="24"/>
        </w:rPr>
      </w:pP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Выбрать платформу для облачных вычислений непросто из-за множества доступных вариантов. Представленный в статье список далеко не полный, но он дает некоторое представление о наиболее популярных вариантах и принципиальных отличиях между ними. Особое внимание уделяется языкам программирования и технологиям с открытым исходным кодом, поддерживаемым на каждой платформе, а также тому, как каждая платформа справляется с наиболее острыми проблемами облачных вычислений. Чтобы облегчить ориентацию в длинном списке, платформы были подразделены на базовые и специализированные.</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i/>
          <w:iCs/>
          <w:sz w:val="24"/>
          <w:szCs w:val="24"/>
        </w:rPr>
        <w:t>Базовые платформы</w:t>
      </w:r>
      <w:r w:rsidRPr="00CF52A3">
        <w:rPr>
          <w:rFonts w:ascii="Times New Roman" w:hAnsi="Times New Roman" w:cs="Times New Roman"/>
          <w:sz w:val="24"/>
          <w:szCs w:val="24"/>
        </w:rPr>
        <w:t> предлагают минимум - только виртуальное аппаратное обеспечение и, возможно, операционную систему. Они обычно более гибкие, поскольку у них меньше ограничений.</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i/>
          <w:iCs/>
          <w:sz w:val="24"/>
          <w:szCs w:val="24"/>
        </w:rPr>
        <w:t>Специализированные платформы</w:t>
      </w:r>
      <w:r w:rsidRPr="00CF52A3">
        <w:rPr>
          <w:rFonts w:ascii="Times New Roman" w:hAnsi="Times New Roman" w:cs="Times New Roman"/>
          <w:sz w:val="24"/>
          <w:szCs w:val="24"/>
        </w:rPr>
        <w:t> предоставляют какую-либо среду для разработки приложений и собственные сервисы в добавление к базовой платформе. Специализированные платформы, как правило, проще и зачастую предлагают ряд уникальных услуг.</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Базовые платформы</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Если требуется максимальная свобода в конфигурировании приложений в облаке, то, вероятно, нужно выбирать базовую платформу. Можно указать некоторые аппаратные требования, например, тип процессора с определенной тактовой частотой, с определенным объемом памяти и так далее. С этого момента можно создавать именно такую систему, которая необходима для задач бизнеса. Это очень похоже на хостинг-услуги, но такие, которые растут и уменьшаются в соответствии с потребностями компании. В этом разделе обсуждаются четыре поставщика услуг подобного типа: Amazon, IBM, Joyent и Mosso.</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Amazon Elastic Compute Cloud</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Elastic Compute Cloud (EC2) от Amazon была одной из первых платформ облачных вычислений и до сих пор остается одной из наиболее популярных. Принято говорить, что "вас никогда не уволят за работу с Amazon". EC2 - это отличный пример базовой платформы.</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Чтобыначатьработатьс </w:t>
      </w:r>
      <w:r w:rsidRPr="00CF52A3">
        <w:rPr>
          <w:rFonts w:ascii="Times New Roman" w:hAnsi="Times New Roman" w:cs="Times New Roman"/>
          <w:sz w:val="24"/>
          <w:szCs w:val="24"/>
          <w:lang w:val="en-US"/>
        </w:rPr>
        <w:t>EC</w:t>
      </w:r>
      <w:r w:rsidRPr="00CF52A3">
        <w:rPr>
          <w:rFonts w:ascii="Times New Roman" w:hAnsi="Times New Roman" w:cs="Times New Roman"/>
          <w:sz w:val="24"/>
          <w:szCs w:val="24"/>
        </w:rPr>
        <w:t xml:space="preserve">2, нуженэкземпляр </w:t>
      </w:r>
      <w:r w:rsidRPr="00CF52A3">
        <w:rPr>
          <w:rFonts w:ascii="Times New Roman" w:hAnsi="Times New Roman" w:cs="Times New Roman"/>
          <w:sz w:val="24"/>
          <w:szCs w:val="24"/>
          <w:lang w:val="en-US"/>
        </w:rPr>
        <w:t>Amazon</w:t>
      </w:r>
      <w:r w:rsidRPr="00CF52A3">
        <w:rPr>
          <w:rFonts w:ascii="Times New Roman" w:hAnsi="Times New Roman" w:cs="Times New Roman"/>
          <w:sz w:val="24"/>
          <w:szCs w:val="24"/>
        </w:rPr>
        <w:t xml:space="preserve"> </w:t>
      </w:r>
      <w:r w:rsidRPr="00CF52A3">
        <w:rPr>
          <w:rFonts w:ascii="Times New Roman" w:hAnsi="Times New Roman" w:cs="Times New Roman"/>
          <w:sz w:val="24"/>
          <w:szCs w:val="24"/>
          <w:lang w:val="en-US"/>
        </w:rPr>
        <w:t>Machine</w:t>
      </w:r>
      <w:r w:rsidRPr="00CF52A3">
        <w:rPr>
          <w:rFonts w:ascii="Times New Roman" w:hAnsi="Times New Roman" w:cs="Times New Roman"/>
          <w:sz w:val="24"/>
          <w:szCs w:val="24"/>
        </w:rPr>
        <w:t xml:space="preserve"> (</w:t>
      </w:r>
      <w:r w:rsidRPr="00CF52A3">
        <w:rPr>
          <w:rFonts w:ascii="Times New Roman" w:hAnsi="Times New Roman" w:cs="Times New Roman"/>
          <w:sz w:val="24"/>
          <w:szCs w:val="24"/>
          <w:lang w:val="en-US"/>
        </w:rPr>
        <w:t>Amazon</w:t>
      </w:r>
      <w:r w:rsidRPr="00CF52A3">
        <w:rPr>
          <w:rFonts w:ascii="Times New Roman" w:hAnsi="Times New Roman" w:cs="Times New Roman"/>
          <w:sz w:val="24"/>
          <w:szCs w:val="24"/>
        </w:rPr>
        <w:t xml:space="preserve"> </w:t>
      </w:r>
      <w:r w:rsidRPr="00CF52A3">
        <w:rPr>
          <w:rFonts w:ascii="Times New Roman" w:hAnsi="Times New Roman" w:cs="Times New Roman"/>
          <w:sz w:val="24"/>
          <w:szCs w:val="24"/>
          <w:lang w:val="en-US"/>
        </w:rPr>
        <w:t>Machine</w:t>
      </w:r>
      <w:r w:rsidRPr="00CF52A3">
        <w:rPr>
          <w:rFonts w:ascii="Times New Roman" w:hAnsi="Times New Roman" w:cs="Times New Roman"/>
          <w:sz w:val="24"/>
          <w:szCs w:val="24"/>
        </w:rPr>
        <w:t xml:space="preserve"> </w:t>
      </w:r>
      <w:r w:rsidRPr="00CF52A3">
        <w:rPr>
          <w:rFonts w:ascii="Times New Roman" w:hAnsi="Times New Roman" w:cs="Times New Roman"/>
          <w:sz w:val="24"/>
          <w:szCs w:val="24"/>
          <w:lang w:val="en-US"/>
        </w:rPr>
        <w:t>Instance</w:t>
      </w:r>
      <w:r w:rsidRPr="00CF52A3">
        <w:rPr>
          <w:rFonts w:ascii="Times New Roman" w:hAnsi="Times New Roman" w:cs="Times New Roman"/>
          <w:sz w:val="24"/>
          <w:szCs w:val="24"/>
        </w:rPr>
        <w:t xml:space="preserve">, </w:t>
      </w:r>
      <w:r w:rsidRPr="00CF52A3">
        <w:rPr>
          <w:rFonts w:ascii="Times New Roman" w:hAnsi="Times New Roman" w:cs="Times New Roman"/>
          <w:sz w:val="24"/>
          <w:szCs w:val="24"/>
          <w:lang w:val="en-US"/>
        </w:rPr>
        <w:t>AMI</w:t>
      </w:r>
      <w:r w:rsidRPr="00CF52A3">
        <w:rPr>
          <w:rFonts w:ascii="Times New Roman" w:hAnsi="Times New Roman" w:cs="Times New Roman"/>
          <w:sz w:val="24"/>
          <w:szCs w:val="24"/>
        </w:rPr>
        <w:t>). AMI представляет собой полный образ сервера с операционной системой, приложениями и так далее. У Amazon и у сообщества EC2 уже имеются много популярных образов AMI, как с Microsoft Windows®, так и с Linux", а также с различными комплектами открытого программного обеспечения, например, Apache Web Server, MySQL и интерпретатором Python. Если не удается найти подходящий AMI, Amazon предоставляет средства создания собственных вариантов AMI, которые можно использовать только для себя или же поделиться с сообществом.</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AMI может быть установлен на "экземпляры" различного размера. На момент написания статьи у небольшого экземпляра имелся процессор c одним ядром на 1 ГГц с 1,7 ГБ памяти и 160 ГБ дискового пространства. На другом конце диапазона находится очень большой экземпляр с 4-ядерным ЦП на 2 ГГц каждое, 15 ГБ памяти и 1,6 ТБ дискового пространства. Есть и более специализированные конфигурации, предназначенные для сложных вычислительных задач. Необходимо просто выбрать нужный размер и развернуть AMI. Все администрирование и управление экземпляром выполняется с помощью Web-</w:t>
      </w:r>
      <w:r w:rsidRPr="00CF52A3">
        <w:rPr>
          <w:rFonts w:ascii="Times New Roman" w:hAnsi="Times New Roman" w:cs="Times New Roman"/>
          <w:sz w:val="24"/>
          <w:szCs w:val="24"/>
        </w:rPr>
        <w:lastRenderedPageBreak/>
        <w:t>сервисов. Вокруг этих Web-сервисов уже выросла большая экосистема, облегчающая управление экземплярами EC2. Например, есть расширение Firefox под названием Elasticfox, которое можно использовать для управления и запуска образов AMI прямо из Firefox.</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EC2 работает на XEN - открытом ПО для виртуализации. С помощью EC2 можно запускать практически любое программное обеспечение. В качестве операционных систем для AMI широко используются различные разновидности Linux. Доступны любые языки программирования: Java™, PHP, Python и так далее. На EC2 можно использовать и коммерческое программное обеспечение, но гибкая природа EC2 делает более привлекательным применение ПОс открытым исходным кодом: не нужно беспокоиться о лицензировании, когда приходится использовать более крупные экземпляры или большее их количество.</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Amazon предоставляет для EC2 широкий спектр услуг в области инфраструктуры, которые можно использовать для решения таких вопросов, как надежность данных и резервное копирование. Сервис Amazon S3 является отличным выбором для резервного копирования данных. Во многом это модель "сделай сам". Администрирование и доступ к облаку Amazon выполняется исключительно посредством ее Web-сервисов, требующих двухэтапной аутентификации.</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IBM Blue Cloud</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Когда Amazon первым вступила в сферу облачных вычислений, многие были удивлены. Когда IBM вошла в эту сферу, уже никто не удивлялся. Решение Blue Cloud было объявлено в конце 2008 года и должно было предоставить основные возможности облачных вычислений. Клиенты могут выбирать из более распространенного оборудования x86 или аппаратного обеспечения более высокого класса на основе POWER®. Blue Cloud использует программное обеспечение IBM Tivoli® для автоматического предоставления систем с различными возможностями (процессор/память/диск), что дает организациям возможность задействовать огромную вычислительную мощность - но платить за нее только по мере необходимости. IBM также является пионером в области "закрытых" облачных платформ, предоставляя преимущества облачных вычислений для внутренних приложений, находящихся за межсетевым экраном.</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IBM Blue Cloud - это новая, развивающаяся технология, поэтому желательно проверить последнюю информацию о том, какие типы технологий поддерживаются на данный момент. IBM является одним из главных сторонников открытых технологий, что делает платформу IBM привлекательным выбором для приложений, в которых широко используются открытые технологии.</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Joyent Accelerator</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Возможно, компания Joyent не так широко известна, как Amazon или IBM, но она быстро заработала впечатляющую репутацию в роли поставщика платформы облачных вычислений для начинающих Web-компаний. Joyent Accelerator в значительной степени обеспечивает гибкость традиционных хостинг-провайдеров, но с ключевой возможностью облачной технологии - наращиванием мощности в зависимости от нагрузки на приложение. С его помощью можно быстро развернуть экземпляр приложения на PHP, Java или Ruby on Rails, уже заранее настроенный и готовый к использованию. При этом используется столько вычислительной мощности, сколько требуется при данной нагрузке. Это решение работает на ОС OpenSolaris, поэтому можно использовать все обычные инструменты для доступа и управления развернутыми в ней ресурсами, в том числе SSH и FTP.</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Облачная вычислительная среда Joyent ориентирована на масштабируемость. Даже самые доступные по цене предложения могут справляться с пиковыми нагрузками. Это снискало Joyent популярность среди организаций, создающих Facebook-приложения, которым обычно не требуется много ресурсов, но у которых могут быть очень высокие пиковые нагрузки.</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В Joyent поддерживается любая технология, совместимая с OpenSolaris. Это относится ко всем открытым LAMP (Linux - Apache Web-Server - MySQL - PHP) технологиям и языкам </w:t>
      </w:r>
      <w:r w:rsidRPr="00CF52A3">
        <w:rPr>
          <w:rFonts w:ascii="Times New Roman" w:hAnsi="Times New Roman" w:cs="Times New Roman"/>
          <w:sz w:val="24"/>
          <w:szCs w:val="24"/>
        </w:rPr>
        <w:lastRenderedPageBreak/>
        <w:t>программирования, а также к другим языками программирования, например, Java и Ruby. Joyent дает возможность эффективно использовать любые имеющиеся инструменты Linux или UNIX® для обеспечения безопасности и обслуживания сайта и данных.</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Mosso</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Mosso, дочерняя компания известного хостинг-провайдера The Rackspace Cloud, имеет несколько различных предложений для облачных вычислений. Mosso Cloud Sites охватывают базовые и специализированные платформы. Есть две базовые конфигурации Cloud Site. В одной используется программное обеспечение с открытым исходным кодом. Это классическая LAMP-система. В другой конфигурации используется Windows Server с Web-сервером IIS и базой данных на SQL Server. Необходимо выбрать конфигурацию и платить за пропускную способность, место на устройствах хранения и использование процессора по мере необходимости.</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Mosso объявила, что также будет предлагать новый продукт под названием Cloud Servers, - Linux-серверы с полной гибкостью конфигурирования. Mosso Cloud Sites популярны благодаря тому, что предоставляют базовые компоненты, которые требуются для многих приложений. Их можно описать как специализированную платформу базового уровня. В следующем разделе рассматриваются более специализированные платформы, представленные на рынке.</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Специализированные платформы</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Понятно, что термин "специализированный" несколько субъективен. Что именно делает платформу облачных вычислений специализированной? Все платформы в этом разделе предлагают дополнительные возможности, кроме функций базовых платформ, описанных выше. Иногда это уникальные среды разработки; иногда это дополнительные услуги, интегрированные в платформу; иногда просто удобные функции. В этом разделе рассматриваются следующие специализированные платформы: Microsoft Azure, Google App Engine, Aptana Cloud, Heroku, Ning и Salesforce.</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Microsoft Azure</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Платформа Azure была анонсирована Microsoft в четвертом квартале 2008 года. Эта платформа привязана к своей операционной системе, являющейся специализированной разновидностью Windows. Она включает в себя "гипервизор" для динамического предоставления экземпляров машин и рассчитана на запуск любых .NET-приложений. Конечно, серверные .NET-приложения - это идеальные кандидаты для переноса в это облако. Также Microsoft начала предлагать версии многих своих серверных продуктов, например, Exchange, работающие в облаке на Azure.</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Но Azure - не просто Windows- и .NET-платформа. Платформа Azure предлагает также множество других услуг, в том числе SQL Services, высокомасштабируемую базу данных на SQL Server, и Live Services - интерфейс Web-сервисов для популярных приложений Microsoft: поиск, обмен фотографиями, передачу мгновенных сообщений и так далее. Azure также обеспечивает тесную интеграцию с IDE Microsoft Visual Studio®, что облегчает запуск, тестирование и развертывание приложений на платформе Azure.</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Azure является одной из наиболее закрытых из имеющихся платформ облачных вычислений, но в ней есть некоторые положительные моменты, если уже используются коммерческие технологии Microsoft. С одной стороны.возможности ограничены коммерческими технологиями Microsoft, такими как языки .NET и базы данных на основе SQL Server, с другой - можно использовать многие технологии Windows для обеспечения безопасности доступа и управления любыми приложениями, работающими на Azure.</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Google App Engine</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Платформа App Engine, запущенная Google во втором квартале 2008 года, существенно отличается от других облачных платформ. На ней отсутствует выделение аппаратного обеспечения, даже виртуального; все, что требуется - просто развернуть в ней приложение, причем сделать это можно бесплатно. Однако на использование ресурсов App Engine накладываются ограничения, и дополнительную процессорную мощность, ресурсы хранения </w:t>
      </w:r>
      <w:r w:rsidRPr="00CF52A3">
        <w:rPr>
          <w:rFonts w:ascii="Times New Roman" w:hAnsi="Times New Roman" w:cs="Times New Roman"/>
          <w:sz w:val="24"/>
          <w:szCs w:val="24"/>
        </w:rPr>
        <w:lastRenderedPageBreak/>
        <w:t>и пропускную способность Интернет-канала можно покупать по мере необходимости, как и на других облачных платформах. В Google App Engine есть несколько удобных функций, но это лишь начало ее набора специализированных функций.</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Google App Engine предоставляет надежную среду разработки, которая поддерживает только Python. На Python разработано множество сервисов, предлагаемых этой платформой. Управление пользователями интегрировано с Google. Например, вход в приложение осуществляется с теми же учетными данными, которые используются для входа в Google Mail. Есть API для хранения структурированных данных. Хранение и извлечение данных из хранилища похоже на использование реляционной базы данных, но это технология, целиком разработанная Google. В ее основе лежит собственная распределенная файловая система Google GFS.</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Google поддерживает только Python, который является открытой технологией; все остальные технологии принадлежат Google (хотя Google, вероятно, использует внутри себя множество открытых технологий). Также Google App Engine не предлагает каких-либо решений для резервного копирования данных, но используемое хранилище данных рассчитано на высокую отказоустойчивость.</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Aptana Cloud</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Компания Aptana известна в первую очередь благодаря Aptana Studio - IDE на основе Eclipse для работы с динамическими языками программирования, например, JavaScript, PHP, Python и Ruby. Aptana представила свою облачную платформу во втором квартале 2008 года. Фактически Aptana Cloud является набором функций поверх платформы облачных вычислений от Joyent.</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Используя Aptana Cloud, можно легко развернуть приложение в среде Linux или MySQL с использованием PHP, Jaxer (реализацией JavaScript на стороне сервера от Aptana) или Ruby on Rails. Приложение, установленное в Aptana Cloud, имеет такие же характеристики, что и любое приложение для Joyent Accelerator, но с дополнительными возможностями от Aptana. Развертывание и управление облачными приложениями производится непосредственно из Aptana Studio. Все действия, от выделения аппаратных ресурсов приложению до управления журнальными файлами, может выполняться из Aptana Studio. Aptana обеспечивает непревзойденный уровень удобства - разработка, тестирование, развертывание и управление осуществляются из одной среды.</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Aptana унаследовала от Joyent поддержку открытых технологий и языков программирования. Она также унаследовала открытые инструменты для управления и резервного копирования. Многие аспекты управления интегрированы в Aptana Studio, но возможны и более сложные системы.</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Heroku</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Можно было бы просто сказать, что чем Google App Engine является для Python, тем проект Heroku, запущенный фирмой Y-Combinator, является для Ruby on Rails. Но это было бы несправедливо по отношению к Heroku. Это не просто облачная платформа, на которой есть Ruby on Rails. Heroku поддерживает только Rails, и поэтому она в значительной степени ориентирована на Rails. В Heroku нужно просто добавить определенный пакет к локально установленной версии Ruby, и можно сразу же выполнять команды для развертывания и запуска своего приложения на облаке Heroku. Также можно осуществить развертывание из репозитория Git. Можно даже получить доступ к исходному коду приложения и редактировать его непосредственно из Web-браузера. Для приложения можно использовать любой нужный пакет Ruby или подключаемый модуль Rails.</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Среда Heroku полностью сконцентрирована на удобстве. Она работает поверх Amazon EC2, поэтому вычислительную мощность можно гибко наращивать. Heroku предлагает бесплатные услуги в рамках предложения Heroku Garden. Там можно бесплатно развернуть и протестировать приложение в облаке. Когда будет решено перейти к большей нагрузке или потребуется отказоустойчивость, можно перенести свое приложение на главную платформу Heroku.</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lastRenderedPageBreak/>
        <w:t>Ning</w:t>
      </w:r>
    </w:p>
    <w:p w:rsidR="00A52863" w:rsidRPr="00CF52A3" w:rsidRDefault="006F6CE6"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Рассмотренные облачные платформы </w:t>
      </w:r>
      <w:r w:rsidR="00A52863" w:rsidRPr="00CF52A3">
        <w:rPr>
          <w:rFonts w:ascii="Times New Roman" w:hAnsi="Times New Roman" w:cs="Times New Roman"/>
          <w:sz w:val="24"/>
          <w:szCs w:val="24"/>
        </w:rPr>
        <w:t>являются в значительной степени платформами общего назначения. Каким бы ни было приложение, они могут с ним справиться. Некоторые из них ориентированы на Web-приложения, но это все же довольно общая классификация. Популярный сайт Ning дает пользователям возможность создавать свои собственные социальные сети. Это обычно делается просто путем конфигурирования, добавления страниц, добавления элементов интерфейса к страницам, конфигурирования элементов интерфейса и так далее. Пользуясь Ning, можно загрузить исходный код сети, изменить ее в соответствии с требованиями и запустить в облаке Ning. Поскольку исходный код сети разрабатывается на обычном PHP, его знания достаточно, чтобы начать создавать собственные приложения для социальной сети.</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Ning, как и Google App Engine, предоставляет собственный API для хранения данных вместо реляционной базы данных. Он также предоставляет множество API для доступа к инфраструктуре социальной сети. Можно развернуть приложение, просто загрузив исходный код программы на сайт и определив потребности в аппаратном обеспечении. Ning получает деньги за размещение рекламы в созданной сети, а также за счет ограничения места на устройствах хранения и ограничения пропускной способности. За плату можно удалить рекламу и добавить больше места для данных и увеличить пропускную способность.</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Очевидно, что Ning - это очень специализированная облачная платформа. Но если планируется встроить в приложение функции социальной сети (даже если они имеют второстепенное значение) и программирование на PHP не является проблемой, Ning может стать очень привлекательным выбором. Ning похож на Google App Engine. Имеется только один вариант выбора языка программирования (PHP), и нельзя при необходимости просто установить дополнительное программное обеспечение. Тем не менее эта платформа дает возможность использовать высокомасштабируемую, хотя и закрытую систему.</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Salesforce</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Еще одна очень специализированная платформа облачных вычислений предоставляется компанией Salesforce, хорошо известной благодаря революции вПО для управления взаимоотношениями с клиентами (customer relationship management, CRM) путем использования модели SaaS (Software as service, "программное обеспечение как услуга"). Используя платформу Force.com, можно создавать собственные приложения, работающие на инфраструктуре облачных вычислений того же типа, что используются Salesforce дляее CRM-приложения. Компании используют AppExchange для поиска и "установки" этих приложений, делая их доступными для своих пользователей. В этом есть сходство с приложениями Facebook, так как приложение работает как единое целое с основными приложениями Salesforce.</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Также на основе одного или нескольких приложений можно создать собственный сайт Force.com. Это уже больше похоже на парадигму облачных вычислений. В случае с сайтом Force.com не нужно платить за оборудование, но зато нужно платить за количество пользователей. Есть также разные уровни цены в зависимости от того, сколько требуется места для хранения данных одного пользователя. Для создания приложения, работающего на Salesforce, необходимо написать программу на Apex, Java-подобном языке программирования, разработанном в Salesforce. Этот же язык используется инженерами Salesforce для создания своих CRM-приложений.</w:t>
      </w:r>
    </w:p>
    <w:p w:rsidR="00A52863" w:rsidRPr="00CF52A3" w:rsidRDefault="00A52863" w:rsidP="00CF52A3">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sz w:val="24"/>
          <w:szCs w:val="24"/>
        </w:rPr>
        <w:t>Salesforce также предоставляет множество специфичных для этой платформы услуг для управления пользователями, учетными записями, ролями и доступом к данным. Для бизнес-приложений, особенно привязанных к конкретному предприятию, сайт Force.com может быть привлекательным вариантом. У Salesforce довольно ограниченный выбор открытых технологий и средств программирования. Но, как и Google App Engine и Ning, Salesforce предоставляет высоко</w:t>
      </w:r>
      <w:r w:rsidR="00FE3646" w:rsidRPr="00FE3646">
        <w:rPr>
          <w:rFonts w:ascii="Times New Roman" w:hAnsi="Times New Roman" w:cs="Times New Roman"/>
          <w:sz w:val="24"/>
          <w:szCs w:val="24"/>
        </w:rPr>
        <w:t xml:space="preserve"> </w:t>
      </w:r>
      <w:r w:rsidRPr="00CF52A3">
        <w:rPr>
          <w:rFonts w:ascii="Times New Roman" w:hAnsi="Times New Roman" w:cs="Times New Roman"/>
          <w:sz w:val="24"/>
          <w:szCs w:val="24"/>
        </w:rPr>
        <w:t>масштабируемую патентованную технологию.</w:t>
      </w:r>
    </w:p>
    <w:p w:rsidR="00D657B8" w:rsidRPr="004E116F" w:rsidRDefault="00D657B8" w:rsidP="00CF52A3">
      <w:pPr>
        <w:spacing w:after="0" w:line="240" w:lineRule="auto"/>
        <w:ind w:firstLine="567"/>
        <w:jc w:val="both"/>
        <w:rPr>
          <w:rFonts w:ascii="Times New Roman" w:hAnsi="Times New Roman" w:cs="Times New Roman"/>
          <w:sz w:val="24"/>
          <w:szCs w:val="24"/>
        </w:rPr>
      </w:pPr>
    </w:p>
    <w:p w:rsidR="00FE3646" w:rsidRPr="004E116F" w:rsidRDefault="00FE3646" w:rsidP="00CF52A3">
      <w:pPr>
        <w:spacing w:after="0" w:line="240" w:lineRule="auto"/>
        <w:ind w:firstLine="567"/>
        <w:jc w:val="both"/>
        <w:rPr>
          <w:rFonts w:ascii="Times New Roman" w:hAnsi="Times New Roman" w:cs="Times New Roman"/>
          <w:sz w:val="24"/>
          <w:szCs w:val="24"/>
        </w:rPr>
      </w:pPr>
    </w:p>
    <w:p w:rsidR="006F6CE6" w:rsidRPr="00284722" w:rsidRDefault="006F6CE6" w:rsidP="00CF52A3">
      <w:pPr>
        <w:spacing w:after="0" w:line="240" w:lineRule="auto"/>
        <w:ind w:firstLine="567"/>
        <w:jc w:val="both"/>
        <w:rPr>
          <w:rFonts w:ascii="Times New Roman" w:hAnsi="Times New Roman" w:cs="Times New Roman"/>
          <w:b/>
          <w:sz w:val="24"/>
          <w:szCs w:val="24"/>
        </w:rPr>
      </w:pPr>
      <w:r w:rsidRPr="00284722">
        <w:rPr>
          <w:rFonts w:ascii="Times New Roman" w:hAnsi="Times New Roman" w:cs="Times New Roman"/>
          <w:b/>
          <w:sz w:val="24"/>
          <w:szCs w:val="24"/>
        </w:rPr>
        <w:lastRenderedPageBreak/>
        <w:t>Контрольные вопросы:</w:t>
      </w:r>
    </w:p>
    <w:p w:rsidR="006F6CE6" w:rsidRPr="00CF52A3" w:rsidRDefault="006F6CE6" w:rsidP="00FE3646">
      <w:pPr>
        <w:pStyle w:val="a3"/>
        <w:numPr>
          <w:ilvl w:val="0"/>
          <w:numId w:val="73"/>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Какие виды существуют платформ облачных вычислений?</w:t>
      </w:r>
    </w:p>
    <w:p w:rsidR="006F6CE6" w:rsidRPr="00CF52A3" w:rsidRDefault="006F6CE6" w:rsidP="00FE3646">
      <w:pPr>
        <w:pStyle w:val="a3"/>
        <w:numPr>
          <w:ilvl w:val="0"/>
          <w:numId w:val="73"/>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Назовите преимущества и недостатки конкретных платформ.</w:t>
      </w:r>
    </w:p>
    <w:p w:rsidR="006F6CE6" w:rsidRPr="00CF52A3" w:rsidRDefault="006F6CE6" w:rsidP="00FE3646">
      <w:pPr>
        <w:pStyle w:val="a3"/>
        <w:numPr>
          <w:ilvl w:val="0"/>
          <w:numId w:val="73"/>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Перечислите базовые и специальные платформы облачных вычислений.</w:t>
      </w:r>
    </w:p>
    <w:p w:rsidR="006F6CE6" w:rsidRPr="00CF52A3" w:rsidRDefault="006F6CE6" w:rsidP="00CF52A3">
      <w:pPr>
        <w:spacing w:after="0" w:line="240" w:lineRule="auto"/>
        <w:ind w:firstLine="567"/>
        <w:jc w:val="both"/>
        <w:rPr>
          <w:rFonts w:ascii="Times New Roman" w:hAnsi="Times New Roman" w:cs="Times New Roman"/>
          <w:sz w:val="24"/>
          <w:szCs w:val="24"/>
        </w:rPr>
      </w:pPr>
    </w:p>
    <w:p w:rsidR="003F100F" w:rsidRPr="00CF52A3" w:rsidRDefault="003F100F" w:rsidP="00CF52A3">
      <w:pPr>
        <w:spacing w:after="0" w:line="240" w:lineRule="auto"/>
        <w:ind w:firstLine="567"/>
        <w:jc w:val="both"/>
        <w:rPr>
          <w:rFonts w:ascii="Times New Roman" w:hAnsi="Times New Roman" w:cs="Times New Roman"/>
          <w:sz w:val="24"/>
          <w:szCs w:val="24"/>
        </w:rPr>
      </w:pPr>
    </w:p>
    <w:p w:rsidR="00D657B8" w:rsidRPr="00FE3646" w:rsidRDefault="00D657B8" w:rsidP="00CF52A3">
      <w:pPr>
        <w:spacing w:after="0" w:line="240" w:lineRule="auto"/>
        <w:ind w:firstLine="567"/>
        <w:jc w:val="both"/>
        <w:rPr>
          <w:rFonts w:ascii="Times New Roman" w:hAnsi="Times New Roman" w:cs="Times New Roman"/>
          <w:b/>
          <w:sz w:val="24"/>
          <w:szCs w:val="24"/>
        </w:rPr>
      </w:pPr>
      <w:r w:rsidRPr="00FE3646">
        <w:rPr>
          <w:rFonts w:ascii="Times New Roman" w:hAnsi="Times New Roman" w:cs="Times New Roman"/>
          <w:b/>
          <w:sz w:val="24"/>
          <w:szCs w:val="24"/>
        </w:rPr>
        <w:t>Лекция 29. Основные концепции и архитектура платформы Windows Azure</w:t>
      </w:r>
    </w:p>
    <w:p w:rsidR="00D657B8" w:rsidRPr="00FE3646" w:rsidRDefault="00D657B8" w:rsidP="00CF52A3">
      <w:pPr>
        <w:spacing w:after="0" w:line="240" w:lineRule="auto"/>
        <w:ind w:firstLine="567"/>
        <w:jc w:val="both"/>
        <w:rPr>
          <w:rFonts w:ascii="Times New Roman" w:hAnsi="Times New Roman" w:cs="Times New Roman"/>
          <w:b/>
          <w:sz w:val="24"/>
          <w:szCs w:val="24"/>
        </w:rPr>
      </w:pPr>
    </w:p>
    <w:p w:rsidR="00AE28FD" w:rsidRPr="00CF52A3" w:rsidRDefault="00AE28FD" w:rsidP="00AE28FD">
      <w:pPr>
        <w:spacing w:after="0" w:line="240" w:lineRule="auto"/>
        <w:ind w:firstLine="567"/>
        <w:jc w:val="both"/>
        <w:rPr>
          <w:rFonts w:ascii="Times New Roman" w:hAnsi="Times New Roman" w:cs="Times New Roman"/>
          <w:sz w:val="24"/>
          <w:szCs w:val="24"/>
        </w:rPr>
      </w:pPr>
      <w:r w:rsidRPr="00CF52A3">
        <w:rPr>
          <w:rFonts w:ascii="Times New Roman" w:hAnsi="Times New Roman" w:cs="Times New Roman"/>
          <w:b/>
          <w:sz w:val="24"/>
          <w:szCs w:val="24"/>
        </w:rPr>
        <w:t xml:space="preserve">Цель: </w:t>
      </w:r>
      <w:r w:rsidRPr="00CF52A3">
        <w:rPr>
          <w:rFonts w:ascii="Times New Roman" w:hAnsi="Times New Roman" w:cs="Times New Roman"/>
          <w:sz w:val="24"/>
          <w:szCs w:val="24"/>
        </w:rPr>
        <w:t>формирование навыков работы на платформе Windows Azure</w:t>
      </w:r>
    </w:p>
    <w:p w:rsidR="00AE28FD" w:rsidRPr="00AE28FD" w:rsidRDefault="00AE28FD" w:rsidP="00CF52A3">
      <w:pPr>
        <w:spacing w:after="0" w:line="240" w:lineRule="auto"/>
        <w:ind w:firstLine="567"/>
        <w:jc w:val="both"/>
        <w:rPr>
          <w:rFonts w:ascii="Times New Roman" w:hAnsi="Times New Roman" w:cs="Times New Roman"/>
          <w:b/>
          <w:sz w:val="24"/>
          <w:szCs w:val="24"/>
        </w:rPr>
      </w:pPr>
    </w:p>
    <w:p w:rsidR="003F100F" w:rsidRPr="00CF52A3" w:rsidRDefault="003F100F"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 xml:space="preserve">План: </w:t>
      </w:r>
    </w:p>
    <w:p w:rsidR="003F100F" w:rsidRPr="00CF52A3" w:rsidRDefault="003F100F" w:rsidP="00FE3646">
      <w:pPr>
        <w:pStyle w:val="a3"/>
        <w:numPr>
          <w:ilvl w:val="1"/>
          <w:numId w:val="64"/>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Компоненты платформы Windows Azure</w:t>
      </w:r>
    </w:p>
    <w:p w:rsidR="003F100F" w:rsidRPr="00CF52A3" w:rsidRDefault="003F100F" w:rsidP="00FE3646">
      <w:pPr>
        <w:pStyle w:val="a3"/>
        <w:numPr>
          <w:ilvl w:val="1"/>
          <w:numId w:val="64"/>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 xml:space="preserve">Организация работы </w:t>
      </w:r>
      <w:r w:rsidR="00B15070" w:rsidRPr="00CF52A3">
        <w:rPr>
          <w:rFonts w:ascii="Times New Roman" w:hAnsi="Times New Roman" w:cs="Times New Roman"/>
          <w:sz w:val="24"/>
          <w:szCs w:val="24"/>
        </w:rPr>
        <w:t>на</w:t>
      </w:r>
      <w:r w:rsidRPr="00CF52A3">
        <w:rPr>
          <w:rFonts w:ascii="Times New Roman" w:hAnsi="Times New Roman" w:cs="Times New Roman"/>
          <w:sz w:val="24"/>
          <w:szCs w:val="24"/>
        </w:rPr>
        <w:t>платформе Windows Azure</w:t>
      </w:r>
    </w:p>
    <w:p w:rsidR="003F100F" w:rsidRPr="00CF52A3" w:rsidRDefault="003F100F" w:rsidP="00FE3646">
      <w:pPr>
        <w:pStyle w:val="a3"/>
        <w:numPr>
          <w:ilvl w:val="1"/>
          <w:numId w:val="64"/>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Сервисы платформы Windows Azure</w:t>
      </w:r>
    </w:p>
    <w:p w:rsidR="003F100F" w:rsidRPr="00CF52A3" w:rsidRDefault="003F100F" w:rsidP="00CF52A3">
      <w:pPr>
        <w:spacing w:after="0" w:line="240" w:lineRule="auto"/>
        <w:ind w:firstLine="567"/>
        <w:jc w:val="both"/>
        <w:rPr>
          <w:rFonts w:ascii="Times New Roman" w:hAnsi="Times New Roman" w:cs="Times New Roman"/>
          <w:sz w:val="24"/>
          <w:szCs w:val="24"/>
        </w:rPr>
      </w:pPr>
    </w:p>
    <w:p w:rsidR="003F100F" w:rsidRPr="00CF52A3" w:rsidRDefault="003F100F" w:rsidP="00CF52A3">
      <w:pPr>
        <w:pStyle w:val="a4"/>
        <w:shd w:val="clear" w:color="auto" w:fill="FFFFFF"/>
        <w:spacing w:before="0" w:beforeAutospacing="0" w:after="0" w:afterAutospacing="0"/>
        <w:ind w:firstLine="567"/>
        <w:jc w:val="both"/>
      </w:pPr>
      <w:r w:rsidRPr="00CF52A3">
        <w:rPr>
          <w:b/>
          <w:bCs/>
        </w:rPr>
        <w:t>Windows Azure</w:t>
      </w:r>
      <w:r w:rsidRPr="00CF52A3">
        <w:t> – облачная платформа, разработанная фирмой Microsoft (по существу, </w:t>
      </w:r>
      <w:bookmarkStart w:id="200" w:name="keyword3"/>
      <w:bookmarkEnd w:id="200"/>
      <w:r w:rsidRPr="00CF52A3">
        <w:rPr>
          <w:rStyle w:val="keyword"/>
          <w:i/>
          <w:iCs/>
        </w:rPr>
        <w:t>операционная система</w:t>
      </w:r>
      <w:r w:rsidRPr="00CF52A3">
        <w:t> и набор инструментов "в облаке"). На </w:t>
      </w:r>
      <w:r w:rsidR="00B15070" w:rsidRPr="00CF52A3">
        <w:t xml:space="preserve">рисунке 1 </w:t>
      </w:r>
      <w:r w:rsidRPr="00CF52A3">
        <w:t>ллюстрируется роль </w:t>
      </w:r>
      <w:bookmarkStart w:id="201" w:name="keyword4"/>
      <w:bookmarkEnd w:id="201"/>
      <w:r w:rsidRPr="00CF52A3">
        <w:rPr>
          <w:rStyle w:val="keyword"/>
          <w:i/>
          <w:iCs/>
        </w:rPr>
        <w:t>Windows</w:t>
      </w:r>
      <w:r w:rsidRPr="00CF52A3">
        <w:t> Azure в организации использования облачных сервисов, предоставляемых центром обработки данных Microsoft, фирмами и индивидуальными заказчиками.</w:t>
      </w:r>
    </w:p>
    <w:p w:rsidR="003F100F" w:rsidRPr="00CF52A3" w:rsidRDefault="003F100F" w:rsidP="00FE3646">
      <w:pPr>
        <w:shd w:val="clear" w:color="auto" w:fill="FFFFFF"/>
        <w:spacing w:after="0" w:line="240" w:lineRule="auto"/>
        <w:ind w:firstLine="567"/>
        <w:jc w:val="center"/>
        <w:rPr>
          <w:rFonts w:ascii="Times New Roman" w:hAnsi="Times New Roman" w:cs="Times New Roman"/>
          <w:sz w:val="24"/>
          <w:szCs w:val="24"/>
        </w:rPr>
      </w:pPr>
      <w:bookmarkStart w:id="202" w:name="image.3.1"/>
      <w:bookmarkEnd w:id="202"/>
      <w:r w:rsidRPr="00CF52A3">
        <w:rPr>
          <w:rFonts w:ascii="Times New Roman" w:hAnsi="Times New Roman" w:cs="Times New Roman"/>
          <w:noProof/>
          <w:sz w:val="24"/>
          <w:szCs w:val="24"/>
          <w:lang w:eastAsia="ru-RU"/>
        </w:rPr>
        <w:drawing>
          <wp:inline distT="0" distB="0" distL="0" distR="0">
            <wp:extent cx="5588812" cy="2846404"/>
            <wp:effectExtent l="19050" t="0" r="0" b="0"/>
            <wp:docPr id="56" name="Рисунок 56" descr=" Windows Azure, пользователи  и центры обработки данных">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 Windows Azure, пользователи  и центры обработки данных">
                      <a:hlinkClick r:id="rId59"/>
                    </pic:cNvPr>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95051" cy="2849582"/>
                    </a:xfrm>
                    <a:prstGeom prst="rect">
                      <a:avLst/>
                    </a:prstGeom>
                    <a:noFill/>
                    <a:ln>
                      <a:noFill/>
                    </a:ln>
                  </pic:spPr>
                </pic:pic>
              </a:graphicData>
            </a:graphic>
          </wp:inline>
        </w:drawing>
      </w:r>
    </w:p>
    <w:p w:rsidR="003F100F" w:rsidRPr="00FE3646" w:rsidRDefault="003F100F" w:rsidP="00FE3646">
      <w:pPr>
        <w:shd w:val="clear" w:color="auto" w:fill="FFFFFF"/>
        <w:spacing w:after="0" w:line="240" w:lineRule="auto"/>
        <w:ind w:firstLine="567"/>
        <w:jc w:val="center"/>
        <w:rPr>
          <w:rFonts w:ascii="Times New Roman" w:hAnsi="Times New Roman" w:cs="Times New Roman"/>
          <w:b/>
          <w:sz w:val="24"/>
          <w:szCs w:val="24"/>
        </w:rPr>
      </w:pPr>
      <w:r w:rsidRPr="00CF52A3">
        <w:rPr>
          <w:rFonts w:ascii="Times New Roman" w:hAnsi="Times New Roman" w:cs="Times New Roman"/>
          <w:sz w:val="24"/>
          <w:szCs w:val="24"/>
        </w:rPr>
        <w:br/>
      </w:r>
      <w:r w:rsidRPr="00FE3646">
        <w:rPr>
          <w:rFonts w:ascii="Times New Roman" w:hAnsi="Times New Roman" w:cs="Times New Roman"/>
          <w:b/>
          <w:bCs/>
          <w:sz w:val="24"/>
          <w:szCs w:val="24"/>
        </w:rPr>
        <w:t>Рис</w:t>
      </w:r>
      <w:r w:rsidR="00B15070" w:rsidRPr="00FE3646">
        <w:rPr>
          <w:rFonts w:ascii="Times New Roman" w:hAnsi="Times New Roman" w:cs="Times New Roman"/>
          <w:b/>
          <w:bCs/>
          <w:sz w:val="24"/>
          <w:szCs w:val="24"/>
        </w:rPr>
        <w:t xml:space="preserve">унок 1. </w:t>
      </w:r>
      <w:r w:rsidRPr="00FE3646">
        <w:rPr>
          <w:rFonts w:ascii="Times New Roman" w:hAnsi="Times New Roman" w:cs="Times New Roman"/>
          <w:b/>
          <w:sz w:val="24"/>
          <w:szCs w:val="24"/>
        </w:rPr>
        <w:t>Windows Azure, пользователи и центры обработки данных</w:t>
      </w:r>
    </w:p>
    <w:p w:rsidR="00B15070" w:rsidRPr="00FE3646" w:rsidRDefault="00B15070" w:rsidP="00CF52A3">
      <w:pPr>
        <w:shd w:val="clear" w:color="auto" w:fill="FFFFFF"/>
        <w:spacing w:after="0" w:line="240" w:lineRule="auto"/>
        <w:ind w:firstLine="567"/>
        <w:jc w:val="both"/>
        <w:rPr>
          <w:rFonts w:ascii="Times New Roman" w:hAnsi="Times New Roman" w:cs="Times New Roman"/>
          <w:b/>
          <w:sz w:val="24"/>
          <w:szCs w:val="24"/>
        </w:rPr>
      </w:pPr>
    </w:p>
    <w:p w:rsidR="003F100F" w:rsidRPr="00CF52A3" w:rsidRDefault="003F100F" w:rsidP="00CF52A3">
      <w:pPr>
        <w:pStyle w:val="a4"/>
        <w:shd w:val="clear" w:color="auto" w:fill="FFFFFF"/>
        <w:spacing w:before="0" w:beforeAutospacing="0" w:after="0" w:afterAutospacing="0"/>
        <w:ind w:firstLine="567"/>
        <w:jc w:val="both"/>
      </w:pPr>
      <w:r w:rsidRPr="00CF52A3">
        <w:t>Важно подчеркнуть, что </w:t>
      </w:r>
      <w:bookmarkStart w:id="203" w:name="keyword5"/>
      <w:bookmarkEnd w:id="203"/>
      <w:r w:rsidRPr="00CF52A3">
        <w:rPr>
          <w:rStyle w:val="keyword"/>
          <w:i/>
          <w:iCs/>
        </w:rPr>
        <w:t>Windows</w:t>
      </w:r>
      <w:r w:rsidRPr="00CF52A3">
        <w:t> Azure обеспечивает хранение, использование и модификацию данных и </w:t>
      </w:r>
      <w:bookmarkStart w:id="204" w:name="keyword6"/>
      <w:bookmarkEnd w:id="204"/>
      <w:r w:rsidRPr="00CF52A3">
        <w:rPr>
          <w:rStyle w:val="keyword"/>
          <w:i/>
          <w:iCs/>
        </w:rPr>
        <w:t>запуск</w:t>
      </w:r>
      <w:r w:rsidRPr="00CF52A3">
        <w:t> программ только на компьютерах центров обработки данных Microsoft. Никакого программного обеспечения, кроме веб-браузера, на пользовательских компьютерах не требуется.</w:t>
      </w:r>
    </w:p>
    <w:p w:rsidR="003F100F" w:rsidRPr="00CF52A3" w:rsidRDefault="003F100F" w:rsidP="00CF52A3">
      <w:pPr>
        <w:pStyle w:val="a4"/>
        <w:shd w:val="clear" w:color="auto" w:fill="FFFFFF"/>
        <w:spacing w:before="0" w:beforeAutospacing="0" w:after="0" w:afterAutospacing="0"/>
        <w:ind w:firstLine="567"/>
        <w:jc w:val="both"/>
      </w:pPr>
      <w:r w:rsidRPr="00CF52A3">
        <w:t>На </w:t>
      </w:r>
      <w:r w:rsidR="00B15070" w:rsidRPr="00CF52A3">
        <w:t xml:space="preserve">рисунке 2 </w:t>
      </w:r>
      <w:r w:rsidRPr="00CF52A3">
        <w:t> изображена схема организации работы пользователя в </w:t>
      </w:r>
      <w:bookmarkStart w:id="205" w:name="keyword7"/>
      <w:bookmarkEnd w:id="205"/>
      <w:r w:rsidRPr="00CF52A3">
        <w:rPr>
          <w:rStyle w:val="keyword"/>
          <w:i/>
          <w:iCs/>
        </w:rPr>
        <w:t>Windows</w:t>
      </w:r>
      <w:r w:rsidRPr="00CF52A3">
        <w:t> Azure.</w:t>
      </w:r>
    </w:p>
    <w:p w:rsidR="003F100F" w:rsidRPr="00CF52A3" w:rsidRDefault="003F100F" w:rsidP="00FE3646">
      <w:pPr>
        <w:shd w:val="clear" w:color="auto" w:fill="FFFFFF"/>
        <w:spacing w:after="0" w:line="240" w:lineRule="auto"/>
        <w:ind w:firstLine="567"/>
        <w:jc w:val="center"/>
        <w:rPr>
          <w:rFonts w:ascii="Times New Roman" w:hAnsi="Times New Roman" w:cs="Times New Roman"/>
          <w:sz w:val="24"/>
          <w:szCs w:val="24"/>
        </w:rPr>
      </w:pPr>
      <w:bookmarkStart w:id="206" w:name="image.3.2"/>
      <w:bookmarkEnd w:id="206"/>
      <w:r w:rsidRPr="00CF52A3">
        <w:rPr>
          <w:rFonts w:ascii="Times New Roman" w:hAnsi="Times New Roman" w:cs="Times New Roman"/>
          <w:noProof/>
          <w:sz w:val="24"/>
          <w:szCs w:val="24"/>
          <w:lang w:eastAsia="ru-RU"/>
        </w:rPr>
        <w:lastRenderedPageBreak/>
        <w:drawing>
          <wp:inline distT="0" distB="0" distL="0" distR="0">
            <wp:extent cx="5274259" cy="2838840"/>
            <wp:effectExtent l="19050" t="0" r="2591" b="0"/>
            <wp:docPr id="55" name="Рисунок 55" descr=" Организация работы пользователя в Windows Az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 Организация работы пользователя в Windows Azure"/>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7425" cy="2840544"/>
                    </a:xfrm>
                    <a:prstGeom prst="rect">
                      <a:avLst/>
                    </a:prstGeom>
                    <a:noFill/>
                    <a:ln>
                      <a:noFill/>
                    </a:ln>
                  </pic:spPr>
                </pic:pic>
              </a:graphicData>
            </a:graphic>
          </wp:inline>
        </w:drawing>
      </w:r>
    </w:p>
    <w:p w:rsidR="003F100F" w:rsidRPr="00FE3646" w:rsidRDefault="003F100F" w:rsidP="00FE3646">
      <w:pPr>
        <w:shd w:val="clear" w:color="auto" w:fill="FFFFFF"/>
        <w:spacing w:after="0" w:line="240" w:lineRule="auto"/>
        <w:ind w:firstLine="567"/>
        <w:jc w:val="center"/>
        <w:rPr>
          <w:rFonts w:ascii="Times New Roman" w:hAnsi="Times New Roman" w:cs="Times New Roman"/>
          <w:b/>
          <w:sz w:val="24"/>
          <w:szCs w:val="24"/>
        </w:rPr>
      </w:pPr>
      <w:r w:rsidRPr="00CF52A3">
        <w:rPr>
          <w:rFonts w:ascii="Times New Roman" w:hAnsi="Times New Roman" w:cs="Times New Roman"/>
          <w:sz w:val="24"/>
          <w:szCs w:val="24"/>
        </w:rPr>
        <w:br/>
      </w:r>
      <w:r w:rsidRPr="00FE3646">
        <w:rPr>
          <w:rFonts w:ascii="Times New Roman" w:hAnsi="Times New Roman" w:cs="Times New Roman"/>
          <w:b/>
          <w:bCs/>
          <w:sz w:val="24"/>
          <w:szCs w:val="24"/>
        </w:rPr>
        <w:t>Рис</w:t>
      </w:r>
      <w:r w:rsidR="00B15070" w:rsidRPr="00FE3646">
        <w:rPr>
          <w:rFonts w:ascii="Times New Roman" w:hAnsi="Times New Roman" w:cs="Times New Roman"/>
          <w:b/>
          <w:bCs/>
          <w:sz w:val="24"/>
          <w:szCs w:val="24"/>
        </w:rPr>
        <w:t>унок 2</w:t>
      </w:r>
      <w:r w:rsidRPr="00FE3646">
        <w:rPr>
          <w:rFonts w:ascii="Times New Roman" w:hAnsi="Times New Roman" w:cs="Times New Roman"/>
          <w:b/>
          <w:bCs/>
          <w:sz w:val="24"/>
          <w:szCs w:val="24"/>
        </w:rPr>
        <w:t>. </w:t>
      </w:r>
      <w:r w:rsidRPr="00FE3646">
        <w:rPr>
          <w:rFonts w:ascii="Times New Roman" w:hAnsi="Times New Roman" w:cs="Times New Roman"/>
          <w:b/>
          <w:sz w:val="24"/>
          <w:szCs w:val="24"/>
        </w:rPr>
        <w:t>Организация работы пользователя в Windows Azure</w:t>
      </w:r>
    </w:p>
    <w:p w:rsidR="003F100F" w:rsidRPr="00CF52A3" w:rsidRDefault="003F100F" w:rsidP="00CF52A3">
      <w:pPr>
        <w:pStyle w:val="a4"/>
        <w:shd w:val="clear" w:color="auto" w:fill="FFFFFF"/>
        <w:spacing w:before="0" w:beforeAutospacing="0" w:after="0" w:afterAutospacing="0"/>
        <w:ind w:firstLine="567"/>
        <w:jc w:val="both"/>
      </w:pPr>
      <w:r w:rsidRPr="00CF52A3">
        <w:t>С точки зрения пользователя, существуют две категории приложений – </w:t>
      </w:r>
      <w:r w:rsidRPr="00CF52A3">
        <w:rPr>
          <w:b/>
          <w:bCs/>
        </w:rPr>
        <w:t>внутренние (on-premises applications)</w:t>
      </w:r>
      <w:r w:rsidRPr="00CF52A3">
        <w:t>, исполняемые на компьютере пользователя,</w:t>
      </w:r>
      <w:r w:rsidRPr="00CF52A3">
        <w:rPr>
          <w:i/>
          <w:iCs/>
        </w:rPr>
        <w:t> </w:t>
      </w:r>
      <w:r w:rsidRPr="00CF52A3">
        <w:t>и </w:t>
      </w:r>
      <w:r w:rsidRPr="00CF52A3">
        <w:rPr>
          <w:b/>
          <w:bCs/>
        </w:rPr>
        <w:t>облачные (cloud applications)</w:t>
      </w:r>
      <w:r w:rsidRPr="00CF52A3">
        <w:t>, фактически исполняемые в среде </w:t>
      </w:r>
      <w:bookmarkStart w:id="207" w:name="keyword8"/>
      <w:bookmarkEnd w:id="207"/>
      <w:r w:rsidRPr="00CF52A3">
        <w:rPr>
          <w:rStyle w:val="keyword"/>
          <w:i/>
          <w:iCs/>
        </w:rPr>
        <w:t>Windows</w:t>
      </w:r>
      <w:r w:rsidRPr="00CF52A3">
        <w:t> Azure на компьютерах центра обработки данных. На пользовательском компьютере могут быть установлены ОС </w:t>
      </w:r>
      <w:bookmarkStart w:id="208" w:name="keyword9"/>
      <w:bookmarkEnd w:id="208"/>
      <w:r w:rsidRPr="00CF52A3">
        <w:rPr>
          <w:rStyle w:val="keyword"/>
          <w:i/>
          <w:iCs/>
        </w:rPr>
        <w:t>Windows</w:t>
      </w:r>
      <w:r w:rsidRPr="00CF52A3">
        <w:t> и, возможно, другие ОС. Независимо от этого, через Web-браузер </w:t>
      </w:r>
      <w:bookmarkStart w:id="209" w:name="keyword10"/>
      <w:bookmarkEnd w:id="209"/>
      <w:r w:rsidRPr="00CF52A3">
        <w:rPr>
          <w:rStyle w:val="keyword"/>
          <w:i/>
          <w:iCs/>
        </w:rPr>
        <w:t>пользователь</w:t>
      </w:r>
      <w:r w:rsidRPr="00CF52A3">
        <w:t> получает </w:t>
      </w:r>
      <w:bookmarkStart w:id="210" w:name="keyword11"/>
      <w:bookmarkEnd w:id="210"/>
      <w:r w:rsidRPr="00CF52A3">
        <w:rPr>
          <w:rStyle w:val="keyword"/>
          <w:i/>
          <w:iCs/>
        </w:rPr>
        <w:t>доступ</w:t>
      </w:r>
      <w:r w:rsidRPr="00CF52A3">
        <w:t> к "</w:t>
      </w:r>
      <w:bookmarkStart w:id="211" w:name="keyword12"/>
      <w:bookmarkEnd w:id="211"/>
      <w:r w:rsidRPr="00CF52A3">
        <w:rPr>
          <w:rStyle w:val="keyword"/>
          <w:i/>
          <w:iCs/>
        </w:rPr>
        <w:t>Windows</w:t>
      </w:r>
      <w:r w:rsidRPr="00CF52A3">
        <w:t> в облаке" – </w:t>
      </w:r>
      <w:bookmarkStart w:id="212" w:name="keyword13"/>
      <w:bookmarkEnd w:id="212"/>
      <w:r w:rsidRPr="00CF52A3">
        <w:rPr>
          <w:rStyle w:val="keyword"/>
          <w:i/>
          <w:iCs/>
        </w:rPr>
        <w:t>Windows</w:t>
      </w:r>
      <w:r w:rsidRPr="00CF52A3">
        <w:t> Azure. Функционирование </w:t>
      </w:r>
      <w:bookmarkStart w:id="213" w:name="keyword14"/>
      <w:bookmarkEnd w:id="213"/>
      <w:r w:rsidRPr="00CF52A3">
        <w:rPr>
          <w:rStyle w:val="keyword"/>
          <w:i/>
          <w:iCs/>
        </w:rPr>
        <w:t>Windows</w:t>
      </w:r>
      <w:r w:rsidRPr="00CF52A3">
        <w:t> Azure основано на Web-сервисах .</w:t>
      </w:r>
      <w:bookmarkStart w:id="214" w:name="keyword15"/>
      <w:bookmarkEnd w:id="214"/>
      <w:r w:rsidRPr="00CF52A3">
        <w:rPr>
          <w:rStyle w:val="keyword"/>
          <w:i/>
          <w:iCs/>
        </w:rPr>
        <w:t>NET</w:t>
      </w:r>
      <w:r w:rsidRPr="00CF52A3">
        <w:t>. </w:t>
      </w:r>
      <w:bookmarkStart w:id="215" w:name="keyword16"/>
      <w:bookmarkEnd w:id="215"/>
      <w:r w:rsidRPr="00CF52A3">
        <w:rPr>
          <w:rStyle w:val="keyword"/>
          <w:i/>
          <w:iCs/>
        </w:rPr>
        <w:t>Windows</w:t>
      </w:r>
      <w:r w:rsidRPr="00CF52A3">
        <w:t> Azure для хранения данных обеспечивает </w:t>
      </w:r>
      <w:bookmarkStart w:id="216" w:name="keyword17"/>
      <w:bookmarkEnd w:id="216"/>
      <w:r w:rsidRPr="00CF52A3">
        <w:rPr>
          <w:rStyle w:val="keyword"/>
          <w:i/>
          <w:iCs/>
        </w:rPr>
        <w:t>доступ</w:t>
      </w:r>
      <w:r w:rsidRPr="00CF52A3">
        <w:t> к аналогу </w:t>
      </w:r>
      <w:bookmarkStart w:id="217" w:name="keyword18"/>
      <w:bookmarkEnd w:id="217"/>
      <w:r w:rsidRPr="00CF52A3">
        <w:rPr>
          <w:rStyle w:val="keyword"/>
          <w:i/>
          <w:iCs/>
        </w:rPr>
        <w:t>СУБД</w:t>
      </w:r>
      <w:r w:rsidRPr="00CF52A3">
        <w:t> Microsoft </w:t>
      </w:r>
      <w:bookmarkStart w:id="218" w:name="keyword19"/>
      <w:bookmarkEnd w:id="218"/>
      <w:r w:rsidRPr="00CF52A3">
        <w:rPr>
          <w:rStyle w:val="keyword"/>
          <w:i/>
          <w:iCs/>
        </w:rPr>
        <w:t>SQL</w:t>
      </w:r>
      <w:r w:rsidRPr="00CF52A3">
        <w:t> </w:t>
      </w:r>
      <w:bookmarkStart w:id="219" w:name="keyword20"/>
      <w:bookmarkEnd w:id="219"/>
      <w:r w:rsidRPr="00CF52A3">
        <w:rPr>
          <w:rStyle w:val="keyword"/>
          <w:i/>
          <w:iCs/>
        </w:rPr>
        <w:t>Server</w:t>
      </w:r>
      <w:r w:rsidRPr="00CF52A3">
        <w:t> "в облаке" – </w:t>
      </w:r>
      <w:r w:rsidRPr="00CF52A3">
        <w:rPr>
          <w:b/>
          <w:bCs/>
        </w:rPr>
        <w:t>SQL Azure.</w:t>
      </w:r>
    </w:p>
    <w:p w:rsidR="003F100F" w:rsidRPr="00CF52A3" w:rsidRDefault="003F100F" w:rsidP="00CF52A3">
      <w:pPr>
        <w:pStyle w:val="a4"/>
        <w:shd w:val="clear" w:color="auto" w:fill="FFFFFF"/>
        <w:spacing w:before="0" w:beforeAutospacing="0" w:after="0" w:afterAutospacing="0"/>
        <w:ind w:firstLine="567"/>
        <w:jc w:val="both"/>
      </w:pPr>
      <w:r w:rsidRPr="00CF52A3">
        <w:t>На </w:t>
      </w:r>
      <w:r w:rsidR="00B15070" w:rsidRPr="00CF52A3">
        <w:t>рисунке 3</w:t>
      </w:r>
      <w:r w:rsidRPr="00CF52A3">
        <w:t> изображены основные компоненты </w:t>
      </w:r>
      <w:bookmarkStart w:id="220" w:name="keyword21"/>
      <w:bookmarkEnd w:id="220"/>
      <w:r w:rsidRPr="00CF52A3">
        <w:rPr>
          <w:rStyle w:val="keyword"/>
          <w:i/>
          <w:iCs/>
        </w:rPr>
        <w:t>Windows</w:t>
      </w:r>
      <w:r w:rsidRPr="00CF52A3">
        <w:t> Azure.</w:t>
      </w:r>
    </w:p>
    <w:p w:rsidR="003F100F" w:rsidRPr="00CF52A3" w:rsidRDefault="003F100F" w:rsidP="00FE3646">
      <w:pPr>
        <w:shd w:val="clear" w:color="auto" w:fill="FFFFFF"/>
        <w:spacing w:after="0" w:line="240" w:lineRule="auto"/>
        <w:ind w:firstLine="567"/>
        <w:jc w:val="center"/>
        <w:rPr>
          <w:rFonts w:ascii="Times New Roman" w:hAnsi="Times New Roman" w:cs="Times New Roman"/>
          <w:sz w:val="24"/>
          <w:szCs w:val="24"/>
        </w:rPr>
      </w:pPr>
      <w:bookmarkStart w:id="221" w:name="image.3.3"/>
      <w:bookmarkEnd w:id="221"/>
      <w:r w:rsidRPr="00CF52A3">
        <w:rPr>
          <w:rFonts w:ascii="Times New Roman" w:hAnsi="Times New Roman" w:cs="Times New Roman"/>
          <w:noProof/>
          <w:sz w:val="24"/>
          <w:szCs w:val="24"/>
          <w:lang w:eastAsia="ru-RU"/>
        </w:rPr>
        <w:drawing>
          <wp:inline distT="0" distB="0" distL="0" distR="0">
            <wp:extent cx="5435193" cy="2983306"/>
            <wp:effectExtent l="19050" t="0" r="0" b="0"/>
            <wp:docPr id="54" name="Рисунок 54" descr=" Компоненты Windows Azure">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 Компоненты Windows Azure">
                      <a:hlinkClick r:id="rId62"/>
                    </pic:cNvPr>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37158" cy="2984385"/>
                    </a:xfrm>
                    <a:prstGeom prst="rect">
                      <a:avLst/>
                    </a:prstGeom>
                    <a:noFill/>
                    <a:ln>
                      <a:noFill/>
                    </a:ln>
                  </pic:spPr>
                </pic:pic>
              </a:graphicData>
            </a:graphic>
          </wp:inline>
        </w:drawing>
      </w:r>
    </w:p>
    <w:p w:rsidR="003F100F" w:rsidRPr="00FE3646" w:rsidRDefault="003F100F" w:rsidP="00FE3646">
      <w:pPr>
        <w:shd w:val="clear" w:color="auto" w:fill="FFFFFF"/>
        <w:spacing w:after="0" w:line="240" w:lineRule="auto"/>
        <w:ind w:firstLine="567"/>
        <w:jc w:val="center"/>
        <w:rPr>
          <w:rFonts w:ascii="Times New Roman" w:hAnsi="Times New Roman" w:cs="Times New Roman"/>
          <w:b/>
          <w:sz w:val="24"/>
          <w:szCs w:val="24"/>
        </w:rPr>
      </w:pPr>
      <w:r w:rsidRPr="00CF52A3">
        <w:rPr>
          <w:rFonts w:ascii="Times New Roman" w:hAnsi="Times New Roman" w:cs="Times New Roman"/>
          <w:sz w:val="24"/>
          <w:szCs w:val="24"/>
        </w:rPr>
        <w:br/>
      </w:r>
      <w:r w:rsidRPr="00FE3646">
        <w:rPr>
          <w:rFonts w:ascii="Times New Roman" w:hAnsi="Times New Roman" w:cs="Times New Roman"/>
          <w:b/>
          <w:bCs/>
          <w:sz w:val="24"/>
          <w:szCs w:val="24"/>
        </w:rPr>
        <w:t>Рис</w:t>
      </w:r>
      <w:r w:rsidR="00B15070" w:rsidRPr="00FE3646">
        <w:rPr>
          <w:rFonts w:ascii="Times New Roman" w:hAnsi="Times New Roman" w:cs="Times New Roman"/>
          <w:b/>
          <w:bCs/>
          <w:sz w:val="24"/>
          <w:szCs w:val="24"/>
        </w:rPr>
        <w:t>унок 3</w:t>
      </w:r>
      <w:r w:rsidRPr="00FE3646">
        <w:rPr>
          <w:rFonts w:ascii="Times New Roman" w:hAnsi="Times New Roman" w:cs="Times New Roman"/>
          <w:b/>
          <w:bCs/>
          <w:sz w:val="24"/>
          <w:szCs w:val="24"/>
        </w:rPr>
        <w:t> </w:t>
      </w:r>
      <w:r w:rsidRPr="00FE3646">
        <w:rPr>
          <w:rFonts w:ascii="Times New Roman" w:hAnsi="Times New Roman" w:cs="Times New Roman"/>
          <w:b/>
          <w:sz w:val="24"/>
          <w:szCs w:val="24"/>
        </w:rPr>
        <w:t>Компоненты Windows Azure</w:t>
      </w:r>
    </w:p>
    <w:p w:rsidR="00B15070" w:rsidRPr="00FE3646" w:rsidRDefault="00B15070" w:rsidP="00FE3646">
      <w:pPr>
        <w:shd w:val="clear" w:color="auto" w:fill="FFFFFF"/>
        <w:spacing w:after="0" w:line="240" w:lineRule="auto"/>
        <w:ind w:firstLine="567"/>
        <w:jc w:val="center"/>
        <w:rPr>
          <w:rFonts w:ascii="Times New Roman" w:hAnsi="Times New Roman" w:cs="Times New Roman"/>
          <w:b/>
          <w:sz w:val="24"/>
          <w:szCs w:val="24"/>
        </w:rPr>
      </w:pPr>
    </w:p>
    <w:p w:rsidR="003F100F" w:rsidRPr="00CF52A3" w:rsidRDefault="003F100F" w:rsidP="00CF52A3">
      <w:pPr>
        <w:pStyle w:val="a4"/>
        <w:shd w:val="clear" w:color="auto" w:fill="FFFFFF"/>
        <w:spacing w:before="0" w:beforeAutospacing="0" w:after="0" w:afterAutospacing="0"/>
        <w:ind w:firstLine="567"/>
        <w:jc w:val="both"/>
      </w:pPr>
      <w:r w:rsidRPr="00CF52A3">
        <w:t>Основные компоненты </w:t>
      </w:r>
      <w:bookmarkStart w:id="222" w:name="keyword22"/>
      <w:bookmarkEnd w:id="222"/>
      <w:r w:rsidRPr="00CF52A3">
        <w:rPr>
          <w:rStyle w:val="keyword"/>
          <w:i/>
          <w:iCs/>
        </w:rPr>
        <w:t>Windows</w:t>
      </w:r>
      <w:r w:rsidRPr="00CF52A3">
        <w:t> Azure – </w:t>
      </w:r>
      <w:r w:rsidRPr="00CF52A3">
        <w:rPr>
          <w:b/>
          <w:bCs/>
        </w:rPr>
        <w:t>Внешний облик, Интерфейс, или Фабрика программ (</w:t>
      </w:r>
      <w:bookmarkStart w:id="223" w:name="keyword23"/>
      <w:bookmarkEnd w:id="223"/>
      <w:r w:rsidRPr="00CF52A3">
        <w:rPr>
          <w:rStyle w:val="keyword"/>
          <w:i/>
          <w:iCs/>
        </w:rPr>
        <w:t>слово</w:t>
      </w:r>
      <w:r w:rsidRPr="00CF52A3">
        <w:rPr>
          <w:b/>
          <w:bCs/>
        </w:rPr>
        <w:t> fabric</w:t>
      </w:r>
      <w:r w:rsidRPr="00CF52A3">
        <w:t> дословно означает</w:t>
      </w:r>
      <w:r w:rsidRPr="00CF52A3">
        <w:rPr>
          <w:b/>
          <w:bCs/>
        </w:rPr>
        <w:t>одежда), Вычисления (Compute), Память (Storage) и конфигурация (config).</w:t>
      </w:r>
      <w:r w:rsidRPr="00CF52A3">
        <w:t> Все компоненты – </w:t>
      </w:r>
      <w:r w:rsidRPr="00CF52A3">
        <w:rPr>
          <w:i/>
          <w:iCs/>
        </w:rPr>
        <w:t>вычисления, память</w:t>
      </w:r>
      <w:r w:rsidRPr="00CF52A3">
        <w:t> и </w:t>
      </w:r>
      <w:r w:rsidRPr="00CF52A3">
        <w:rPr>
          <w:i/>
          <w:iCs/>
        </w:rPr>
        <w:t>интерфейс</w:t>
      </w:r>
      <w:r w:rsidRPr="00CF52A3">
        <w:t> – являются web-сервисами .</w:t>
      </w:r>
      <w:bookmarkStart w:id="224" w:name="keyword24"/>
      <w:bookmarkEnd w:id="224"/>
      <w:r w:rsidRPr="00CF52A3">
        <w:rPr>
          <w:rStyle w:val="keyword"/>
          <w:i/>
          <w:iCs/>
        </w:rPr>
        <w:t>NET</w:t>
      </w:r>
      <w:r w:rsidRPr="00CF52A3">
        <w:t>. Сервис </w:t>
      </w:r>
      <w:r w:rsidRPr="00CF52A3">
        <w:rPr>
          <w:i/>
          <w:iCs/>
        </w:rPr>
        <w:t>вычисления</w:t>
      </w:r>
      <w:r w:rsidRPr="00CF52A3">
        <w:t xml:space="preserve"> выполняет пользовательские облачные </w:t>
      </w:r>
      <w:r w:rsidRPr="00CF52A3">
        <w:lastRenderedPageBreak/>
        <w:t>приложения, сервис </w:t>
      </w:r>
      <w:r w:rsidRPr="00CF52A3">
        <w:rPr>
          <w:i/>
          <w:iCs/>
        </w:rPr>
        <w:t>память</w:t>
      </w:r>
      <w:r w:rsidRPr="00CF52A3">
        <w:t>хранит пользовательские данные, сервис </w:t>
      </w:r>
      <w:r w:rsidRPr="00CF52A3">
        <w:rPr>
          <w:i/>
          <w:iCs/>
        </w:rPr>
        <w:t>интерфейс</w:t>
      </w:r>
      <w:r w:rsidRPr="00CF52A3">
        <w:t> обеспечивает общие средства управления приложениями, использующими облачную платформу.</w:t>
      </w:r>
    </w:p>
    <w:p w:rsidR="003F100F" w:rsidRPr="00CF52A3" w:rsidRDefault="003F100F" w:rsidP="00CF52A3">
      <w:pPr>
        <w:pStyle w:val="a4"/>
        <w:shd w:val="clear" w:color="auto" w:fill="FFFFFF"/>
        <w:spacing w:before="0" w:beforeAutospacing="0" w:after="0" w:afterAutospacing="0"/>
        <w:ind w:firstLine="567"/>
        <w:jc w:val="both"/>
      </w:pPr>
      <w:r w:rsidRPr="00CF52A3">
        <w:t>Основная проблема, решаемая сервисом </w:t>
      </w:r>
      <w:r w:rsidRPr="00CF52A3">
        <w:rPr>
          <w:i/>
          <w:iCs/>
        </w:rPr>
        <w:t>Вычисления</w:t>
      </w:r>
      <w:r w:rsidRPr="00CF52A3">
        <w:t>, - </w:t>
      </w:r>
      <w:bookmarkStart w:id="225" w:name="keyword25"/>
      <w:bookmarkEnd w:id="225"/>
      <w:r w:rsidRPr="00CF52A3">
        <w:rPr>
          <w:rStyle w:val="keyword"/>
          <w:i/>
          <w:iCs/>
        </w:rPr>
        <w:t>исполнение</w:t>
      </w:r>
      <w:r w:rsidRPr="00CF52A3">
        <w:t> огромного числа (возможно, миллионов) пользовательских приложений самого разного вида и назначения в едином облаке. Иначе говоря, основная проблема сервиса </w:t>
      </w:r>
      <w:r w:rsidRPr="00CF52A3">
        <w:rPr>
          <w:i/>
          <w:iCs/>
        </w:rPr>
        <w:t>вычисления</w:t>
      </w:r>
      <w:r w:rsidRPr="00CF52A3">
        <w:t> и облачных вычислений в целом – </w:t>
      </w:r>
      <w:r w:rsidRPr="00CF52A3">
        <w:rPr>
          <w:i/>
          <w:iCs/>
        </w:rPr>
        <w:t>масштабирование</w:t>
      </w:r>
      <w:r w:rsidRPr="00CF52A3">
        <w:t>. Данная проблема решается путем выполнения каждого экземпляра пользовательского облачного приложения в своей отдельной виртуальной машине. Данные виртуальные машины исполняются в среде 64-битовой ОС </w:t>
      </w:r>
      <w:bookmarkStart w:id="226" w:name="keyword26"/>
      <w:bookmarkEnd w:id="226"/>
      <w:r w:rsidRPr="00CF52A3">
        <w:rPr>
          <w:rStyle w:val="keyword"/>
          <w:i/>
          <w:iCs/>
        </w:rPr>
        <w:t>Windows</w:t>
      </w:r>
      <w:r w:rsidRPr="00CF52A3">
        <w:t> 2008 </w:t>
      </w:r>
      <w:bookmarkStart w:id="227" w:name="keyword27"/>
      <w:bookmarkEnd w:id="227"/>
      <w:r w:rsidRPr="00CF52A3">
        <w:rPr>
          <w:rStyle w:val="keyword"/>
          <w:i/>
          <w:iCs/>
        </w:rPr>
        <w:t>Server</w:t>
      </w:r>
      <w:r w:rsidRPr="00CF52A3">
        <w:t> - наиболее мощной </w:t>
      </w:r>
      <w:bookmarkStart w:id="228" w:name="keyword28"/>
      <w:bookmarkEnd w:id="228"/>
      <w:r w:rsidRPr="00CF52A3">
        <w:rPr>
          <w:rStyle w:val="keyword"/>
          <w:i/>
          <w:iCs/>
        </w:rPr>
        <w:t>серверной ОС</w:t>
      </w:r>
      <w:r w:rsidRPr="00CF52A3">
        <w:t> фирмы Microsoft.</w:t>
      </w:r>
    </w:p>
    <w:p w:rsidR="003F100F" w:rsidRPr="00CF52A3" w:rsidRDefault="003F100F" w:rsidP="00CF52A3">
      <w:pPr>
        <w:pStyle w:val="a4"/>
        <w:shd w:val="clear" w:color="auto" w:fill="FFFFFF"/>
        <w:spacing w:before="0" w:beforeAutospacing="0" w:after="0" w:afterAutospacing="0"/>
        <w:ind w:firstLine="567"/>
        <w:jc w:val="both"/>
      </w:pPr>
      <w:r w:rsidRPr="00CF52A3">
        <w:t>Сервис </w:t>
      </w:r>
      <w:r w:rsidRPr="00CF52A3">
        <w:rPr>
          <w:i/>
          <w:iCs/>
        </w:rPr>
        <w:t>Память</w:t>
      </w:r>
      <w:r w:rsidRPr="00CF52A3">
        <w:t> предоставляет пользователю средства работы с данными различной структуры – </w:t>
      </w:r>
      <w:r w:rsidRPr="00CF52A3">
        <w:rPr>
          <w:i/>
          <w:iCs/>
        </w:rPr>
        <w:t>большими бинарными объектами (blobs)</w:t>
      </w:r>
      <w:r w:rsidRPr="00CF52A3">
        <w:t>, размером до 50 Гб, хранящимися в </w:t>
      </w:r>
      <w:r w:rsidRPr="00CF52A3">
        <w:rPr>
          <w:i/>
          <w:iCs/>
        </w:rPr>
        <w:t>контейнерах</w:t>
      </w:r>
      <w:r w:rsidRPr="00CF52A3">
        <w:t>, </w:t>
      </w:r>
      <w:r w:rsidRPr="00CF52A3">
        <w:rPr>
          <w:i/>
          <w:iCs/>
        </w:rPr>
        <w:t>таблицами (tables)</w:t>
      </w:r>
      <w:r w:rsidRPr="00CF52A3">
        <w:t> и </w:t>
      </w:r>
      <w:r w:rsidRPr="00CF52A3">
        <w:rPr>
          <w:i/>
          <w:iCs/>
        </w:rPr>
        <w:t>очередями (queues)</w:t>
      </w:r>
      <w:r w:rsidRPr="00CF52A3">
        <w:t>. Работа со структурами данных реализована на основе </w:t>
      </w:r>
      <w:r w:rsidRPr="00CF52A3">
        <w:rPr>
          <w:i/>
          <w:iCs/>
        </w:rPr>
        <w:t>ADO.NET</w:t>
      </w:r>
      <w:r w:rsidRPr="00CF52A3">
        <w:t> – библиотек поддержки обработки структурированных данных в .</w:t>
      </w:r>
      <w:bookmarkStart w:id="229" w:name="keyword29"/>
      <w:bookmarkEnd w:id="229"/>
      <w:r w:rsidRPr="00CF52A3">
        <w:rPr>
          <w:rStyle w:val="keyword"/>
          <w:i/>
          <w:iCs/>
        </w:rPr>
        <w:t>NET</w:t>
      </w:r>
      <w:r w:rsidRPr="00CF52A3">
        <w:t>.</w:t>
      </w:r>
    </w:p>
    <w:p w:rsidR="003F100F" w:rsidRPr="00CF52A3" w:rsidRDefault="003F100F" w:rsidP="00CF52A3">
      <w:pPr>
        <w:pStyle w:val="a4"/>
        <w:shd w:val="clear" w:color="auto" w:fill="FFFFFF"/>
        <w:spacing w:before="0" w:beforeAutospacing="0" w:after="0" w:afterAutospacing="0"/>
        <w:ind w:firstLine="567"/>
        <w:jc w:val="both"/>
      </w:pPr>
      <w:r w:rsidRPr="00CF52A3">
        <w:t>Сервис </w:t>
      </w:r>
      <w:r w:rsidRPr="00CF52A3">
        <w:rPr>
          <w:i/>
          <w:iCs/>
        </w:rPr>
        <w:t>Интерфейс (Фабрика программ)</w:t>
      </w:r>
      <w:r w:rsidRPr="00CF52A3">
        <w:t> реализован как большая </w:t>
      </w:r>
      <w:bookmarkStart w:id="230" w:name="keyword30"/>
      <w:bookmarkEnd w:id="230"/>
      <w:r w:rsidRPr="00CF52A3">
        <w:rPr>
          <w:rStyle w:val="keyword"/>
          <w:i/>
          <w:iCs/>
        </w:rPr>
        <w:t>группа</w:t>
      </w:r>
      <w:r w:rsidRPr="00CF52A3">
        <w:t> машин, на каждой из которых работает </w:t>
      </w:r>
      <w:bookmarkStart w:id="231" w:name="keyword31"/>
      <w:bookmarkEnd w:id="231"/>
      <w:r w:rsidRPr="00CF52A3">
        <w:rPr>
          <w:rStyle w:val="keyword"/>
          <w:i/>
          <w:iCs/>
        </w:rPr>
        <w:t>приложение</w:t>
      </w:r>
      <w:r w:rsidRPr="00CF52A3">
        <w:t> – </w:t>
      </w:r>
      <w:r w:rsidRPr="00CF52A3">
        <w:rPr>
          <w:b/>
          <w:bCs/>
        </w:rPr>
        <w:t>агент интерфейса (fabric agent)</w:t>
      </w:r>
      <w:r w:rsidRPr="00CF52A3">
        <w:t>. Сервис </w:t>
      </w:r>
      <w:r w:rsidRPr="00CF52A3">
        <w:rPr>
          <w:i/>
          <w:iCs/>
        </w:rPr>
        <w:t>интерфейс</w:t>
      </w:r>
      <w:r w:rsidRPr="00CF52A3">
        <w:t> в целом управляется программным обеспечением, называемым </w:t>
      </w:r>
      <w:r w:rsidRPr="00CF52A3">
        <w:rPr>
          <w:b/>
          <w:bCs/>
        </w:rPr>
        <w:t>контроллер интерфейса (fabric controller). </w:t>
      </w:r>
      <w:bookmarkStart w:id="232" w:name="keyword32"/>
      <w:bookmarkEnd w:id="232"/>
      <w:r w:rsidRPr="00CF52A3">
        <w:rPr>
          <w:rStyle w:val="keyword"/>
          <w:i/>
          <w:iCs/>
        </w:rPr>
        <w:t>Контроллер</w:t>
      </w:r>
      <w:r w:rsidRPr="00CF52A3">
        <w:t> интерфейса взаимодействует с агентами интерфейса, а также с сервисом </w:t>
      </w:r>
      <w:r w:rsidRPr="00CF52A3">
        <w:rPr>
          <w:i/>
          <w:iCs/>
        </w:rPr>
        <w:t>память</w:t>
      </w:r>
      <w:r w:rsidRPr="00CF52A3">
        <w:t> как с обычными приложениями (поэтому детали представления данных от контроллера интерфейса скрыты). </w:t>
      </w:r>
      <w:bookmarkStart w:id="233" w:name="keyword33"/>
      <w:bookmarkEnd w:id="233"/>
      <w:r w:rsidRPr="00CF52A3">
        <w:rPr>
          <w:rStyle w:val="keyword"/>
          <w:i/>
          <w:iCs/>
        </w:rPr>
        <w:t>Контроллер</w:t>
      </w:r>
      <w:r w:rsidRPr="00CF52A3">
        <w:t> интерфейса управляет каждым облачным приложением с помощью </w:t>
      </w:r>
      <w:r w:rsidRPr="00CF52A3">
        <w:rPr>
          <w:i/>
          <w:iCs/>
        </w:rPr>
        <w:t>конфигурационного файла </w:t>
      </w:r>
      <w:r w:rsidRPr="00CF52A3">
        <w:t>в формате </w:t>
      </w:r>
      <w:bookmarkStart w:id="234" w:name="keyword34"/>
      <w:bookmarkEnd w:id="234"/>
      <w:r w:rsidRPr="00CF52A3">
        <w:rPr>
          <w:rStyle w:val="keyword"/>
          <w:i/>
          <w:iCs/>
        </w:rPr>
        <w:t>XML</w:t>
      </w:r>
      <w:r w:rsidRPr="00CF52A3">
        <w:t>.</w:t>
      </w:r>
    </w:p>
    <w:p w:rsidR="001E5AC5" w:rsidRPr="00CF52A3" w:rsidRDefault="003F100F" w:rsidP="00CF52A3">
      <w:pPr>
        <w:pStyle w:val="a4"/>
        <w:shd w:val="clear" w:color="auto" w:fill="FFFFFF"/>
        <w:spacing w:before="0" w:beforeAutospacing="0" w:after="0" w:afterAutospacing="0"/>
        <w:ind w:firstLine="567"/>
        <w:jc w:val="both"/>
      </w:pPr>
      <w:r w:rsidRPr="00CF52A3">
        <w:t>На</w:t>
      </w:r>
      <w:r w:rsidR="00B15070" w:rsidRPr="00CF52A3">
        <w:t xml:space="preserve"> рисунке 4</w:t>
      </w:r>
      <w:r w:rsidRPr="00CF52A3">
        <w:t> изображена структура сервисов .</w:t>
      </w:r>
      <w:bookmarkStart w:id="235" w:name="keyword35"/>
      <w:bookmarkEnd w:id="235"/>
      <w:r w:rsidRPr="00CF52A3">
        <w:rPr>
          <w:rStyle w:val="keyword"/>
          <w:i/>
          <w:iCs/>
        </w:rPr>
        <w:t>NET</w:t>
      </w:r>
      <w:r w:rsidRPr="00CF52A3">
        <w:t> как основы для реализации </w:t>
      </w:r>
      <w:bookmarkStart w:id="236" w:name="keyword36"/>
      <w:bookmarkEnd w:id="236"/>
      <w:r w:rsidRPr="00CF52A3">
        <w:rPr>
          <w:rStyle w:val="keyword"/>
          <w:i/>
          <w:iCs/>
        </w:rPr>
        <w:t>Windows</w:t>
      </w:r>
      <w:r w:rsidRPr="00CF52A3">
        <w:t xml:space="preserve"> Azure. </w:t>
      </w:r>
    </w:p>
    <w:p w:rsidR="003F100F" w:rsidRPr="00CF52A3" w:rsidRDefault="003F100F" w:rsidP="00CF52A3">
      <w:pPr>
        <w:shd w:val="clear" w:color="auto" w:fill="FFFFFF"/>
        <w:spacing w:after="0" w:line="240" w:lineRule="auto"/>
        <w:ind w:firstLine="567"/>
        <w:jc w:val="both"/>
        <w:rPr>
          <w:rFonts w:ascii="Times New Roman" w:hAnsi="Times New Roman" w:cs="Times New Roman"/>
          <w:sz w:val="24"/>
          <w:szCs w:val="24"/>
        </w:rPr>
      </w:pPr>
      <w:bookmarkStart w:id="237" w:name="image.3.4"/>
      <w:bookmarkEnd w:id="237"/>
      <w:r w:rsidRPr="00CF52A3">
        <w:rPr>
          <w:rFonts w:ascii="Times New Roman" w:hAnsi="Times New Roman" w:cs="Times New Roman"/>
          <w:noProof/>
          <w:sz w:val="24"/>
          <w:szCs w:val="24"/>
          <w:lang w:eastAsia="ru-RU"/>
        </w:rPr>
        <w:drawing>
          <wp:inline distT="0" distB="0" distL="0" distR="0">
            <wp:extent cx="4989854" cy="3043123"/>
            <wp:effectExtent l="19050" t="0" r="1246" b="0"/>
            <wp:docPr id="53" name="Рисунок 53" descr="Сервисы .NET как основа Windows Azure">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Сервисы .NET как основа Windows Azure">
                      <a:hlinkClick r:id="rId64"/>
                    </pic:cNvPr>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91658" cy="3044223"/>
                    </a:xfrm>
                    <a:prstGeom prst="rect">
                      <a:avLst/>
                    </a:prstGeom>
                    <a:noFill/>
                    <a:ln>
                      <a:noFill/>
                    </a:ln>
                  </pic:spPr>
                </pic:pic>
              </a:graphicData>
            </a:graphic>
          </wp:inline>
        </w:drawing>
      </w:r>
    </w:p>
    <w:p w:rsidR="003F100F" w:rsidRPr="00FE3646" w:rsidRDefault="003F100F" w:rsidP="00FE3646">
      <w:pPr>
        <w:shd w:val="clear" w:color="auto" w:fill="FFFFFF"/>
        <w:spacing w:after="0" w:line="240" w:lineRule="auto"/>
        <w:ind w:firstLine="567"/>
        <w:jc w:val="center"/>
        <w:rPr>
          <w:rFonts w:ascii="Times New Roman" w:hAnsi="Times New Roman" w:cs="Times New Roman"/>
          <w:b/>
          <w:sz w:val="24"/>
          <w:szCs w:val="24"/>
        </w:rPr>
      </w:pPr>
      <w:r w:rsidRPr="00CF52A3">
        <w:rPr>
          <w:rFonts w:ascii="Times New Roman" w:hAnsi="Times New Roman" w:cs="Times New Roman"/>
          <w:sz w:val="24"/>
          <w:szCs w:val="24"/>
        </w:rPr>
        <w:br/>
      </w:r>
      <w:r w:rsidRPr="00FE3646">
        <w:rPr>
          <w:rFonts w:ascii="Times New Roman" w:hAnsi="Times New Roman" w:cs="Times New Roman"/>
          <w:b/>
          <w:bCs/>
          <w:sz w:val="24"/>
          <w:szCs w:val="24"/>
        </w:rPr>
        <w:t>Рис</w:t>
      </w:r>
      <w:r w:rsidR="001E5AC5" w:rsidRPr="00FE3646">
        <w:rPr>
          <w:rFonts w:ascii="Times New Roman" w:hAnsi="Times New Roman" w:cs="Times New Roman"/>
          <w:b/>
          <w:bCs/>
          <w:sz w:val="24"/>
          <w:szCs w:val="24"/>
        </w:rPr>
        <w:t>унок 4</w:t>
      </w:r>
      <w:r w:rsidRPr="00FE3646">
        <w:rPr>
          <w:rFonts w:ascii="Times New Roman" w:hAnsi="Times New Roman" w:cs="Times New Roman"/>
          <w:b/>
          <w:bCs/>
          <w:sz w:val="24"/>
          <w:szCs w:val="24"/>
        </w:rPr>
        <w:t>. </w:t>
      </w:r>
      <w:r w:rsidRPr="00FE3646">
        <w:rPr>
          <w:rFonts w:ascii="Times New Roman" w:hAnsi="Times New Roman" w:cs="Times New Roman"/>
          <w:b/>
          <w:sz w:val="24"/>
          <w:szCs w:val="24"/>
        </w:rPr>
        <w:t>Сервисы .NET как основа Windows Azure</w:t>
      </w:r>
    </w:p>
    <w:p w:rsidR="001E5AC5" w:rsidRPr="00CF52A3" w:rsidRDefault="001E5AC5" w:rsidP="00CF52A3">
      <w:pPr>
        <w:pStyle w:val="a4"/>
        <w:shd w:val="clear" w:color="auto" w:fill="FFFFFF"/>
        <w:spacing w:before="0" w:beforeAutospacing="0" w:after="0" w:afterAutospacing="0"/>
        <w:ind w:firstLine="567"/>
        <w:jc w:val="both"/>
      </w:pPr>
      <w:r w:rsidRPr="00CF52A3">
        <w:t>Вся реализация </w:t>
      </w:r>
      <w:bookmarkStart w:id="238" w:name="keyword37"/>
      <w:bookmarkEnd w:id="238"/>
      <w:r w:rsidRPr="00CF52A3">
        <w:rPr>
          <w:rStyle w:val="keyword"/>
          <w:i/>
          <w:iCs/>
        </w:rPr>
        <w:t>Windows</w:t>
      </w:r>
      <w:r w:rsidRPr="00CF52A3">
        <w:t> Azure основана на надежной и безопасной платформе .</w:t>
      </w:r>
      <w:bookmarkStart w:id="239" w:name="keyword38"/>
      <w:bookmarkEnd w:id="239"/>
      <w:r w:rsidRPr="00CF52A3">
        <w:rPr>
          <w:rStyle w:val="keyword"/>
          <w:i/>
          <w:iCs/>
        </w:rPr>
        <w:t>NET</w:t>
      </w:r>
      <w:r w:rsidRPr="00CF52A3">
        <w:t>, </w:t>
      </w:r>
      <w:bookmarkStart w:id="240" w:name="keyword39"/>
      <w:bookmarkEnd w:id="240"/>
      <w:r w:rsidRPr="00CF52A3">
        <w:rPr>
          <w:rStyle w:val="keyword"/>
          <w:i/>
          <w:iCs/>
        </w:rPr>
        <w:t>исполнение</w:t>
      </w:r>
      <w:r w:rsidRPr="00CF52A3">
        <w:t> программ в которой обеспечивается в особом безопасном режиме (</w:t>
      </w:r>
      <w:r w:rsidRPr="00CF52A3">
        <w:rPr>
          <w:i/>
          <w:iCs/>
        </w:rPr>
        <w:t>managed execution</w:t>
      </w:r>
      <w:r w:rsidRPr="00CF52A3">
        <w:t> – управляемое выполнение). Часть .</w:t>
      </w:r>
      <w:bookmarkStart w:id="241" w:name="keyword40"/>
      <w:bookmarkEnd w:id="241"/>
      <w:r w:rsidRPr="00CF52A3">
        <w:rPr>
          <w:rStyle w:val="keyword"/>
          <w:i/>
          <w:iCs/>
        </w:rPr>
        <w:t>NET</w:t>
      </w:r>
      <w:r w:rsidRPr="00CF52A3">
        <w:t>, называемая </w:t>
      </w:r>
      <w:r w:rsidRPr="00CF52A3">
        <w:rPr>
          <w:i/>
          <w:iCs/>
        </w:rPr>
        <w:t>Windows Communication Foundation (WCF) </w:t>
      </w:r>
      <w:r w:rsidRPr="00CF52A3">
        <w:t>и предоставляемый ею механизм сервисов и является основой реализации платформы </w:t>
      </w:r>
      <w:bookmarkStart w:id="242" w:name="keyword41"/>
      <w:bookmarkEnd w:id="242"/>
      <w:r w:rsidRPr="00CF52A3">
        <w:rPr>
          <w:rStyle w:val="keyword"/>
          <w:i/>
          <w:iCs/>
        </w:rPr>
        <w:t>Windows</w:t>
      </w:r>
      <w:r w:rsidRPr="00CF52A3">
        <w:t> Azure. Облачными сервисами управляют две компоненты – </w:t>
      </w:r>
      <w:r w:rsidRPr="00CF52A3">
        <w:rPr>
          <w:b/>
          <w:bCs/>
        </w:rPr>
        <w:t>управление доступом (access control)</w:t>
      </w:r>
      <w:r w:rsidRPr="00CF52A3">
        <w:rPr>
          <w:i/>
          <w:iCs/>
        </w:rPr>
        <w:t> </w:t>
      </w:r>
      <w:r w:rsidRPr="00CF52A3">
        <w:t>и </w:t>
      </w:r>
      <w:r w:rsidRPr="00CF52A3">
        <w:rPr>
          <w:b/>
          <w:bCs/>
        </w:rPr>
        <w:t>сервисная шина (service bus), </w:t>
      </w:r>
      <w:r w:rsidRPr="00CF52A3">
        <w:t>которые подробно рассмотрены в следующих лекциях данного курса.</w:t>
      </w:r>
    </w:p>
    <w:p w:rsidR="003F100F" w:rsidRPr="00CF52A3" w:rsidRDefault="003F100F" w:rsidP="00CF52A3">
      <w:pPr>
        <w:pStyle w:val="a4"/>
        <w:shd w:val="clear" w:color="auto" w:fill="FFFFFF"/>
        <w:spacing w:before="0" w:beforeAutospacing="0" w:after="0" w:afterAutospacing="0"/>
        <w:ind w:firstLine="567"/>
        <w:jc w:val="both"/>
      </w:pPr>
      <w:r w:rsidRPr="00CF52A3">
        <w:lastRenderedPageBreak/>
        <w:t>Перспективы облачных вычислений в </w:t>
      </w:r>
      <w:bookmarkStart w:id="243" w:name="keyword42"/>
      <w:bookmarkEnd w:id="243"/>
      <w:r w:rsidRPr="00CF52A3">
        <w:rPr>
          <w:rStyle w:val="keyword"/>
          <w:i/>
          <w:iCs/>
        </w:rPr>
        <w:t>Windows</w:t>
      </w:r>
      <w:r w:rsidRPr="00CF52A3">
        <w:t> Azure, несмотря наих критику и пока осторожное </w:t>
      </w:r>
      <w:bookmarkStart w:id="244" w:name="keyword43"/>
      <w:bookmarkEnd w:id="244"/>
      <w:r w:rsidRPr="00CF52A3">
        <w:rPr>
          <w:rStyle w:val="keyword"/>
          <w:i/>
          <w:iCs/>
        </w:rPr>
        <w:t>отношение</w:t>
      </w:r>
      <w:r w:rsidRPr="00CF52A3">
        <w:t> к ним, очень велики, так как облачные вычисления позволяют получить </w:t>
      </w:r>
      <w:bookmarkStart w:id="245" w:name="keyword44"/>
      <w:bookmarkEnd w:id="245"/>
      <w:r w:rsidRPr="00CF52A3">
        <w:rPr>
          <w:rStyle w:val="keyword"/>
          <w:i/>
          <w:iCs/>
        </w:rPr>
        <w:t>доступ</w:t>
      </w:r>
      <w:r w:rsidRPr="00CF52A3">
        <w:t> к мощным вычислительным возможностям и данным большого объема практически с любых пользовательских компьютеров (в том числе – карманных, мобильных устройств и т.д.), имеющих веб-браузер.</w:t>
      </w:r>
    </w:p>
    <w:p w:rsidR="00D657B8" w:rsidRPr="00CF52A3" w:rsidRDefault="00D657B8" w:rsidP="00CF52A3">
      <w:pPr>
        <w:spacing w:after="0" w:line="240" w:lineRule="auto"/>
        <w:ind w:firstLine="567"/>
        <w:jc w:val="both"/>
        <w:rPr>
          <w:rFonts w:ascii="Times New Roman" w:hAnsi="Times New Roman" w:cs="Times New Roman"/>
          <w:sz w:val="24"/>
          <w:szCs w:val="24"/>
        </w:rPr>
      </w:pPr>
    </w:p>
    <w:p w:rsidR="001E5AC5" w:rsidRPr="00CF52A3" w:rsidRDefault="001E5AC5" w:rsidP="00CF52A3">
      <w:pPr>
        <w:pStyle w:val="a4"/>
        <w:shd w:val="clear" w:color="auto" w:fill="FFFFFF"/>
        <w:spacing w:before="0" w:beforeAutospacing="0" w:after="0" w:afterAutospacing="0"/>
        <w:ind w:firstLine="567"/>
        <w:jc w:val="both"/>
        <w:rPr>
          <w:b/>
        </w:rPr>
      </w:pPr>
      <w:r w:rsidRPr="00CF52A3">
        <w:rPr>
          <w:b/>
        </w:rPr>
        <w:t>Контрольные вопросы:</w:t>
      </w:r>
    </w:p>
    <w:p w:rsidR="001E5AC5" w:rsidRPr="00CF52A3" w:rsidRDefault="001E5AC5" w:rsidP="00FE3646">
      <w:pPr>
        <w:pStyle w:val="a3"/>
        <w:numPr>
          <w:ilvl w:val="1"/>
          <w:numId w:val="74"/>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Назовите основные компоненты платформы Windows Azure</w:t>
      </w:r>
    </w:p>
    <w:p w:rsidR="001E5AC5" w:rsidRPr="00CF52A3" w:rsidRDefault="001E5AC5" w:rsidP="00FE3646">
      <w:pPr>
        <w:pStyle w:val="a3"/>
        <w:numPr>
          <w:ilvl w:val="1"/>
          <w:numId w:val="74"/>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Объясните принцип организации работы на платформе Windows Azure</w:t>
      </w:r>
    </w:p>
    <w:p w:rsidR="001E5AC5" w:rsidRPr="00CF52A3" w:rsidRDefault="001E5AC5" w:rsidP="00FE3646">
      <w:pPr>
        <w:pStyle w:val="a3"/>
        <w:numPr>
          <w:ilvl w:val="1"/>
          <w:numId w:val="74"/>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Какие существуют сервисы платформы Windows Azure</w:t>
      </w:r>
    </w:p>
    <w:p w:rsidR="001E5AC5" w:rsidRPr="00CF52A3" w:rsidRDefault="001E5AC5" w:rsidP="00CF52A3">
      <w:pPr>
        <w:spacing w:after="0" w:line="240" w:lineRule="auto"/>
        <w:ind w:firstLine="567"/>
        <w:jc w:val="both"/>
        <w:rPr>
          <w:rFonts w:ascii="Times New Roman" w:hAnsi="Times New Roman" w:cs="Times New Roman"/>
          <w:sz w:val="24"/>
          <w:szCs w:val="24"/>
        </w:rPr>
      </w:pPr>
    </w:p>
    <w:p w:rsidR="00D657B8" w:rsidRPr="00CF52A3" w:rsidRDefault="00D657B8" w:rsidP="00CF52A3">
      <w:pPr>
        <w:spacing w:after="0" w:line="240" w:lineRule="auto"/>
        <w:ind w:firstLine="567"/>
        <w:jc w:val="both"/>
        <w:rPr>
          <w:rFonts w:ascii="Times New Roman" w:hAnsi="Times New Roman" w:cs="Times New Roman"/>
          <w:sz w:val="24"/>
          <w:szCs w:val="24"/>
        </w:rPr>
      </w:pPr>
    </w:p>
    <w:p w:rsidR="00D657B8" w:rsidRPr="00CF52A3" w:rsidRDefault="00D657B8"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Лекция 30. Базовые технологии платформы Windows Azure</w:t>
      </w:r>
    </w:p>
    <w:p w:rsidR="001E5AC5" w:rsidRPr="00CF52A3" w:rsidRDefault="001E5AC5" w:rsidP="00CF52A3">
      <w:pPr>
        <w:spacing w:after="0" w:line="240" w:lineRule="auto"/>
        <w:ind w:firstLine="567"/>
        <w:jc w:val="both"/>
        <w:rPr>
          <w:rFonts w:ascii="Times New Roman" w:hAnsi="Times New Roman" w:cs="Times New Roman"/>
          <w:b/>
          <w:sz w:val="24"/>
          <w:szCs w:val="24"/>
        </w:rPr>
      </w:pPr>
    </w:p>
    <w:p w:rsidR="00AE28FD" w:rsidRPr="00CF52A3" w:rsidRDefault="00AE28FD" w:rsidP="00AE28FD">
      <w:pPr>
        <w:pStyle w:val="a4"/>
        <w:shd w:val="clear" w:color="auto" w:fill="FFFFFF"/>
        <w:spacing w:before="0" w:beforeAutospacing="0" w:after="0" w:afterAutospacing="0"/>
        <w:ind w:firstLine="567"/>
        <w:jc w:val="both"/>
      </w:pPr>
      <w:r w:rsidRPr="00CF52A3">
        <w:rPr>
          <w:b/>
        </w:rPr>
        <w:t>Цель:</w:t>
      </w:r>
      <w:r w:rsidRPr="00CF52A3">
        <w:t xml:space="preserve"> формирование навыков работы на платформе  Windows Azure</w:t>
      </w:r>
    </w:p>
    <w:p w:rsidR="00AE28FD" w:rsidRPr="00AE28FD" w:rsidRDefault="00AE28FD" w:rsidP="00CF52A3">
      <w:pPr>
        <w:spacing w:after="0" w:line="240" w:lineRule="auto"/>
        <w:ind w:firstLine="567"/>
        <w:jc w:val="both"/>
        <w:rPr>
          <w:rFonts w:ascii="Times New Roman" w:hAnsi="Times New Roman" w:cs="Times New Roman"/>
          <w:b/>
          <w:sz w:val="24"/>
          <w:szCs w:val="24"/>
        </w:rPr>
      </w:pPr>
    </w:p>
    <w:p w:rsidR="001E5AC5" w:rsidRPr="00CF52A3" w:rsidRDefault="001E5AC5"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План:</w:t>
      </w:r>
    </w:p>
    <w:p w:rsidR="001E5AC5" w:rsidRPr="00CF52A3" w:rsidRDefault="001E5AC5" w:rsidP="00FE3646">
      <w:pPr>
        <w:pStyle w:val="a3"/>
        <w:numPr>
          <w:ilvl w:val="0"/>
          <w:numId w:val="75"/>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Основные идеи и принципы .NET</w:t>
      </w:r>
    </w:p>
    <w:p w:rsidR="001E5AC5" w:rsidRPr="00CF52A3" w:rsidRDefault="001E5AC5" w:rsidP="00FE3646">
      <w:pPr>
        <w:pStyle w:val="a3"/>
        <w:numPr>
          <w:ilvl w:val="0"/>
          <w:numId w:val="75"/>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Архитектура .NET Framework</w:t>
      </w:r>
    </w:p>
    <w:p w:rsidR="001E5AC5" w:rsidRPr="00CF52A3" w:rsidRDefault="001E5AC5" w:rsidP="00FE3646">
      <w:pPr>
        <w:pStyle w:val="a3"/>
        <w:numPr>
          <w:ilvl w:val="0"/>
          <w:numId w:val="75"/>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Язык C#: Определение классов</w:t>
      </w:r>
    </w:p>
    <w:p w:rsidR="00FE3646" w:rsidRPr="004E116F" w:rsidRDefault="00FE3646" w:rsidP="00CF52A3">
      <w:pPr>
        <w:pStyle w:val="a4"/>
        <w:shd w:val="clear" w:color="auto" w:fill="FFFFFF"/>
        <w:spacing w:before="0" w:beforeAutospacing="0" w:after="0" w:afterAutospacing="0"/>
        <w:ind w:firstLine="567"/>
        <w:jc w:val="both"/>
        <w:rPr>
          <w:rStyle w:val="keyword"/>
          <w:i/>
          <w:iCs/>
        </w:rPr>
      </w:pPr>
    </w:p>
    <w:p w:rsidR="00344C77" w:rsidRPr="00CF52A3" w:rsidRDefault="00344C77" w:rsidP="00CF52A3">
      <w:pPr>
        <w:pStyle w:val="a4"/>
        <w:shd w:val="clear" w:color="auto" w:fill="FFFFFF"/>
        <w:spacing w:before="0" w:beforeAutospacing="0" w:after="0" w:afterAutospacing="0"/>
        <w:ind w:firstLine="567"/>
        <w:jc w:val="both"/>
      </w:pPr>
      <w:r w:rsidRPr="00CF52A3">
        <w:rPr>
          <w:rStyle w:val="keyword"/>
          <w:i/>
          <w:iCs/>
        </w:rPr>
        <w:t>Windows</w:t>
      </w:r>
      <w:r w:rsidRPr="00CF52A3">
        <w:t> Azure реализована на базе .</w:t>
      </w:r>
      <w:r w:rsidRPr="00CF52A3">
        <w:rPr>
          <w:rStyle w:val="keyword"/>
          <w:i/>
          <w:iCs/>
        </w:rPr>
        <w:t>NET</w:t>
      </w:r>
      <w:r w:rsidRPr="00CF52A3">
        <w:t>.</w:t>
      </w:r>
    </w:p>
    <w:p w:rsidR="001E5AC5" w:rsidRPr="00CF52A3" w:rsidRDefault="001E5AC5" w:rsidP="00CF52A3">
      <w:pPr>
        <w:pStyle w:val="a4"/>
        <w:shd w:val="clear" w:color="auto" w:fill="FFFFFF"/>
        <w:spacing w:before="0" w:beforeAutospacing="0" w:after="0" w:afterAutospacing="0"/>
        <w:ind w:firstLine="567"/>
        <w:jc w:val="both"/>
      </w:pPr>
      <w:r w:rsidRPr="00CF52A3">
        <w:t>.</w:t>
      </w:r>
      <w:r w:rsidRPr="00CF52A3">
        <w:rPr>
          <w:rStyle w:val="keyword"/>
          <w:i/>
          <w:iCs/>
        </w:rPr>
        <w:t>NET</w:t>
      </w:r>
      <w:r w:rsidRPr="00CF52A3">
        <w:t> – платформа надежного и безопасного многоязыкового программирования.</w:t>
      </w:r>
    </w:p>
    <w:p w:rsidR="001E5AC5" w:rsidRPr="00CF52A3" w:rsidRDefault="001E5AC5" w:rsidP="00CF52A3">
      <w:pPr>
        <w:pStyle w:val="a4"/>
        <w:shd w:val="clear" w:color="auto" w:fill="FFFFFF"/>
        <w:spacing w:before="0" w:beforeAutospacing="0" w:after="0" w:afterAutospacing="0"/>
        <w:ind w:firstLine="567"/>
        <w:jc w:val="both"/>
      </w:pPr>
      <w:r w:rsidRPr="00CF52A3">
        <w:t>Основана на единой для всех языков инфраструктуре (</w:t>
      </w:r>
      <w:r w:rsidRPr="00CF52A3">
        <w:rPr>
          <w:rStyle w:val="keyword"/>
          <w:i/>
          <w:iCs/>
        </w:rPr>
        <w:t>CLI</w:t>
      </w:r>
      <w:r w:rsidRPr="00CF52A3">
        <w:t>), общей системе типов (</w:t>
      </w:r>
      <w:r w:rsidRPr="00CF52A3">
        <w:rPr>
          <w:rStyle w:val="keyword"/>
          <w:i/>
          <w:iCs/>
        </w:rPr>
        <w:t>CTS</w:t>
      </w:r>
      <w:r w:rsidRPr="00CF52A3">
        <w:t>), общей системе поддержки выполнения (</w:t>
      </w:r>
      <w:r w:rsidRPr="00CF52A3">
        <w:rPr>
          <w:rStyle w:val="keyword"/>
          <w:i/>
          <w:iCs/>
        </w:rPr>
        <w:t>CLR</w:t>
      </w:r>
      <w:r w:rsidRPr="00CF52A3">
        <w:t>).</w:t>
      </w:r>
    </w:p>
    <w:p w:rsidR="001E5AC5" w:rsidRPr="00CF52A3" w:rsidRDefault="001E5AC5" w:rsidP="00CF52A3">
      <w:pPr>
        <w:pStyle w:val="a4"/>
        <w:shd w:val="clear" w:color="auto" w:fill="FFFFFF"/>
        <w:spacing w:before="0" w:beforeAutospacing="0" w:after="0" w:afterAutospacing="0"/>
        <w:ind w:firstLine="567"/>
        <w:jc w:val="both"/>
      </w:pPr>
      <w:r w:rsidRPr="00CF52A3">
        <w:t>В .</w:t>
      </w:r>
      <w:r w:rsidRPr="00CF52A3">
        <w:rPr>
          <w:rStyle w:val="keyword"/>
          <w:i/>
          <w:iCs/>
        </w:rPr>
        <w:t>NET</w:t>
      </w:r>
      <w:r w:rsidRPr="00CF52A3">
        <w:t> исходный код на любом языке компилируется в </w:t>
      </w:r>
      <w:r w:rsidRPr="00CF52A3">
        <w:rPr>
          <w:i/>
          <w:iCs/>
        </w:rPr>
        <w:t>сборку, </w:t>
      </w:r>
      <w:r w:rsidRPr="00CF52A3">
        <w:t>содержащую бинарный код на едином промежуточном языке (CIL) – </w:t>
      </w:r>
      <w:r w:rsidRPr="00CF52A3">
        <w:rPr>
          <w:rStyle w:val="keyword"/>
          <w:i/>
          <w:iCs/>
        </w:rPr>
        <w:t>постфиксную запись</w:t>
      </w:r>
      <w:r w:rsidRPr="00CF52A3">
        <w:t> программы, и </w:t>
      </w:r>
      <w:r w:rsidRPr="00CF52A3">
        <w:rPr>
          <w:i/>
          <w:iCs/>
        </w:rPr>
        <w:t>метаданные</w:t>
      </w:r>
      <w:r w:rsidRPr="00CF52A3">
        <w:t> – информацию о типах, определенных и использованных в сборке</w:t>
      </w:r>
      <w:r w:rsidR="00344C77" w:rsidRPr="00CF52A3">
        <w:t>.</w:t>
      </w:r>
    </w:p>
    <w:p w:rsidR="001E5AC5" w:rsidRPr="00CF52A3" w:rsidRDefault="001E5AC5" w:rsidP="00CF52A3">
      <w:pPr>
        <w:pStyle w:val="a4"/>
        <w:shd w:val="clear" w:color="auto" w:fill="FFFFFF"/>
        <w:spacing w:before="0" w:beforeAutospacing="0" w:after="0" w:afterAutospacing="0"/>
        <w:ind w:firstLine="567"/>
        <w:jc w:val="both"/>
      </w:pPr>
      <w:r w:rsidRPr="00CF52A3">
        <w:rPr>
          <w:rStyle w:val="keyword"/>
          <w:i/>
          <w:iCs/>
        </w:rPr>
        <w:t>Исполнение</w:t>
      </w:r>
      <w:r w:rsidRPr="00CF52A3">
        <w:t> программы в </w:t>
      </w:r>
      <w:r w:rsidRPr="00CF52A3">
        <w:rPr>
          <w:rStyle w:val="keyword"/>
          <w:i/>
          <w:iCs/>
        </w:rPr>
        <w:t>CLR</w:t>
      </w:r>
      <w:r w:rsidRPr="00CF52A3">
        <w:t> реализовано как последовательность вызовов методов и </w:t>
      </w:r>
      <w:r w:rsidRPr="00CF52A3">
        <w:rPr>
          <w:rStyle w:val="keyword"/>
          <w:i/>
          <w:iCs/>
        </w:rPr>
        <w:t>just-in-time</w:t>
      </w:r>
      <w:r w:rsidRPr="00CF52A3">
        <w:t> (</w:t>
      </w:r>
      <w:r w:rsidRPr="00CF52A3">
        <w:rPr>
          <w:rStyle w:val="keyword"/>
          <w:i/>
          <w:iCs/>
        </w:rPr>
        <w:t>динамическая</w:t>
      </w:r>
      <w:r w:rsidRPr="00CF52A3">
        <w:t>) </w:t>
      </w:r>
      <w:r w:rsidRPr="00CF52A3">
        <w:rPr>
          <w:rStyle w:val="keyword"/>
          <w:i/>
          <w:iCs/>
        </w:rPr>
        <w:t>компиляция</w:t>
      </w:r>
      <w:r w:rsidRPr="00CF52A3">
        <w:t> каждого метода в </w:t>
      </w:r>
      <w:r w:rsidRPr="00CF52A3">
        <w:rPr>
          <w:rStyle w:val="keyword"/>
          <w:i/>
          <w:iCs/>
        </w:rPr>
        <w:t>native</w:t>
      </w:r>
      <w:r w:rsidRPr="00CF52A3">
        <w:t>-код при первом вызове, с последующими вызовами </w:t>
      </w:r>
      <w:r w:rsidRPr="00CF52A3">
        <w:rPr>
          <w:rStyle w:val="keyword"/>
          <w:i/>
          <w:iCs/>
        </w:rPr>
        <w:t>native</w:t>
      </w:r>
      <w:r w:rsidRPr="00CF52A3">
        <w:t>-кода.</w:t>
      </w:r>
    </w:p>
    <w:p w:rsidR="001E5AC5" w:rsidRPr="00CF52A3" w:rsidRDefault="001E5AC5" w:rsidP="00CF52A3">
      <w:pPr>
        <w:pStyle w:val="a4"/>
        <w:shd w:val="clear" w:color="auto" w:fill="FFFFFF"/>
        <w:spacing w:before="0" w:beforeAutospacing="0" w:after="0" w:afterAutospacing="0"/>
        <w:ind w:firstLine="567"/>
        <w:jc w:val="both"/>
      </w:pPr>
      <w:r w:rsidRPr="00CF52A3">
        <w:rPr>
          <w:rStyle w:val="keyword"/>
          <w:i/>
          <w:iCs/>
        </w:rPr>
        <w:t>Метаданные</w:t>
      </w:r>
      <w:r w:rsidRPr="00CF52A3">
        <w:t> могут быть аннотированы </w:t>
      </w:r>
      <w:r w:rsidRPr="00CF52A3">
        <w:rPr>
          <w:i/>
          <w:iCs/>
        </w:rPr>
        <w:t>атрибутами</w:t>
      </w:r>
      <w:r w:rsidRPr="00CF52A3">
        <w:t>, как встроенными, так и пользовательскими.</w:t>
      </w:r>
    </w:p>
    <w:p w:rsidR="001E5AC5" w:rsidRPr="00CF52A3" w:rsidRDefault="001E5AC5" w:rsidP="00CF52A3">
      <w:pPr>
        <w:pStyle w:val="a4"/>
        <w:shd w:val="clear" w:color="auto" w:fill="FFFFFF"/>
        <w:spacing w:before="0" w:beforeAutospacing="0" w:after="0" w:afterAutospacing="0"/>
        <w:ind w:firstLine="567"/>
        <w:jc w:val="both"/>
      </w:pPr>
      <w:r w:rsidRPr="00CF52A3">
        <w:t>На использовании метаданных основан динамический </w:t>
      </w:r>
      <w:r w:rsidRPr="00CF52A3">
        <w:rPr>
          <w:rStyle w:val="keyword"/>
          <w:i/>
          <w:iCs/>
        </w:rPr>
        <w:t>контроль</w:t>
      </w:r>
      <w:r w:rsidRPr="00CF52A3">
        <w:t> типов и безопасности, выполняемый </w:t>
      </w:r>
      <w:r w:rsidRPr="00CF52A3">
        <w:rPr>
          <w:rStyle w:val="keyword"/>
          <w:i/>
          <w:iCs/>
        </w:rPr>
        <w:t>CLR</w:t>
      </w:r>
      <w:r w:rsidRPr="00CF52A3">
        <w:t>.</w:t>
      </w:r>
    </w:p>
    <w:p w:rsidR="001E5AC5" w:rsidRPr="00CF52A3" w:rsidRDefault="001E5AC5" w:rsidP="00CF52A3">
      <w:pPr>
        <w:pStyle w:val="a4"/>
        <w:shd w:val="clear" w:color="auto" w:fill="FFFFFF"/>
        <w:spacing w:before="0" w:beforeAutospacing="0" w:after="0" w:afterAutospacing="0"/>
        <w:ind w:firstLine="567"/>
        <w:jc w:val="both"/>
      </w:pPr>
      <w:bookmarkStart w:id="246" w:name="sect4"/>
      <w:bookmarkEnd w:id="246"/>
      <w:r w:rsidRPr="00CF52A3">
        <w:t>Основные идеи и принципы .</w:t>
      </w:r>
      <w:r w:rsidRPr="00CF52A3">
        <w:rPr>
          <w:rStyle w:val="keyword"/>
          <w:i/>
          <w:iCs/>
        </w:rPr>
        <w:t>NET</w:t>
      </w:r>
      <w:r w:rsidRPr="00CF52A3">
        <w:t> следующие. Это </w:t>
      </w:r>
      <w:r w:rsidRPr="00CF52A3">
        <w:rPr>
          <w:rStyle w:val="keyword"/>
          <w:i/>
          <w:iCs/>
        </w:rPr>
        <w:t>компиляция</w:t>
      </w:r>
      <w:r w:rsidRPr="00CF52A3">
        <w:t> с любого языка в промежуточный двоичный код </w:t>
      </w:r>
      <w:r w:rsidRPr="00CF52A3">
        <w:rPr>
          <w:rStyle w:val="keyword"/>
          <w:i/>
          <w:iCs/>
        </w:rPr>
        <w:t>MSIL</w:t>
      </w:r>
      <w:r w:rsidRPr="00CF52A3">
        <w:t> (CIL) – постфиксную форму представления программ; генерация компилятором так называемых метаданных – информации о типах,определяемых и используемых в программном модуле для .</w:t>
      </w:r>
      <w:r w:rsidRPr="00CF52A3">
        <w:rPr>
          <w:rStyle w:val="keyword"/>
          <w:i/>
          <w:iCs/>
        </w:rPr>
        <w:t>NET</w:t>
      </w:r>
      <w:r w:rsidRPr="00CF52A3">
        <w:t>. </w:t>
      </w:r>
      <w:r w:rsidRPr="00CF52A3">
        <w:rPr>
          <w:rStyle w:val="keyword"/>
          <w:i/>
          <w:iCs/>
        </w:rPr>
        <w:t>Промежуточный код</w:t>
      </w:r>
      <w:r w:rsidRPr="00CF52A3">
        <w:t>, </w:t>
      </w:r>
      <w:r w:rsidRPr="00CF52A3">
        <w:rPr>
          <w:rStyle w:val="keyword"/>
          <w:i/>
          <w:iCs/>
        </w:rPr>
        <w:t>метаданные</w:t>
      </w:r>
      <w:r w:rsidRPr="00CF52A3">
        <w:t>, плюс так называемый </w:t>
      </w:r>
      <w:r w:rsidRPr="00CF52A3">
        <w:rPr>
          <w:rStyle w:val="keyword"/>
          <w:i/>
          <w:iCs/>
        </w:rPr>
        <w:t>манифест</w:t>
      </w:r>
      <w:r w:rsidRPr="00CF52A3">
        <w:t>(</w:t>
      </w:r>
      <w:r w:rsidRPr="00CF52A3">
        <w:rPr>
          <w:rStyle w:val="keyword"/>
          <w:i/>
          <w:iCs/>
        </w:rPr>
        <w:t>список</w:t>
      </w:r>
      <w:r w:rsidRPr="00CF52A3">
        <w:t> содержимого двоичного кода)составляют </w:t>
      </w:r>
      <w:r w:rsidRPr="00CF52A3">
        <w:rPr>
          <w:i/>
          <w:iCs/>
        </w:rPr>
        <w:t>сборку</w:t>
      </w:r>
      <w:r w:rsidRPr="00CF52A3">
        <w:t> (</w:t>
      </w:r>
      <w:r w:rsidRPr="00CF52A3">
        <w:rPr>
          <w:i/>
          <w:iCs/>
        </w:rPr>
        <w:t>assembly</w:t>
      </w:r>
      <w:r w:rsidRPr="00CF52A3">
        <w:t>) – логическую единицу представления двоичного кода в .</w:t>
      </w:r>
      <w:r w:rsidRPr="00CF52A3">
        <w:rPr>
          <w:rStyle w:val="keyword"/>
          <w:i/>
          <w:iCs/>
        </w:rPr>
        <w:t>NET</w:t>
      </w:r>
      <w:r w:rsidRPr="00CF52A3">
        <w:t>. Во </w:t>
      </w:r>
      <w:r w:rsidRPr="00CF52A3">
        <w:rPr>
          <w:rStyle w:val="keyword"/>
          <w:i/>
          <w:iCs/>
        </w:rPr>
        <w:t>время выполнения</w:t>
      </w:r>
      <w:r w:rsidRPr="00CF52A3">
        <w:t> программы, при первом вызове каждого метода, его </w:t>
      </w:r>
      <w:r w:rsidRPr="00CF52A3">
        <w:rPr>
          <w:rStyle w:val="keyword"/>
          <w:i/>
          <w:iCs/>
        </w:rPr>
        <w:t>промежуточный код</w:t>
      </w:r>
      <w:r w:rsidRPr="00CF52A3">
        <w:t> компилируется специальным компилятором (</w:t>
      </w:r>
      <w:r w:rsidRPr="00CF52A3">
        <w:rPr>
          <w:rStyle w:val="keyword"/>
          <w:i/>
          <w:iCs/>
        </w:rPr>
        <w:t>just-in-time</w:t>
      </w:r>
      <w:r w:rsidRPr="00CF52A3">
        <w:t>, или </w:t>
      </w:r>
      <w:r w:rsidRPr="00CF52A3">
        <w:rPr>
          <w:rStyle w:val="keyword"/>
          <w:i/>
          <w:iCs/>
        </w:rPr>
        <w:t>JIT</w:t>
      </w:r>
      <w:r w:rsidRPr="00CF52A3">
        <w:t>, компилятором) в платформно-зависимый (</w:t>
      </w:r>
      <w:r w:rsidRPr="00CF52A3">
        <w:rPr>
          <w:rStyle w:val="keyword"/>
          <w:i/>
          <w:iCs/>
        </w:rPr>
        <w:t>native</w:t>
      </w:r>
      <w:r w:rsidRPr="00CF52A3">
        <w:t>) код аппаратной платформы (машины), на которой исполняется </w:t>
      </w:r>
      <w:r w:rsidRPr="00CF52A3">
        <w:rPr>
          <w:rStyle w:val="keyword"/>
          <w:i/>
          <w:iCs/>
        </w:rPr>
        <w:t>программа</w:t>
      </w:r>
      <w:r w:rsidRPr="00CF52A3">
        <w:t>. Де-факто стандартом для представления конфигурационной информации и передачи данных серез </w:t>
      </w:r>
      <w:r w:rsidRPr="00CF52A3">
        <w:rPr>
          <w:rStyle w:val="keyword"/>
          <w:i/>
          <w:iCs/>
        </w:rPr>
        <w:t>сеть</w:t>
      </w:r>
      <w:r w:rsidRPr="00CF52A3">
        <w:t> в .</w:t>
      </w:r>
      <w:r w:rsidRPr="00CF52A3">
        <w:rPr>
          <w:rStyle w:val="keyword"/>
          <w:i/>
          <w:iCs/>
        </w:rPr>
        <w:t>NET</w:t>
      </w:r>
      <w:r w:rsidRPr="00CF52A3">
        <w:t> является </w:t>
      </w:r>
      <w:r w:rsidRPr="00CF52A3">
        <w:rPr>
          <w:rStyle w:val="keyword"/>
          <w:i/>
          <w:iCs/>
        </w:rPr>
        <w:t>XML</w:t>
      </w:r>
      <w:r w:rsidRPr="00CF52A3">
        <w:t>.</w:t>
      </w:r>
    </w:p>
    <w:p w:rsidR="001E5AC5" w:rsidRPr="00CF52A3" w:rsidRDefault="001E5AC5" w:rsidP="00CF52A3">
      <w:pPr>
        <w:pStyle w:val="a4"/>
        <w:shd w:val="clear" w:color="auto" w:fill="FFFFFF"/>
        <w:spacing w:before="0" w:beforeAutospacing="0" w:after="0" w:afterAutospacing="0"/>
        <w:ind w:firstLine="567"/>
        <w:jc w:val="both"/>
      </w:pPr>
      <w:r w:rsidRPr="00CF52A3">
        <w:t>Преимуществом подхода .</w:t>
      </w:r>
      <w:r w:rsidRPr="00CF52A3">
        <w:rPr>
          <w:rStyle w:val="keyword"/>
          <w:i/>
          <w:iCs/>
        </w:rPr>
        <w:t>NET</w:t>
      </w:r>
      <w:r w:rsidRPr="00CF52A3">
        <w:t> является независимость двоичного кода (CIL) от конкретной апппаратной платформы. Также .</w:t>
      </w:r>
      <w:r w:rsidRPr="00CF52A3">
        <w:rPr>
          <w:rStyle w:val="keyword"/>
          <w:i/>
          <w:iCs/>
        </w:rPr>
        <w:t>NET</w:t>
      </w:r>
      <w:r w:rsidRPr="00CF52A3">
        <w:t>выполняет код в особом режиме – managed </w:t>
      </w:r>
      <w:r w:rsidRPr="00CF52A3">
        <w:rPr>
          <w:rStyle w:val="keyword"/>
          <w:i/>
          <w:iCs/>
        </w:rPr>
        <w:t>execution</w:t>
      </w:r>
      <w:r w:rsidRPr="00CF52A3">
        <w:t>, в котором гарантируется полный </w:t>
      </w:r>
      <w:r w:rsidRPr="00CF52A3">
        <w:rPr>
          <w:rStyle w:val="keyword"/>
          <w:i/>
          <w:iCs/>
        </w:rPr>
        <w:t>контроль</w:t>
      </w:r>
      <w:r w:rsidRPr="00CF52A3">
        <w:t> типов и безопасности, что обеспечивает </w:t>
      </w:r>
      <w:r w:rsidRPr="00CF52A3">
        <w:rPr>
          <w:rStyle w:val="keyword"/>
          <w:i/>
          <w:iCs/>
        </w:rPr>
        <w:t>надежность</w:t>
      </w:r>
      <w:r w:rsidRPr="00CF52A3">
        <w:t> и </w:t>
      </w:r>
      <w:r w:rsidRPr="00CF52A3">
        <w:rPr>
          <w:rStyle w:val="keyword"/>
          <w:i/>
          <w:iCs/>
        </w:rPr>
        <w:t>безопасность</w:t>
      </w:r>
      <w:r w:rsidRPr="00CF52A3">
        <w:t> программ, в отличие от использования более старых языков и платформ, например, </w:t>
      </w:r>
      <w:r w:rsidRPr="00CF52A3">
        <w:rPr>
          <w:rStyle w:val="keyword"/>
          <w:i/>
          <w:iCs/>
        </w:rPr>
        <w:t>Си</w:t>
      </w:r>
      <w:r w:rsidRPr="00CF52A3">
        <w:t>.</w:t>
      </w:r>
    </w:p>
    <w:p w:rsidR="001E5AC5" w:rsidRPr="00CF52A3" w:rsidRDefault="001E5AC5" w:rsidP="00CF52A3">
      <w:pPr>
        <w:pStyle w:val="a4"/>
        <w:shd w:val="clear" w:color="auto" w:fill="FFFFFF"/>
        <w:spacing w:before="0" w:beforeAutospacing="0" w:after="0" w:afterAutospacing="0"/>
        <w:ind w:firstLine="567"/>
        <w:jc w:val="both"/>
      </w:pPr>
      <w:r w:rsidRPr="00CF52A3">
        <w:lastRenderedPageBreak/>
        <w:t>Многоязыковое </w:t>
      </w:r>
      <w:r w:rsidRPr="00CF52A3">
        <w:rPr>
          <w:rStyle w:val="keyword"/>
          <w:i/>
          <w:iCs/>
        </w:rPr>
        <w:t>программирование</w:t>
      </w:r>
      <w:r w:rsidRPr="00CF52A3">
        <w:t> – еще один важнейший принцип .</w:t>
      </w:r>
      <w:r w:rsidRPr="00CF52A3">
        <w:rPr>
          <w:rStyle w:val="keyword"/>
          <w:i/>
          <w:iCs/>
        </w:rPr>
        <w:t>NET</w:t>
      </w:r>
      <w:r w:rsidRPr="00CF52A3">
        <w:t>: программист может разрабатывать модули своей программы на любых удобных ему языках, а .</w:t>
      </w:r>
      <w:r w:rsidRPr="00CF52A3">
        <w:rPr>
          <w:rStyle w:val="keyword"/>
          <w:i/>
          <w:iCs/>
        </w:rPr>
        <w:t>NET</w:t>
      </w:r>
      <w:r w:rsidRPr="00CF52A3">
        <w:t> обеспечивает совместимость (</w:t>
      </w:r>
      <w:r w:rsidRPr="00CF52A3">
        <w:rPr>
          <w:rStyle w:val="keyword"/>
          <w:i/>
          <w:iCs/>
        </w:rPr>
        <w:t>interoperability</w:t>
      </w:r>
      <w:r w:rsidRPr="00CF52A3">
        <w:t>) этих модулей в рамках одной программы.</w:t>
      </w:r>
    </w:p>
    <w:p w:rsidR="001E5AC5" w:rsidRPr="00CF52A3" w:rsidRDefault="001E5AC5" w:rsidP="00CF52A3">
      <w:pPr>
        <w:pStyle w:val="a4"/>
        <w:shd w:val="clear" w:color="auto" w:fill="FFFFFF"/>
        <w:spacing w:before="0" w:beforeAutospacing="0" w:after="0" w:afterAutospacing="0"/>
        <w:ind w:firstLine="567"/>
        <w:jc w:val="both"/>
      </w:pPr>
      <w:r w:rsidRPr="00CF52A3">
        <w:t>Повышенные требования к безопасности – еще одна характерная черта .</w:t>
      </w:r>
      <w:r w:rsidRPr="00CF52A3">
        <w:rPr>
          <w:rStyle w:val="keyword"/>
          <w:i/>
          <w:iCs/>
        </w:rPr>
        <w:t>NET</w:t>
      </w:r>
      <w:r w:rsidRPr="00CF52A3">
        <w:t>. Наконец, .</w:t>
      </w:r>
      <w:r w:rsidRPr="00CF52A3">
        <w:rPr>
          <w:rStyle w:val="keyword"/>
          <w:i/>
          <w:iCs/>
        </w:rPr>
        <w:t>NET</w:t>
      </w:r>
      <w:r w:rsidRPr="00CF52A3">
        <w:t> имеет очень удобные и современные </w:t>
      </w:r>
      <w:r w:rsidRPr="00CF52A3">
        <w:rPr>
          <w:rStyle w:val="keyword"/>
          <w:i/>
          <w:iCs/>
        </w:rPr>
        <w:t>механизмы</w:t>
      </w:r>
      <w:r w:rsidRPr="00CF52A3">
        <w:t> поддержки </w:t>
      </w:r>
      <w:r w:rsidRPr="00CF52A3">
        <w:rPr>
          <w:rStyle w:val="keyword"/>
          <w:i/>
          <w:iCs/>
        </w:rPr>
        <w:t>Web</w:t>
      </w:r>
      <w:r w:rsidRPr="00CF52A3">
        <w:t>-программирования.</w:t>
      </w:r>
    </w:p>
    <w:p w:rsidR="001E5AC5" w:rsidRPr="00CF52A3" w:rsidRDefault="001E5AC5" w:rsidP="00CF52A3">
      <w:pPr>
        <w:pStyle w:val="a4"/>
        <w:shd w:val="clear" w:color="auto" w:fill="FFFFFF"/>
        <w:spacing w:before="0" w:beforeAutospacing="0" w:after="0" w:afterAutospacing="0"/>
        <w:ind w:firstLine="567"/>
        <w:jc w:val="both"/>
      </w:pPr>
      <w:bookmarkStart w:id="247" w:name="sect6"/>
      <w:bookmarkEnd w:id="247"/>
      <w:r w:rsidRPr="00CF52A3">
        <w:t>На </w:t>
      </w:r>
      <w:r w:rsidR="00344C77" w:rsidRPr="00CF52A3">
        <w:t>рисунке 1</w:t>
      </w:r>
      <w:r w:rsidRPr="00CF52A3">
        <w:t> приведена </w:t>
      </w:r>
      <w:r w:rsidRPr="00CF52A3">
        <w:rPr>
          <w:rStyle w:val="keyword"/>
          <w:i/>
          <w:iCs/>
        </w:rPr>
        <w:t>архитектура</w:t>
      </w:r>
      <w:r w:rsidRPr="00CF52A3">
        <w:t> базовой библиотеки классов (BCL) .</w:t>
      </w:r>
      <w:r w:rsidRPr="00CF52A3">
        <w:rPr>
          <w:rStyle w:val="keyword"/>
          <w:i/>
          <w:iCs/>
        </w:rPr>
        <w:t>NET</w:t>
      </w:r>
      <w:r w:rsidRPr="00CF52A3">
        <w:t>. Их использование ясно из их названий. Весьма важно, что все эти классы могут быть использованы при программировании на </w:t>
      </w:r>
      <w:r w:rsidRPr="00CF52A3">
        <w:rPr>
          <w:i/>
          <w:iCs/>
        </w:rPr>
        <w:t>любом</w:t>
      </w:r>
      <w:r w:rsidRPr="00CF52A3">
        <w:t> языке .</w:t>
      </w:r>
      <w:r w:rsidRPr="00CF52A3">
        <w:rPr>
          <w:rStyle w:val="keyword"/>
          <w:i/>
          <w:iCs/>
        </w:rPr>
        <w:t>NET</w:t>
      </w:r>
      <w:r w:rsidRPr="00CF52A3">
        <w:t> – </w:t>
      </w:r>
      <w:r w:rsidRPr="00CF52A3">
        <w:rPr>
          <w:rStyle w:val="keyword"/>
          <w:i/>
          <w:iCs/>
        </w:rPr>
        <w:t>C</w:t>
      </w:r>
      <w:r w:rsidRPr="00CF52A3">
        <w:t>#, </w:t>
      </w:r>
      <w:r w:rsidRPr="00CF52A3">
        <w:rPr>
          <w:rStyle w:val="keyword"/>
          <w:i/>
          <w:iCs/>
        </w:rPr>
        <w:t>Visual Basic</w:t>
      </w:r>
      <w:r w:rsidRPr="00CF52A3">
        <w:t>, Managed </w:t>
      </w:r>
      <w:r w:rsidRPr="00CF52A3">
        <w:rPr>
          <w:rStyle w:val="keyword"/>
          <w:i/>
          <w:iCs/>
        </w:rPr>
        <w:t>C</w:t>
      </w:r>
      <w:r w:rsidRPr="00CF52A3">
        <w:t>++ и др.</w:t>
      </w:r>
    </w:p>
    <w:p w:rsidR="001E5AC5" w:rsidRPr="00CF52A3" w:rsidRDefault="001E5AC5" w:rsidP="00FE3646">
      <w:pPr>
        <w:shd w:val="clear" w:color="auto" w:fill="FFFFFF"/>
        <w:spacing w:after="0" w:line="240" w:lineRule="auto"/>
        <w:ind w:firstLine="567"/>
        <w:jc w:val="center"/>
        <w:rPr>
          <w:rFonts w:ascii="Times New Roman" w:hAnsi="Times New Roman" w:cs="Times New Roman"/>
          <w:sz w:val="24"/>
          <w:szCs w:val="24"/>
        </w:rPr>
      </w:pPr>
      <w:bookmarkStart w:id="248" w:name="image.4.1"/>
      <w:bookmarkEnd w:id="248"/>
      <w:r w:rsidRPr="00CF52A3">
        <w:rPr>
          <w:rFonts w:ascii="Times New Roman" w:hAnsi="Times New Roman" w:cs="Times New Roman"/>
          <w:noProof/>
          <w:sz w:val="24"/>
          <w:szCs w:val="24"/>
          <w:lang w:eastAsia="ru-RU"/>
        </w:rPr>
        <w:drawing>
          <wp:inline distT="0" distB="0" distL="0" distR="0">
            <wp:extent cx="3972154" cy="2980771"/>
            <wp:effectExtent l="0" t="0" r="9525" b="0"/>
            <wp:docPr id="60" name="Рисунок 60" descr="Классы .NET Framewo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Классы .NET Framework "/>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72243" cy="2980838"/>
                    </a:xfrm>
                    <a:prstGeom prst="rect">
                      <a:avLst/>
                    </a:prstGeom>
                    <a:noFill/>
                    <a:ln>
                      <a:noFill/>
                    </a:ln>
                  </pic:spPr>
                </pic:pic>
              </a:graphicData>
            </a:graphic>
          </wp:inline>
        </w:drawing>
      </w:r>
    </w:p>
    <w:p w:rsidR="001E5AC5" w:rsidRPr="004E116F" w:rsidRDefault="00344C77" w:rsidP="00FE3646">
      <w:pPr>
        <w:shd w:val="clear" w:color="auto" w:fill="FFFFFF"/>
        <w:spacing w:after="0" w:line="240" w:lineRule="auto"/>
        <w:ind w:firstLine="567"/>
        <w:jc w:val="center"/>
        <w:rPr>
          <w:rFonts w:ascii="Times New Roman" w:hAnsi="Times New Roman" w:cs="Times New Roman"/>
          <w:b/>
          <w:sz w:val="24"/>
          <w:szCs w:val="24"/>
        </w:rPr>
      </w:pPr>
      <w:r w:rsidRPr="00FE3646">
        <w:rPr>
          <w:rFonts w:ascii="Times New Roman" w:hAnsi="Times New Roman" w:cs="Times New Roman"/>
          <w:b/>
          <w:bCs/>
          <w:sz w:val="24"/>
          <w:szCs w:val="24"/>
        </w:rPr>
        <w:t>Рисунок 1.</w:t>
      </w:r>
      <w:r w:rsidR="001E5AC5" w:rsidRPr="00FE3646">
        <w:rPr>
          <w:rFonts w:ascii="Times New Roman" w:hAnsi="Times New Roman" w:cs="Times New Roman"/>
          <w:b/>
          <w:bCs/>
          <w:sz w:val="24"/>
          <w:szCs w:val="24"/>
        </w:rPr>
        <w:t> </w:t>
      </w:r>
      <w:r w:rsidR="001E5AC5" w:rsidRPr="00FE3646">
        <w:rPr>
          <w:rFonts w:ascii="Times New Roman" w:hAnsi="Times New Roman" w:cs="Times New Roman"/>
          <w:b/>
          <w:sz w:val="24"/>
          <w:szCs w:val="24"/>
        </w:rPr>
        <w:t>Классы .NET Framework</w:t>
      </w:r>
    </w:p>
    <w:p w:rsidR="00FE3646" w:rsidRPr="004E116F" w:rsidRDefault="00FE3646" w:rsidP="00FE3646">
      <w:pPr>
        <w:shd w:val="clear" w:color="auto" w:fill="FFFFFF"/>
        <w:spacing w:after="0" w:line="240" w:lineRule="auto"/>
        <w:ind w:firstLine="567"/>
        <w:jc w:val="center"/>
        <w:rPr>
          <w:rFonts w:ascii="Times New Roman" w:hAnsi="Times New Roman" w:cs="Times New Roman"/>
          <w:b/>
          <w:sz w:val="24"/>
          <w:szCs w:val="24"/>
        </w:rPr>
      </w:pPr>
    </w:p>
    <w:p w:rsidR="00344C77" w:rsidRPr="00CF52A3" w:rsidRDefault="00344C77" w:rsidP="00CF52A3">
      <w:pPr>
        <w:pStyle w:val="a4"/>
        <w:shd w:val="clear" w:color="auto" w:fill="FFFFFF"/>
        <w:spacing w:before="0" w:beforeAutospacing="0" w:after="0" w:afterAutospacing="0"/>
        <w:ind w:firstLine="567"/>
        <w:jc w:val="both"/>
      </w:pPr>
      <w:r w:rsidRPr="00CF52A3">
        <w:t>Наиболее важны для данного курса пространства имен </w:t>
      </w:r>
      <w:r w:rsidRPr="00CF52A3">
        <w:rPr>
          <w:i/>
          <w:iCs/>
        </w:rPr>
        <w:t>System.Web – </w:t>
      </w:r>
      <w:r w:rsidRPr="00CF52A3">
        <w:rPr>
          <w:rStyle w:val="keyword"/>
          <w:i/>
          <w:iCs/>
        </w:rPr>
        <w:t>поддержка</w:t>
      </w:r>
      <w:r w:rsidRPr="00CF52A3">
        <w:t> </w:t>
      </w:r>
      <w:r w:rsidRPr="00CF52A3">
        <w:rPr>
          <w:rStyle w:val="keyword"/>
          <w:i/>
          <w:iCs/>
        </w:rPr>
        <w:t>Web</w:t>
      </w:r>
      <w:r w:rsidRPr="00CF52A3">
        <w:t>-сервисов – и </w:t>
      </w:r>
      <w:r w:rsidRPr="00CF52A3">
        <w:rPr>
          <w:i/>
          <w:iCs/>
        </w:rPr>
        <w:t>System.Security</w:t>
      </w:r>
      <w:r w:rsidRPr="00CF52A3">
        <w:t> – </w:t>
      </w:r>
      <w:r w:rsidRPr="00CF52A3">
        <w:rPr>
          <w:rStyle w:val="keyword"/>
          <w:i/>
          <w:iCs/>
        </w:rPr>
        <w:t>поддержка</w:t>
      </w:r>
      <w:r w:rsidRPr="00CF52A3">
        <w:t>установки, проверки и конфигурирования полномочий безопасности сборок.</w:t>
      </w:r>
    </w:p>
    <w:p w:rsidR="001E5AC5" w:rsidRPr="00CF52A3" w:rsidRDefault="001E5AC5" w:rsidP="00CF52A3">
      <w:pPr>
        <w:pStyle w:val="a4"/>
        <w:shd w:val="clear" w:color="auto" w:fill="FFFFFF"/>
        <w:spacing w:before="0" w:beforeAutospacing="0" w:after="0" w:afterAutospacing="0"/>
        <w:ind w:firstLine="567"/>
        <w:jc w:val="both"/>
      </w:pPr>
      <w:r w:rsidRPr="00CF52A3">
        <w:t>Общая </w:t>
      </w:r>
      <w:r w:rsidRPr="00CF52A3">
        <w:rPr>
          <w:rStyle w:val="keyword"/>
          <w:i/>
          <w:iCs/>
        </w:rPr>
        <w:t>система типов</w:t>
      </w:r>
      <w:r w:rsidRPr="00CF52A3">
        <w:t> .</w:t>
      </w:r>
      <w:r w:rsidRPr="00CF52A3">
        <w:rPr>
          <w:rStyle w:val="keyword"/>
          <w:i/>
          <w:iCs/>
        </w:rPr>
        <w:t>NET</w:t>
      </w:r>
      <w:r w:rsidRPr="00CF52A3">
        <w:t> (</w:t>
      </w:r>
      <w:r w:rsidRPr="00CF52A3">
        <w:rPr>
          <w:rStyle w:val="keyword"/>
          <w:i/>
          <w:iCs/>
        </w:rPr>
        <w:t>CTS</w:t>
      </w:r>
      <w:r w:rsidRPr="00CF52A3">
        <w:t>) – весьма удачная </w:t>
      </w:r>
      <w:r w:rsidRPr="00CF52A3">
        <w:rPr>
          <w:rStyle w:val="keyword"/>
          <w:i/>
          <w:iCs/>
        </w:rPr>
        <w:t>унификация</w:t>
      </w:r>
      <w:r w:rsidRPr="00CF52A3">
        <w:t> систем типов данных современных языков программирования. Подчеркнем, что такая </w:t>
      </w:r>
      <w:r w:rsidRPr="00CF52A3">
        <w:rPr>
          <w:rStyle w:val="keyword"/>
          <w:i/>
          <w:iCs/>
        </w:rPr>
        <w:t>унификация</w:t>
      </w:r>
      <w:r w:rsidRPr="00CF52A3">
        <w:t> просто необходима в .</w:t>
      </w:r>
      <w:r w:rsidRPr="00CF52A3">
        <w:rPr>
          <w:rStyle w:val="keyword"/>
          <w:i/>
          <w:iCs/>
        </w:rPr>
        <w:t>NET</w:t>
      </w:r>
      <w:r w:rsidRPr="00CF52A3">
        <w:t> для поддержки многоязыкового программирования (</w:t>
      </w:r>
      <w:r w:rsidRPr="00CF52A3">
        <w:rPr>
          <w:rStyle w:val="keyword"/>
          <w:i/>
          <w:iCs/>
        </w:rPr>
        <w:t>CLR</w:t>
      </w:r>
      <w:r w:rsidRPr="00CF52A3">
        <w:t> должна "понимать" типы каждого языка одинаково.</w:t>
      </w:r>
    </w:p>
    <w:p w:rsidR="001E5AC5" w:rsidRPr="00CF52A3" w:rsidRDefault="001E5AC5" w:rsidP="00CF52A3">
      <w:pPr>
        <w:pStyle w:val="a4"/>
        <w:shd w:val="clear" w:color="auto" w:fill="FFFFFF"/>
        <w:spacing w:before="0" w:beforeAutospacing="0" w:after="0" w:afterAutospacing="0"/>
        <w:ind w:firstLine="567"/>
        <w:jc w:val="both"/>
      </w:pPr>
      <w:r w:rsidRPr="00CF52A3">
        <w:t>Различаются следующие разновидности типов в </w:t>
      </w:r>
      <w:r w:rsidRPr="00CF52A3">
        <w:rPr>
          <w:rStyle w:val="keyword"/>
          <w:i/>
          <w:iCs/>
        </w:rPr>
        <w:t>CTS</w:t>
      </w:r>
      <w:r w:rsidRPr="00CF52A3">
        <w:t>.</w:t>
      </w:r>
    </w:p>
    <w:p w:rsidR="001E5AC5" w:rsidRPr="00CF52A3" w:rsidRDefault="001E5AC5" w:rsidP="00CF52A3">
      <w:pPr>
        <w:pStyle w:val="a4"/>
        <w:shd w:val="clear" w:color="auto" w:fill="FFFFFF"/>
        <w:spacing w:before="0" w:beforeAutospacing="0" w:after="0" w:afterAutospacing="0"/>
        <w:ind w:firstLine="567"/>
        <w:jc w:val="both"/>
      </w:pPr>
      <w:r w:rsidRPr="00CF52A3">
        <w:rPr>
          <w:i/>
          <w:iCs/>
        </w:rPr>
        <w:t>Типы-значения и типы-ссылки</w:t>
      </w:r>
      <w:r w:rsidRPr="00CF52A3">
        <w:t> – две основных разновидности типов, воплощающие два различных подхода к представлению значений и объектов – </w:t>
      </w:r>
      <w:r w:rsidRPr="00CF52A3">
        <w:rPr>
          <w:i/>
          <w:iCs/>
        </w:rPr>
        <w:t>контейнерный</w:t>
      </w:r>
      <w:r w:rsidRPr="00CF52A3">
        <w:t> и </w:t>
      </w:r>
      <w:r w:rsidRPr="00CF52A3">
        <w:rPr>
          <w:i/>
          <w:iCs/>
        </w:rPr>
        <w:t>ссылочный</w:t>
      </w:r>
      <w:r w:rsidRPr="00CF52A3">
        <w:t>.</w:t>
      </w:r>
    </w:p>
    <w:p w:rsidR="001E5AC5" w:rsidRPr="00CF52A3" w:rsidRDefault="001E5AC5" w:rsidP="00CF52A3">
      <w:pPr>
        <w:pStyle w:val="a4"/>
        <w:shd w:val="clear" w:color="auto" w:fill="FFFFFF"/>
        <w:spacing w:before="0" w:beforeAutospacing="0" w:after="0" w:afterAutospacing="0"/>
        <w:ind w:firstLine="567"/>
        <w:jc w:val="both"/>
      </w:pPr>
      <w:r w:rsidRPr="00CF52A3">
        <w:rPr>
          <w:i/>
          <w:iCs/>
        </w:rPr>
        <w:t>Простые типы </w:t>
      </w:r>
      <w:r w:rsidRPr="00CF52A3">
        <w:t>(</w:t>
      </w:r>
      <w:r w:rsidRPr="00CF52A3">
        <w:rPr>
          <w:i/>
          <w:iCs/>
        </w:rPr>
        <w:t>int, double, unsigned int, native int </w:t>
      </w:r>
      <w:r w:rsidRPr="00CF52A3">
        <w:t>и др.), разумеется, относятся к типам-значениям.</w:t>
      </w:r>
    </w:p>
    <w:p w:rsidR="001E5AC5" w:rsidRPr="00CF52A3" w:rsidRDefault="001E5AC5" w:rsidP="00CF52A3">
      <w:pPr>
        <w:pStyle w:val="a4"/>
        <w:shd w:val="clear" w:color="auto" w:fill="FFFFFF"/>
        <w:spacing w:before="0" w:beforeAutospacing="0" w:after="0" w:afterAutospacing="0"/>
        <w:ind w:firstLine="567"/>
        <w:jc w:val="both"/>
      </w:pPr>
      <w:r w:rsidRPr="00CF52A3">
        <w:rPr>
          <w:i/>
          <w:iCs/>
        </w:rPr>
        <w:t>Структуры</w:t>
      </w:r>
      <w:r w:rsidRPr="00CF52A3">
        <w:t>, что весьма полезно, также относятся к типам-значениям, а не к объектам. Это позволяет описать в них собственные методы. Единственное, чего нет в структурах, </w:t>
      </w:r>
      <w:r w:rsidRPr="00CF52A3">
        <w:rPr>
          <w:rStyle w:val="keyword"/>
          <w:i/>
          <w:iCs/>
        </w:rPr>
        <w:t>по</w:t>
      </w:r>
      <w:r w:rsidRPr="00CF52A3">
        <w:t> сравнению с классами, - это наследования. Структуры размещаются в стеке. Объекты (принадлежащие некоторым классам) – в куче.</w:t>
      </w:r>
    </w:p>
    <w:p w:rsidR="001E5AC5" w:rsidRPr="00CF52A3" w:rsidRDefault="001E5AC5" w:rsidP="00CF52A3">
      <w:pPr>
        <w:pStyle w:val="a4"/>
        <w:shd w:val="clear" w:color="auto" w:fill="FFFFFF"/>
        <w:spacing w:before="0" w:beforeAutospacing="0" w:after="0" w:afterAutospacing="0"/>
        <w:ind w:firstLine="567"/>
        <w:jc w:val="both"/>
      </w:pPr>
      <w:r w:rsidRPr="00CF52A3">
        <w:rPr>
          <w:i/>
          <w:iCs/>
        </w:rPr>
        <w:t>Указатели (managed pointers) </w:t>
      </w:r>
      <w:r w:rsidRPr="00CF52A3">
        <w:t>- это разновидность указателей, на которой базируются проверки типов и безопасности. Управляемый </w:t>
      </w:r>
      <w:r w:rsidRPr="00CF52A3">
        <w:rPr>
          <w:rStyle w:val="keyword"/>
          <w:i/>
          <w:iCs/>
        </w:rPr>
        <w:t>указатель</w:t>
      </w:r>
      <w:r w:rsidRPr="00CF52A3">
        <w:t> в .</w:t>
      </w:r>
      <w:r w:rsidRPr="00CF52A3">
        <w:rPr>
          <w:rStyle w:val="keyword"/>
          <w:i/>
          <w:iCs/>
        </w:rPr>
        <w:t>NET</w:t>
      </w:r>
      <w:r w:rsidRPr="00CF52A3">
        <w:t> содержит ссылку на </w:t>
      </w:r>
      <w:r w:rsidRPr="00CF52A3">
        <w:rPr>
          <w:rStyle w:val="keyword"/>
          <w:i/>
          <w:iCs/>
        </w:rPr>
        <w:t>тип объекта</w:t>
      </w:r>
      <w:r w:rsidRPr="00CF52A3">
        <w:t> (на </w:t>
      </w:r>
      <w:r w:rsidRPr="00CF52A3">
        <w:rPr>
          <w:rStyle w:val="keyword"/>
          <w:i/>
          <w:iCs/>
        </w:rPr>
        <w:t>метаданные</w:t>
      </w:r>
      <w:r w:rsidRPr="00CF52A3">
        <w:t>), благодаря чему тип и атрибуты любого объекта можно проверить во </w:t>
      </w:r>
      <w:r w:rsidRPr="00CF52A3">
        <w:rPr>
          <w:rStyle w:val="keyword"/>
          <w:i/>
          <w:iCs/>
        </w:rPr>
        <w:t>время выполнения</w:t>
      </w:r>
      <w:r w:rsidRPr="00CF52A3">
        <w:t>.</w:t>
      </w:r>
    </w:p>
    <w:p w:rsidR="001E5AC5" w:rsidRPr="00CF52A3" w:rsidRDefault="001E5AC5" w:rsidP="00CF52A3">
      <w:pPr>
        <w:pStyle w:val="a4"/>
        <w:shd w:val="clear" w:color="auto" w:fill="FFFFFF"/>
        <w:spacing w:before="0" w:beforeAutospacing="0" w:after="0" w:afterAutospacing="0"/>
        <w:ind w:firstLine="567"/>
        <w:jc w:val="both"/>
      </w:pPr>
      <w:r w:rsidRPr="00CF52A3">
        <w:rPr>
          <w:i/>
          <w:iCs/>
        </w:rPr>
        <w:t>Классы</w:t>
      </w:r>
      <w:r w:rsidRPr="00CF52A3">
        <w:t> имеют обычный смысл, как в других системах </w:t>
      </w:r>
      <w:r w:rsidRPr="00CF52A3">
        <w:rPr>
          <w:rStyle w:val="keyword"/>
          <w:i/>
          <w:iCs/>
        </w:rPr>
        <w:t>ООП</w:t>
      </w:r>
      <w:r w:rsidRPr="00CF52A3">
        <w:t>.</w:t>
      </w:r>
    </w:p>
    <w:p w:rsidR="001E5AC5" w:rsidRPr="00CF52A3" w:rsidRDefault="001E5AC5" w:rsidP="00CF52A3">
      <w:pPr>
        <w:pStyle w:val="a4"/>
        <w:shd w:val="clear" w:color="auto" w:fill="FFFFFF"/>
        <w:spacing w:before="0" w:beforeAutospacing="0" w:after="0" w:afterAutospacing="0"/>
        <w:ind w:firstLine="567"/>
        <w:jc w:val="both"/>
      </w:pPr>
      <w:r w:rsidRPr="00CF52A3">
        <w:rPr>
          <w:i/>
          <w:iCs/>
        </w:rPr>
        <w:t>Интерфейсы</w:t>
      </w:r>
      <w:r w:rsidRPr="00CF52A3">
        <w:t> – также стандартная концепция для современных яззыков </w:t>
      </w:r>
      <w:r w:rsidRPr="00CF52A3">
        <w:rPr>
          <w:rStyle w:val="keyword"/>
          <w:i/>
          <w:iCs/>
        </w:rPr>
        <w:t>ООП</w:t>
      </w:r>
      <w:r w:rsidRPr="00CF52A3">
        <w:t> – </w:t>
      </w:r>
      <w:r w:rsidRPr="00CF52A3">
        <w:rPr>
          <w:rStyle w:val="keyword"/>
          <w:i/>
          <w:iCs/>
        </w:rPr>
        <w:t>Java</w:t>
      </w:r>
      <w:r w:rsidRPr="00CF52A3">
        <w:t>, </w:t>
      </w:r>
      <w:r w:rsidRPr="00CF52A3">
        <w:rPr>
          <w:rStyle w:val="keyword"/>
          <w:i/>
          <w:iCs/>
        </w:rPr>
        <w:t>C</w:t>
      </w:r>
      <w:r w:rsidRPr="00CF52A3">
        <w:t>#, VB и др. </w:t>
      </w:r>
      <w:r w:rsidRPr="00CF52A3">
        <w:rPr>
          <w:rStyle w:val="keyword"/>
          <w:i/>
          <w:iCs/>
        </w:rPr>
        <w:t>Интерфейс</w:t>
      </w:r>
      <w:r w:rsidRPr="00CF52A3">
        <w:t> – совокупность заголовков методов, реализуемых некоторым классом.</w:t>
      </w:r>
    </w:p>
    <w:p w:rsidR="001E5AC5" w:rsidRPr="00CF52A3" w:rsidRDefault="001E5AC5" w:rsidP="00CF52A3">
      <w:pPr>
        <w:pStyle w:val="a4"/>
        <w:shd w:val="clear" w:color="auto" w:fill="FFFFFF"/>
        <w:spacing w:before="0" w:beforeAutospacing="0" w:after="0" w:afterAutospacing="0"/>
        <w:ind w:firstLine="567"/>
        <w:jc w:val="both"/>
      </w:pPr>
      <w:r w:rsidRPr="00CF52A3">
        <w:rPr>
          <w:i/>
          <w:iCs/>
        </w:rPr>
        <w:lastRenderedPageBreak/>
        <w:t>Делегаты и события</w:t>
      </w:r>
      <w:r w:rsidRPr="00CF52A3">
        <w:t>– типы данных для обработки событий. Тип делегата описывает типовую структуру заголовка обработчика события, представленного в виде </w:t>
      </w:r>
      <w:r w:rsidRPr="00CF52A3">
        <w:rPr>
          <w:i/>
          <w:iCs/>
        </w:rPr>
        <w:t>callback-метода</w:t>
      </w:r>
      <w:r w:rsidRPr="00CF52A3">
        <w:t>. При описании события указывается конкретный тип делегата.</w:t>
      </w:r>
    </w:p>
    <w:p w:rsidR="001E5AC5" w:rsidRPr="00CF52A3" w:rsidRDefault="001E5AC5" w:rsidP="00CF52A3">
      <w:pPr>
        <w:pStyle w:val="a4"/>
        <w:shd w:val="clear" w:color="auto" w:fill="FFFFFF"/>
        <w:spacing w:before="0" w:beforeAutospacing="0" w:after="0" w:afterAutospacing="0"/>
        <w:ind w:firstLine="567"/>
        <w:jc w:val="both"/>
        <w:rPr>
          <w:lang w:val="en-US"/>
        </w:rPr>
      </w:pPr>
      <w:r w:rsidRPr="00CF52A3">
        <w:t>Язык </w:t>
      </w:r>
      <w:r w:rsidRPr="00CF52A3">
        <w:rPr>
          <w:rStyle w:val="keyword"/>
          <w:i/>
          <w:iCs/>
        </w:rPr>
        <w:t>C</w:t>
      </w:r>
      <w:r w:rsidRPr="00CF52A3">
        <w:t># разработан специально для платформы .</w:t>
      </w:r>
      <w:r w:rsidRPr="00CF52A3">
        <w:rPr>
          <w:rStyle w:val="keyword"/>
          <w:i/>
          <w:iCs/>
        </w:rPr>
        <w:t>NET</w:t>
      </w:r>
      <w:r w:rsidRPr="00CF52A3">
        <w:t>, хотя не является обязательным и единственным для этой платформы (в отличие от </w:t>
      </w:r>
      <w:r w:rsidRPr="00CF52A3">
        <w:rPr>
          <w:rStyle w:val="keyword"/>
          <w:i/>
          <w:iCs/>
        </w:rPr>
        <w:t>Java</w:t>
      </w:r>
      <w:r w:rsidRPr="00CF52A3">
        <w:t>). Классы в </w:t>
      </w:r>
      <w:r w:rsidRPr="00CF52A3">
        <w:rPr>
          <w:rStyle w:val="keyword"/>
          <w:i/>
          <w:iCs/>
        </w:rPr>
        <w:t>C</w:t>
      </w:r>
      <w:r w:rsidRPr="00CF52A3">
        <w:t># определяются традиционным для </w:t>
      </w:r>
      <w:r w:rsidRPr="00CF52A3">
        <w:rPr>
          <w:rStyle w:val="keyword"/>
          <w:i/>
          <w:iCs/>
        </w:rPr>
        <w:t>ООП</w:t>
      </w:r>
      <w:r w:rsidRPr="00CF52A3">
        <w:t> образом – как набор полей и методов. В </w:t>
      </w:r>
      <w:r w:rsidRPr="00CF52A3">
        <w:rPr>
          <w:rStyle w:val="keyword"/>
          <w:i/>
          <w:iCs/>
        </w:rPr>
        <w:t>дополнение</w:t>
      </w:r>
      <w:r w:rsidRPr="00CF52A3">
        <w:t> к другим языкам, </w:t>
      </w:r>
      <w:r w:rsidRPr="00CF52A3">
        <w:rPr>
          <w:rStyle w:val="keyword"/>
          <w:i/>
          <w:iCs/>
        </w:rPr>
        <w:t>определение</w:t>
      </w:r>
      <w:r w:rsidRPr="00CF52A3">
        <w:t> класса может также содержать свойства (обобщенные поля с операциями </w:t>
      </w:r>
      <w:r w:rsidRPr="00CF52A3">
        <w:rPr>
          <w:rStyle w:val="texample"/>
        </w:rPr>
        <w:t>get</w:t>
      </w:r>
      <w:r w:rsidRPr="00CF52A3">
        <w:t> и </w:t>
      </w:r>
      <w:r w:rsidRPr="00CF52A3">
        <w:rPr>
          <w:rStyle w:val="texample"/>
        </w:rPr>
        <w:t>set</w:t>
      </w:r>
      <w:r w:rsidRPr="00CF52A3">
        <w:t>); индексаторы; события; </w:t>
      </w:r>
      <w:r w:rsidRPr="00CF52A3">
        <w:rPr>
          <w:rStyle w:val="keyword"/>
          <w:i/>
          <w:iCs/>
        </w:rPr>
        <w:t>делегаты</w:t>
      </w:r>
      <w:r w:rsidRPr="00CF52A3">
        <w:t>. Примеркласса</w:t>
      </w:r>
      <w:r w:rsidRPr="00CF52A3">
        <w:rPr>
          <w:lang w:val="en-US"/>
        </w:rPr>
        <w: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public class Person :IPersonAge</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private int YOB;</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 xml:space="preserve">public Person() </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 xml:space="preserve">   {</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 xml:space="preserve">   }</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public int YearOfBirth</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 xml:space="preserve">   {</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 xml:space="preserve">get { return YOB; }; </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set { YOB = value; };</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 xml:space="preserve">   } </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public int GetAgeToday()</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 xml:space="preserve">   { </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return Today()-</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 xml:space="preserve">             YearOfBirth </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 xml:space="preserve">   }; </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p>
    <w:p w:rsidR="001E5AC5" w:rsidRPr="00CF52A3" w:rsidRDefault="001E5AC5" w:rsidP="00CF52A3">
      <w:pPr>
        <w:pStyle w:val="3"/>
        <w:shd w:val="clear" w:color="auto" w:fill="FFFFFF"/>
        <w:spacing w:before="0" w:beforeAutospacing="0" w:after="0" w:afterAutospacing="0"/>
        <w:ind w:firstLine="567"/>
        <w:jc w:val="both"/>
        <w:rPr>
          <w:sz w:val="24"/>
          <w:szCs w:val="24"/>
          <w:lang w:val="en-US"/>
        </w:rPr>
      </w:pPr>
      <w:r w:rsidRPr="00CF52A3">
        <w:rPr>
          <w:sz w:val="24"/>
          <w:szCs w:val="24"/>
          <w:lang w:val="en-US"/>
        </w:rPr>
        <w:t>4.8. Web-</w:t>
      </w:r>
      <w:r w:rsidRPr="00CF52A3">
        <w:rPr>
          <w:sz w:val="24"/>
          <w:szCs w:val="24"/>
        </w:rPr>
        <w:t>сервисыв</w:t>
      </w:r>
      <w:r w:rsidRPr="00CF52A3">
        <w:rPr>
          <w:sz w:val="24"/>
          <w:szCs w:val="24"/>
          <w:lang w:val="en-US"/>
        </w:rPr>
        <w:t xml:space="preserve"> .NET</w:t>
      </w:r>
    </w:p>
    <w:p w:rsidR="001E5AC5" w:rsidRPr="00CF52A3" w:rsidRDefault="001E5AC5" w:rsidP="00CF52A3">
      <w:pPr>
        <w:pStyle w:val="a4"/>
        <w:shd w:val="clear" w:color="auto" w:fill="FFFFFF"/>
        <w:spacing w:before="0" w:beforeAutospacing="0" w:after="0" w:afterAutospacing="0"/>
        <w:ind w:firstLine="567"/>
        <w:jc w:val="both"/>
      </w:pPr>
      <w:r w:rsidRPr="00CF52A3">
        <w:t>Концепция </w:t>
      </w:r>
      <w:r w:rsidRPr="00CF52A3">
        <w:rPr>
          <w:rStyle w:val="keyword"/>
          <w:i/>
          <w:iCs/>
        </w:rPr>
        <w:t>Web</w:t>
      </w:r>
      <w:r w:rsidRPr="00CF52A3">
        <w:t>-сервиса в .</w:t>
      </w:r>
      <w:r w:rsidRPr="00CF52A3">
        <w:rPr>
          <w:rStyle w:val="keyword"/>
          <w:i/>
          <w:iCs/>
        </w:rPr>
        <w:t>NET</w:t>
      </w:r>
      <w:r w:rsidRPr="00CF52A3">
        <w:t> поддерживает сервисы в виде классов, </w:t>
      </w:r>
      <w:r w:rsidRPr="00CF52A3">
        <w:rPr>
          <w:rStyle w:val="keyword"/>
          <w:i/>
          <w:iCs/>
        </w:rPr>
        <w:t>интерфейс</w:t>
      </w:r>
      <w:r w:rsidRPr="00CF52A3">
        <w:t> которых доступен через </w:t>
      </w:r>
      <w:r w:rsidRPr="00CF52A3">
        <w:rPr>
          <w:rStyle w:val="keyword"/>
          <w:i/>
          <w:iCs/>
        </w:rPr>
        <w:t>Web</w:t>
      </w:r>
      <w:r w:rsidRPr="00CF52A3">
        <w:t>, соблюдающие ряд стандартов (</w:t>
      </w:r>
      <w:r w:rsidRPr="00CF52A3">
        <w:rPr>
          <w:rStyle w:val="keyword"/>
          <w:i/>
          <w:iCs/>
        </w:rPr>
        <w:t>WSDL</w:t>
      </w:r>
      <w:r w:rsidRPr="00CF52A3">
        <w:t>, </w:t>
      </w:r>
      <w:r w:rsidRPr="00CF52A3">
        <w:rPr>
          <w:rStyle w:val="keyword"/>
          <w:i/>
          <w:iCs/>
        </w:rPr>
        <w:t>SOAP</w:t>
      </w:r>
      <w:r w:rsidRPr="00CF52A3">
        <w:t>, </w:t>
      </w:r>
      <w:r w:rsidRPr="00CF52A3">
        <w:rPr>
          <w:rStyle w:val="keyword"/>
          <w:i/>
          <w:iCs/>
        </w:rPr>
        <w:t>XML</w:t>
      </w:r>
      <w:r w:rsidRPr="00CF52A3">
        <w:t>), основанные на библиотеке классов .</w:t>
      </w:r>
      <w:r w:rsidRPr="00CF52A3">
        <w:rPr>
          <w:rStyle w:val="keyword"/>
          <w:i/>
          <w:iCs/>
        </w:rPr>
        <w:t>NET</w:t>
      </w:r>
      <w:r w:rsidRPr="00CF52A3">
        <w:t> Framework.</w:t>
      </w:r>
    </w:p>
    <w:p w:rsidR="001E5AC5" w:rsidRPr="00CF52A3" w:rsidRDefault="001E5AC5" w:rsidP="00CF52A3">
      <w:pPr>
        <w:pStyle w:val="a4"/>
        <w:shd w:val="clear" w:color="auto" w:fill="FFFFFF"/>
        <w:spacing w:before="0" w:beforeAutospacing="0" w:after="0" w:afterAutospacing="0"/>
        <w:ind w:firstLine="567"/>
        <w:jc w:val="both"/>
      </w:pPr>
      <w:r w:rsidRPr="00CF52A3">
        <w:t>На </w:t>
      </w:r>
      <w:r w:rsidR="00344C77" w:rsidRPr="00CF52A3">
        <w:t xml:space="preserve">рисунке 2 </w:t>
      </w:r>
      <w:r w:rsidRPr="00CF52A3">
        <w:t>приведена структура распределенного </w:t>
      </w:r>
      <w:r w:rsidRPr="00CF52A3">
        <w:rPr>
          <w:rStyle w:val="keyword"/>
          <w:i/>
          <w:iCs/>
        </w:rPr>
        <w:t>Web</w:t>
      </w:r>
      <w:r w:rsidRPr="00CF52A3">
        <w:t>-приложения.</w:t>
      </w:r>
    </w:p>
    <w:p w:rsidR="001E5AC5" w:rsidRPr="00CF52A3" w:rsidRDefault="001E5AC5" w:rsidP="00FE3646">
      <w:pPr>
        <w:shd w:val="clear" w:color="auto" w:fill="FFFFFF"/>
        <w:spacing w:after="0" w:line="240" w:lineRule="auto"/>
        <w:ind w:firstLine="567"/>
        <w:jc w:val="center"/>
        <w:rPr>
          <w:rFonts w:ascii="Times New Roman" w:hAnsi="Times New Roman" w:cs="Times New Roman"/>
          <w:sz w:val="24"/>
          <w:szCs w:val="24"/>
        </w:rPr>
      </w:pPr>
      <w:bookmarkStart w:id="249" w:name="image.4.2"/>
      <w:bookmarkEnd w:id="249"/>
      <w:r w:rsidRPr="00CF52A3">
        <w:rPr>
          <w:rFonts w:ascii="Times New Roman" w:hAnsi="Times New Roman" w:cs="Times New Roman"/>
          <w:noProof/>
          <w:sz w:val="24"/>
          <w:szCs w:val="24"/>
          <w:lang w:eastAsia="ru-RU"/>
        </w:rPr>
        <w:drawing>
          <wp:inline distT="0" distB="0" distL="0" distR="0">
            <wp:extent cx="4289201" cy="3218688"/>
            <wp:effectExtent l="19050" t="0" r="0" b="0"/>
            <wp:docPr id="59" name="Рисунок 59" descr="Структура распределенного Web-приложения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Структура распределенного Web-приложения "/>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9297" cy="3218760"/>
                    </a:xfrm>
                    <a:prstGeom prst="rect">
                      <a:avLst/>
                    </a:prstGeom>
                    <a:noFill/>
                    <a:ln>
                      <a:noFill/>
                    </a:ln>
                  </pic:spPr>
                </pic:pic>
              </a:graphicData>
            </a:graphic>
          </wp:inline>
        </w:drawing>
      </w:r>
    </w:p>
    <w:p w:rsidR="001E5AC5" w:rsidRPr="00FE3646" w:rsidRDefault="001E5AC5" w:rsidP="00FE3646">
      <w:pPr>
        <w:shd w:val="clear" w:color="auto" w:fill="FFFFFF"/>
        <w:spacing w:after="0" w:line="240" w:lineRule="auto"/>
        <w:ind w:firstLine="567"/>
        <w:jc w:val="center"/>
        <w:rPr>
          <w:rFonts w:ascii="Times New Roman" w:hAnsi="Times New Roman" w:cs="Times New Roman"/>
          <w:b/>
          <w:sz w:val="24"/>
          <w:szCs w:val="24"/>
        </w:rPr>
      </w:pPr>
      <w:r w:rsidRPr="00CF52A3">
        <w:rPr>
          <w:rFonts w:ascii="Times New Roman" w:hAnsi="Times New Roman" w:cs="Times New Roman"/>
          <w:sz w:val="24"/>
          <w:szCs w:val="24"/>
        </w:rPr>
        <w:br/>
      </w:r>
      <w:r w:rsidRPr="00FE3646">
        <w:rPr>
          <w:rFonts w:ascii="Times New Roman" w:hAnsi="Times New Roman" w:cs="Times New Roman"/>
          <w:b/>
          <w:bCs/>
          <w:sz w:val="24"/>
          <w:szCs w:val="24"/>
        </w:rPr>
        <w:t>Рис</w:t>
      </w:r>
      <w:r w:rsidR="00344C77" w:rsidRPr="00FE3646">
        <w:rPr>
          <w:rFonts w:ascii="Times New Roman" w:hAnsi="Times New Roman" w:cs="Times New Roman"/>
          <w:b/>
          <w:bCs/>
          <w:sz w:val="24"/>
          <w:szCs w:val="24"/>
        </w:rPr>
        <w:t>унок 2.</w:t>
      </w:r>
      <w:r w:rsidR="00FE3646" w:rsidRPr="004E116F">
        <w:rPr>
          <w:rFonts w:ascii="Times New Roman" w:hAnsi="Times New Roman" w:cs="Times New Roman"/>
          <w:b/>
          <w:bCs/>
          <w:sz w:val="24"/>
          <w:szCs w:val="24"/>
        </w:rPr>
        <w:t xml:space="preserve"> </w:t>
      </w:r>
      <w:r w:rsidRPr="00FE3646">
        <w:rPr>
          <w:rFonts w:ascii="Times New Roman" w:hAnsi="Times New Roman" w:cs="Times New Roman"/>
          <w:b/>
          <w:sz w:val="24"/>
          <w:szCs w:val="24"/>
        </w:rPr>
        <w:t>Структура распределенного Web-приложения</w:t>
      </w:r>
    </w:p>
    <w:p w:rsidR="00344C77" w:rsidRPr="00FE3646" w:rsidRDefault="00344C77" w:rsidP="00FE3646">
      <w:pPr>
        <w:shd w:val="clear" w:color="auto" w:fill="FFFFFF"/>
        <w:spacing w:after="0" w:line="240" w:lineRule="auto"/>
        <w:ind w:firstLine="567"/>
        <w:jc w:val="center"/>
        <w:rPr>
          <w:rFonts w:ascii="Times New Roman" w:hAnsi="Times New Roman" w:cs="Times New Roman"/>
          <w:b/>
          <w:sz w:val="24"/>
          <w:szCs w:val="24"/>
        </w:rPr>
      </w:pPr>
    </w:p>
    <w:p w:rsidR="001E5AC5" w:rsidRPr="00CF52A3" w:rsidRDefault="001E5AC5" w:rsidP="00CF52A3">
      <w:pPr>
        <w:pStyle w:val="a4"/>
        <w:shd w:val="clear" w:color="auto" w:fill="FFFFFF"/>
        <w:spacing w:before="0" w:beforeAutospacing="0" w:after="0" w:afterAutospacing="0"/>
        <w:ind w:firstLine="567"/>
        <w:jc w:val="both"/>
      </w:pPr>
      <w:r w:rsidRPr="00CF52A3">
        <w:rPr>
          <w:rStyle w:val="keyword"/>
          <w:i/>
          <w:iCs/>
        </w:rPr>
        <w:lastRenderedPageBreak/>
        <w:t>Приложение</w:t>
      </w:r>
      <w:r w:rsidRPr="00CF52A3">
        <w:t> состоит из клиентской и серверной частей. </w:t>
      </w:r>
      <w:r w:rsidRPr="00CF52A3">
        <w:rPr>
          <w:rStyle w:val="keyword"/>
          <w:i/>
          <w:iCs/>
        </w:rPr>
        <w:t>Web</w:t>
      </w:r>
      <w:r w:rsidRPr="00CF52A3">
        <w:t>-сервис должен удовлетворять определенному контракту (реализовывать определенный </w:t>
      </w:r>
      <w:r w:rsidRPr="00CF52A3">
        <w:rPr>
          <w:rStyle w:val="keyword"/>
          <w:i/>
          <w:iCs/>
        </w:rPr>
        <w:t>интерфейс</w:t>
      </w:r>
      <w:r w:rsidRPr="00CF52A3">
        <w:t>).</w:t>
      </w:r>
    </w:p>
    <w:p w:rsidR="001E5AC5" w:rsidRPr="00CF52A3" w:rsidRDefault="001E5AC5" w:rsidP="00CF52A3">
      <w:pPr>
        <w:pStyle w:val="a4"/>
        <w:shd w:val="clear" w:color="auto" w:fill="FFFFFF"/>
        <w:spacing w:before="0" w:beforeAutospacing="0" w:after="0" w:afterAutospacing="0"/>
        <w:ind w:firstLine="567"/>
        <w:jc w:val="both"/>
      </w:pPr>
      <w:r w:rsidRPr="00CF52A3">
        <w:rPr>
          <w:rStyle w:val="keyword"/>
          <w:i/>
          <w:iCs/>
        </w:rPr>
        <w:t>Инфраструктура</w:t>
      </w:r>
      <w:r w:rsidRPr="00CF52A3">
        <w:t> </w:t>
      </w:r>
      <w:r w:rsidRPr="00CF52A3">
        <w:rPr>
          <w:rStyle w:val="keyword"/>
          <w:i/>
          <w:iCs/>
        </w:rPr>
        <w:t>Web</w:t>
      </w:r>
      <w:r w:rsidRPr="00CF52A3">
        <w:t>-сервисов представлена на </w:t>
      </w:r>
      <w:r w:rsidR="00344C77" w:rsidRPr="00CF52A3">
        <w:t>рисунке 3</w:t>
      </w:r>
      <w:r w:rsidRPr="00CF52A3">
        <w:t>.</w:t>
      </w:r>
    </w:p>
    <w:p w:rsidR="001E5AC5" w:rsidRPr="00CF52A3" w:rsidRDefault="001E5AC5" w:rsidP="00FE3646">
      <w:pPr>
        <w:shd w:val="clear" w:color="auto" w:fill="FFFFFF"/>
        <w:spacing w:after="0" w:line="240" w:lineRule="auto"/>
        <w:ind w:firstLine="567"/>
        <w:jc w:val="center"/>
        <w:rPr>
          <w:rFonts w:ascii="Times New Roman" w:hAnsi="Times New Roman" w:cs="Times New Roman"/>
          <w:sz w:val="24"/>
          <w:szCs w:val="24"/>
        </w:rPr>
      </w:pPr>
      <w:bookmarkStart w:id="250" w:name="image.4.3"/>
      <w:bookmarkEnd w:id="250"/>
      <w:r w:rsidRPr="00CF52A3">
        <w:rPr>
          <w:rFonts w:ascii="Times New Roman" w:hAnsi="Times New Roman" w:cs="Times New Roman"/>
          <w:noProof/>
          <w:sz w:val="24"/>
          <w:szCs w:val="24"/>
          <w:lang w:eastAsia="ru-RU"/>
        </w:rPr>
        <w:drawing>
          <wp:inline distT="0" distB="0" distL="0" distR="0">
            <wp:extent cx="4289201" cy="3218688"/>
            <wp:effectExtent l="19050" t="0" r="0" b="0"/>
            <wp:docPr id="58" name="Рисунок 58" descr="Инфраструктура Web-сервиса в .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Инфраструктура Web-сервиса в .NET"/>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9296" cy="3218759"/>
                    </a:xfrm>
                    <a:prstGeom prst="rect">
                      <a:avLst/>
                    </a:prstGeom>
                    <a:noFill/>
                    <a:ln>
                      <a:noFill/>
                    </a:ln>
                  </pic:spPr>
                </pic:pic>
              </a:graphicData>
            </a:graphic>
          </wp:inline>
        </w:drawing>
      </w:r>
    </w:p>
    <w:p w:rsidR="001E5AC5" w:rsidRPr="00FE3646" w:rsidRDefault="00344C77" w:rsidP="00FE3646">
      <w:pPr>
        <w:shd w:val="clear" w:color="auto" w:fill="FFFFFF"/>
        <w:spacing w:after="0" w:line="240" w:lineRule="auto"/>
        <w:ind w:firstLine="567"/>
        <w:jc w:val="center"/>
        <w:rPr>
          <w:rFonts w:ascii="Times New Roman" w:hAnsi="Times New Roman" w:cs="Times New Roman"/>
          <w:b/>
          <w:sz w:val="24"/>
          <w:szCs w:val="24"/>
        </w:rPr>
      </w:pPr>
      <w:r w:rsidRPr="00FE3646">
        <w:rPr>
          <w:rFonts w:ascii="Times New Roman" w:hAnsi="Times New Roman" w:cs="Times New Roman"/>
          <w:b/>
          <w:bCs/>
          <w:sz w:val="24"/>
          <w:szCs w:val="24"/>
        </w:rPr>
        <w:t xml:space="preserve">Рисунок 3. </w:t>
      </w:r>
      <w:r w:rsidR="001E5AC5" w:rsidRPr="00FE3646">
        <w:rPr>
          <w:rFonts w:ascii="Times New Roman" w:hAnsi="Times New Roman" w:cs="Times New Roman"/>
          <w:b/>
          <w:sz w:val="24"/>
          <w:szCs w:val="24"/>
        </w:rPr>
        <w:t>Инфраструктура Web-сервиса в .NET</w:t>
      </w:r>
    </w:p>
    <w:p w:rsidR="00344C77" w:rsidRPr="00FE3646" w:rsidRDefault="00344C77" w:rsidP="00FE3646">
      <w:pPr>
        <w:shd w:val="clear" w:color="auto" w:fill="FFFFFF"/>
        <w:spacing w:after="0" w:line="240" w:lineRule="auto"/>
        <w:ind w:firstLine="567"/>
        <w:jc w:val="center"/>
        <w:rPr>
          <w:rFonts w:ascii="Times New Roman" w:hAnsi="Times New Roman" w:cs="Times New Roman"/>
          <w:b/>
          <w:sz w:val="24"/>
          <w:szCs w:val="24"/>
        </w:rPr>
      </w:pPr>
    </w:p>
    <w:p w:rsidR="001E5AC5" w:rsidRPr="00CF52A3" w:rsidRDefault="001E5AC5" w:rsidP="00CF52A3">
      <w:pPr>
        <w:pStyle w:val="a4"/>
        <w:shd w:val="clear" w:color="auto" w:fill="FFFFFF"/>
        <w:spacing w:before="0" w:beforeAutospacing="0" w:after="0" w:afterAutospacing="0"/>
        <w:ind w:firstLine="567"/>
        <w:jc w:val="both"/>
      </w:pPr>
      <w:r w:rsidRPr="00CF52A3">
        <w:rPr>
          <w:rStyle w:val="keyword"/>
          <w:i/>
          <w:iCs/>
        </w:rPr>
        <w:t>Web</w:t>
      </w:r>
      <w:r w:rsidRPr="00CF52A3">
        <w:t>-сервис может обрабатывать несколько видов запросов </w:t>
      </w:r>
      <w:r w:rsidRPr="00CF52A3">
        <w:rPr>
          <w:rStyle w:val="keyword"/>
          <w:i/>
          <w:iCs/>
        </w:rPr>
        <w:t>Web</w:t>
      </w:r>
      <w:r w:rsidRPr="00CF52A3">
        <w:t>-клиентов. При обнаружении (открытии) сервиса клиент передает </w:t>
      </w:r>
      <w:r w:rsidRPr="00CF52A3">
        <w:rPr>
          <w:rStyle w:val="keyword"/>
          <w:i/>
          <w:iCs/>
        </w:rPr>
        <w:t>запрос</w:t>
      </w:r>
      <w:r w:rsidRPr="00CF52A3">
        <w:t> вида </w:t>
      </w:r>
      <w:r w:rsidRPr="00CF52A3">
        <w:rPr>
          <w:i/>
          <w:iCs/>
        </w:rPr>
        <w:t>vsdisco</w:t>
      </w:r>
      <w:r w:rsidRPr="00CF52A3">
        <w:t>, в ответ на который сервисы открытия (</w:t>
      </w:r>
      <w:r w:rsidRPr="00CF52A3">
        <w:rPr>
          <w:rStyle w:val="keyword"/>
          <w:i/>
          <w:iCs/>
        </w:rPr>
        <w:t>UDDI</w:t>
      </w:r>
      <w:r w:rsidRPr="00CF52A3">
        <w:t>) сообщают о месте расположения </w:t>
      </w:r>
      <w:r w:rsidRPr="00CF52A3">
        <w:rPr>
          <w:rStyle w:val="keyword"/>
          <w:i/>
          <w:iCs/>
        </w:rPr>
        <w:t>Web</w:t>
      </w:r>
      <w:r w:rsidRPr="00CF52A3">
        <w:t>-сервиса. В ответ на другой </w:t>
      </w:r>
      <w:r w:rsidRPr="00CF52A3">
        <w:rPr>
          <w:rStyle w:val="keyword"/>
          <w:i/>
          <w:iCs/>
        </w:rPr>
        <w:t>запрос</w:t>
      </w:r>
      <w:r w:rsidRPr="00CF52A3">
        <w:t> – </w:t>
      </w:r>
      <w:r w:rsidRPr="00CF52A3">
        <w:rPr>
          <w:i/>
          <w:iCs/>
        </w:rPr>
        <w:t>WSDL</w:t>
      </w:r>
      <w:r w:rsidRPr="00CF52A3">
        <w:t> – сервис сообщает клиенту структуру своего интерфейса в формате </w:t>
      </w:r>
      <w:r w:rsidRPr="00CF52A3">
        <w:rPr>
          <w:rStyle w:val="keyword"/>
          <w:i/>
          <w:iCs/>
        </w:rPr>
        <w:t>XML</w:t>
      </w:r>
      <w:r w:rsidRPr="00CF52A3">
        <w:t> с соблюдением</w:t>
      </w:r>
      <w:r w:rsidR="00344C77" w:rsidRPr="00CF52A3">
        <w:t xml:space="preserve"> стандарта </w:t>
      </w:r>
      <w:r w:rsidR="00344C77" w:rsidRPr="00CF52A3">
        <w:rPr>
          <w:lang w:val="en-US"/>
        </w:rPr>
        <w:t>WSDL</w:t>
      </w:r>
      <w:r w:rsidR="00344C77" w:rsidRPr="00CF52A3">
        <w:t xml:space="preserve"> (</w:t>
      </w:r>
      <w:r w:rsidR="00344C77" w:rsidRPr="00CF52A3">
        <w:rPr>
          <w:lang w:val="en-US"/>
        </w:rPr>
        <w:t>WebService</w:t>
      </w:r>
      <w:r w:rsidRPr="00CF52A3">
        <w:rPr>
          <w:rStyle w:val="keyword"/>
          <w:i/>
          <w:iCs/>
        </w:rPr>
        <w:t>Description</w:t>
      </w:r>
      <w:r w:rsidRPr="00CF52A3">
        <w:t> </w:t>
      </w:r>
      <w:r w:rsidRPr="00CF52A3">
        <w:rPr>
          <w:rStyle w:val="keyword"/>
          <w:i/>
          <w:iCs/>
        </w:rPr>
        <w:t>Language</w:t>
      </w:r>
      <w:r w:rsidRPr="00CF52A3">
        <w:t>). В ответ на </w:t>
      </w:r>
      <w:r w:rsidRPr="00CF52A3">
        <w:rPr>
          <w:rStyle w:val="keyword"/>
          <w:i/>
          <w:iCs/>
        </w:rPr>
        <w:t>запрос</w:t>
      </w:r>
      <w:r w:rsidRPr="00CF52A3">
        <w:t> </w:t>
      </w:r>
      <w:r w:rsidRPr="00CF52A3">
        <w:rPr>
          <w:i/>
          <w:iCs/>
        </w:rPr>
        <w:t>asmx</w:t>
      </w:r>
      <w:r w:rsidRPr="00CF52A3">
        <w:t> </w:t>
      </w:r>
      <w:r w:rsidRPr="00CF52A3">
        <w:rPr>
          <w:rStyle w:val="keyword"/>
          <w:i/>
          <w:iCs/>
        </w:rPr>
        <w:t>Web</w:t>
      </w:r>
      <w:r w:rsidRPr="00CF52A3">
        <w:t>-сервис посылает свой </w:t>
      </w:r>
      <w:r w:rsidRPr="00CF52A3">
        <w:rPr>
          <w:rStyle w:val="keyword"/>
          <w:i/>
          <w:iCs/>
        </w:rPr>
        <w:t>файл реализации</w:t>
      </w:r>
      <w:r w:rsidRPr="00CF52A3">
        <w:t> в формате </w:t>
      </w:r>
      <w:r w:rsidRPr="00CF52A3">
        <w:rPr>
          <w:rStyle w:val="keyword"/>
          <w:i/>
          <w:iCs/>
        </w:rPr>
        <w:t>XML</w:t>
      </w:r>
      <w:r w:rsidRPr="00CF52A3">
        <w:t>.</w:t>
      </w:r>
    </w:p>
    <w:p w:rsidR="001E5AC5" w:rsidRPr="00CF52A3" w:rsidRDefault="001E5AC5" w:rsidP="00CF52A3">
      <w:pPr>
        <w:pStyle w:val="a4"/>
        <w:shd w:val="clear" w:color="auto" w:fill="FFFFFF"/>
        <w:spacing w:before="0" w:beforeAutospacing="0" w:after="0" w:afterAutospacing="0"/>
        <w:ind w:firstLine="567"/>
        <w:jc w:val="both"/>
      </w:pPr>
      <w:r w:rsidRPr="00CF52A3">
        <w:t>На </w:t>
      </w:r>
      <w:r w:rsidR="00344C77" w:rsidRPr="00CF52A3">
        <w:t>рисунке 4</w:t>
      </w:r>
      <w:r w:rsidRPr="00CF52A3">
        <w:t> приведен простой пример кода </w:t>
      </w:r>
      <w:r w:rsidRPr="00CF52A3">
        <w:rPr>
          <w:rStyle w:val="keyword"/>
          <w:i/>
          <w:iCs/>
        </w:rPr>
        <w:t>Web</w:t>
      </w:r>
      <w:r w:rsidRPr="00CF52A3">
        <w:t>-сервиса, выполняющего </w:t>
      </w:r>
      <w:r w:rsidRPr="00CF52A3">
        <w:rPr>
          <w:rStyle w:val="keyword"/>
          <w:i/>
          <w:iCs/>
        </w:rPr>
        <w:t>вычитание</w:t>
      </w:r>
      <w:r w:rsidRPr="00CF52A3">
        <w:t> двух чисел и выдающего результат, на </w:t>
      </w:r>
      <w:r w:rsidR="00344C77" w:rsidRPr="00CF52A3">
        <w:t xml:space="preserve">рисунке 5 </w:t>
      </w:r>
      <w:r w:rsidRPr="00CF52A3">
        <w:t>представлена структура </w:t>
      </w:r>
      <w:bookmarkStart w:id="251" w:name="keyword130"/>
      <w:bookmarkEnd w:id="251"/>
      <w:r w:rsidRPr="00CF52A3">
        <w:rPr>
          <w:rStyle w:val="keyword"/>
          <w:i/>
          <w:iCs/>
        </w:rPr>
        <w:t>WSDL</w:t>
      </w:r>
      <w:r w:rsidRPr="00CF52A3">
        <w:t>-спецификации </w:t>
      </w:r>
      <w:bookmarkStart w:id="252" w:name="keyword131"/>
      <w:bookmarkEnd w:id="252"/>
      <w:r w:rsidRPr="00CF52A3">
        <w:rPr>
          <w:rStyle w:val="keyword"/>
          <w:i/>
          <w:iCs/>
        </w:rPr>
        <w:t>Web</w:t>
      </w:r>
      <w:r w:rsidRPr="00CF52A3">
        <w:t>-сервисов, состоящей из </w:t>
      </w:r>
      <w:r w:rsidRPr="00CF52A3">
        <w:rPr>
          <w:i/>
          <w:iCs/>
        </w:rPr>
        <w:t>сервисов, портов</w:t>
      </w:r>
      <w:r w:rsidRPr="00CF52A3">
        <w:t> и </w:t>
      </w:r>
      <w:r w:rsidRPr="00CF52A3">
        <w:rPr>
          <w:i/>
          <w:iCs/>
        </w:rPr>
        <w:t>сообщений</w:t>
      </w:r>
      <w:r w:rsidRPr="00CF52A3">
        <w:t>.</w:t>
      </w:r>
    </w:p>
    <w:p w:rsidR="001E5AC5" w:rsidRPr="00CF52A3" w:rsidRDefault="001E5AC5" w:rsidP="00FE3646">
      <w:pPr>
        <w:shd w:val="clear" w:color="auto" w:fill="FFFFFF"/>
        <w:spacing w:after="0" w:line="240" w:lineRule="auto"/>
        <w:ind w:firstLine="567"/>
        <w:jc w:val="center"/>
        <w:rPr>
          <w:rFonts w:ascii="Times New Roman" w:hAnsi="Times New Roman" w:cs="Times New Roman"/>
          <w:sz w:val="24"/>
          <w:szCs w:val="24"/>
        </w:rPr>
      </w:pPr>
      <w:bookmarkStart w:id="253" w:name="image.4.4"/>
      <w:bookmarkEnd w:id="253"/>
      <w:r w:rsidRPr="00CF52A3">
        <w:rPr>
          <w:rFonts w:ascii="Times New Roman" w:hAnsi="Times New Roman" w:cs="Times New Roman"/>
          <w:noProof/>
          <w:sz w:val="24"/>
          <w:szCs w:val="24"/>
          <w:lang w:eastAsia="ru-RU"/>
        </w:rPr>
        <w:drawing>
          <wp:inline distT="0" distB="0" distL="0" distR="0">
            <wp:extent cx="3503981" cy="2629446"/>
            <wp:effectExtent l="19050" t="0" r="1219" b="0"/>
            <wp:docPr id="57" name="Рисунок 57" descr="Простой пример кода Web-сервиса .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Простой пример кода Web-сервиса .NET"/>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6007" cy="2630966"/>
                    </a:xfrm>
                    <a:prstGeom prst="rect">
                      <a:avLst/>
                    </a:prstGeom>
                    <a:noFill/>
                    <a:ln>
                      <a:noFill/>
                    </a:ln>
                  </pic:spPr>
                </pic:pic>
              </a:graphicData>
            </a:graphic>
          </wp:inline>
        </w:drawing>
      </w:r>
    </w:p>
    <w:p w:rsidR="001E5AC5" w:rsidRPr="00FE3646" w:rsidRDefault="00344C77" w:rsidP="00FE3646">
      <w:pPr>
        <w:shd w:val="clear" w:color="auto" w:fill="FFFFFF"/>
        <w:spacing w:after="0" w:line="240" w:lineRule="auto"/>
        <w:ind w:firstLine="567"/>
        <w:jc w:val="center"/>
        <w:rPr>
          <w:rFonts w:ascii="Times New Roman" w:hAnsi="Times New Roman" w:cs="Times New Roman"/>
          <w:b/>
          <w:sz w:val="24"/>
          <w:szCs w:val="24"/>
        </w:rPr>
      </w:pPr>
      <w:r w:rsidRPr="00FE3646">
        <w:rPr>
          <w:rFonts w:ascii="Times New Roman" w:hAnsi="Times New Roman" w:cs="Times New Roman"/>
          <w:b/>
          <w:sz w:val="24"/>
          <w:szCs w:val="24"/>
        </w:rPr>
        <w:t xml:space="preserve">Рисунок 4.  </w:t>
      </w:r>
      <w:r w:rsidR="001E5AC5" w:rsidRPr="00FE3646">
        <w:rPr>
          <w:rFonts w:ascii="Times New Roman" w:hAnsi="Times New Roman" w:cs="Times New Roman"/>
          <w:b/>
          <w:sz w:val="24"/>
          <w:szCs w:val="24"/>
        </w:rPr>
        <w:t>Простой пример кода Web-сервиса .NET</w:t>
      </w:r>
    </w:p>
    <w:p w:rsidR="00344C77" w:rsidRPr="00FE3646" w:rsidRDefault="00344C77" w:rsidP="00FE3646">
      <w:pPr>
        <w:shd w:val="clear" w:color="auto" w:fill="FFFFFF"/>
        <w:spacing w:after="0" w:line="240" w:lineRule="auto"/>
        <w:ind w:firstLine="567"/>
        <w:jc w:val="center"/>
        <w:rPr>
          <w:rFonts w:ascii="Times New Roman" w:hAnsi="Times New Roman" w:cs="Times New Roman"/>
          <w:b/>
          <w:sz w:val="24"/>
          <w:szCs w:val="24"/>
        </w:rPr>
      </w:pPr>
    </w:p>
    <w:p w:rsidR="001E5AC5" w:rsidRPr="00CF52A3" w:rsidRDefault="001E5AC5" w:rsidP="00CF52A3">
      <w:pPr>
        <w:pStyle w:val="a4"/>
        <w:shd w:val="clear" w:color="auto" w:fill="FFFFFF"/>
        <w:spacing w:before="0" w:beforeAutospacing="0" w:after="0" w:afterAutospacing="0"/>
        <w:ind w:firstLine="567"/>
        <w:jc w:val="both"/>
      </w:pPr>
      <w:r w:rsidRPr="00CF52A3">
        <w:t>Пример </w:t>
      </w:r>
      <w:bookmarkStart w:id="254" w:name="keyword132"/>
      <w:bookmarkEnd w:id="254"/>
      <w:r w:rsidRPr="00CF52A3">
        <w:rPr>
          <w:rStyle w:val="keyword"/>
          <w:i/>
          <w:iCs/>
        </w:rPr>
        <w:t>WSDL</w:t>
      </w:r>
      <w:r w:rsidRPr="00CF52A3">
        <w:t>-описания </w:t>
      </w:r>
      <w:bookmarkStart w:id="255" w:name="keyword133"/>
      <w:bookmarkEnd w:id="255"/>
      <w:r w:rsidRPr="00CF52A3">
        <w:rPr>
          <w:rStyle w:val="keyword"/>
          <w:i/>
          <w:iCs/>
        </w:rPr>
        <w:t>Web</w:t>
      </w:r>
      <w:r w:rsidRPr="00CF52A3">
        <w:t>-сервиса:</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&lt;definitions name="serviceName"&gt;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&lt;import namespace="http://namespacePath"</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lastRenderedPageBreak/>
        <w:t xml:space="preserve">         location="http://path/fileName.wsdl"&gt;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&lt;portType name="serviceNamePortType"&gt;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&lt;operation name="opName"&gt;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&lt;input message="msgNameInput" /&gt;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&lt;output message="msgNameOutput" /&gt;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&lt;/operation&gt;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&lt;/portType&gt;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&lt;binding name="serviceNameSoapBinding"&gt;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&lt;soap:operation soapAction="http://..." /&gt;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&lt;/binding&gt;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&lt;service name="serviceName"&gt;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&lt;port name="serviceNamePort" binding="bindingName"&gt;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&lt;soap:address location="http://..." /&gt;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&lt;/port&gt;</w:t>
      </w:r>
    </w:p>
    <w:p w:rsidR="001E5AC5" w:rsidRPr="00CF52A3" w:rsidRDefault="001E5AC5" w:rsidP="00CF52A3">
      <w:pPr>
        <w:pStyle w:val="HTML"/>
        <w:shd w:val="clear" w:color="auto" w:fill="FFFFFF"/>
        <w:ind w:firstLine="567"/>
        <w:jc w:val="both"/>
        <w:rPr>
          <w:rFonts w:ascii="Times New Roman" w:hAnsi="Times New Roman" w:cs="Times New Roman"/>
          <w:sz w:val="24"/>
          <w:szCs w:val="24"/>
        </w:rPr>
      </w:pPr>
      <w:r w:rsidRPr="00CF52A3">
        <w:rPr>
          <w:rFonts w:ascii="Times New Roman" w:hAnsi="Times New Roman" w:cs="Times New Roman"/>
          <w:sz w:val="24"/>
          <w:szCs w:val="24"/>
        </w:rPr>
        <w:t>&lt;/service&gt;</w:t>
      </w:r>
    </w:p>
    <w:p w:rsidR="001E5AC5" w:rsidRPr="00CF52A3" w:rsidRDefault="001E5AC5" w:rsidP="00CF52A3">
      <w:pPr>
        <w:pStyle w:val="HTML"/>
        <w:shd w:val="clear" w:color="auto" w:fill="FFFFFF"/>
        <w:ind w:firstLine="567"/>
        <w:jc w:val="both"/>
        <w:rPr>
          <w:rFonts w:ascii="Times New Roman" w:hAnsi="Times New Roman" w:cs="Times New Roman"/>
          <w:sz w:val="24"/>
          <w:szCs w:val="24"/>
        </w:rPr>
      </w:pPr>
      <w:r w:rsidRPr="00CF52A3">
        <w:rPr>
          <w:rFonts w:ascii="Times New Roman" w:hAnsi="Times New Roman" w:cs="Times New Roman"/>
          <w:sz w:val="24"/>
          <w:szCs w:val="24"/>
        </w:rPr>
        <w:t>&lt;/definitions&gt;</w:t>
      </w:r>
    </w:p>
    <w:p w:rsidR="001E5AC5" w:rsidRPr="00CF52A3" w:rsidRDefault="001E5AC5" w:rsidP="00CF52A3">
      <w:pPr>
        <w:pStyle w:val="a4"/>
        <w:shd w:val="clear" w:color="auto" w:fill="FFFFFF"/>
        <w:spacing w:before="0" w:beforeAutospacing="0" w:after="0" w:afterAutospacing="0"/>
        <w:ind w:firstLine="567"/>
        <w:jc w:val="both"/>
      </w:pPr>
      <w:r w:rsidRPr="00CF52A3">
        <w:rPr>
          <w:i/>
          <w:iCs/>
        </w:rPr>
        <w:t>Использование </w:t>
      </w:r>
      <w:bookmarkStart w:id="256" w:name="keyword134"/>
      <w:bookmarkEnd w:id="256"/>
      <w:r w:rsidRPr="00CF52A3">
        <w:rPr>
          <w:rStyle w:val="keyword"/>
          <w:i/>
          <w:iCs/>
        </w:rPr>
        <w:t>Web</w:t>
      </w:r>
      <w:r w:rsidRPr="00CF52A3">
        <w:t>-сервисов основано на следующих принципах. Полностью разделена логика размещения и вызова: сервис представлен в виде пары файлов: </w:t>
      </w:r>
      <w:r w:rsidRPr="00CF52A3">
        <w:rPr>
          <w:rStyle w:val="texample"/>
        </w:rPr>
        <w:t>.aspx</w:t>
      </w:r>
      <w:r w:rsidRPr="00CF52A3">
        <w:t> и </w:t>
      </w:r>
      <w:r w:rsidRPr="00CF52A3">
        <w:rPr>
          <w:rStyle w:val="texample"/>
        </w:rPr>
        <w:t>.aspx.cs</w:t>
      </w:r>
      <w:r w:rsidRPr="00CF52A3">
        <w:t> (или </w:t>
      </w:r>
      <w:r w:rsidRPr="00CF52A3">
        <w:rPr>
          <w:rStyle w:val="texample"/>
        </w:rPr>
        <w:t>.aspx.vb</w:t>
      </w:r>
      <w:r w:rsidRPr="00CF52A3">
        <w:t>). Файлы </w:t>
      </w:r>
      <w:r w:rsidRPr="00CF52A3">
        <w:rPr>
          <w:rStyle w:val="texample"/>
        </w:rPr>
        <w:t>.aspx</w:t>
      </w:r>
      <w:r w:rsidRPr="00CF52A3">
        <w:t> предназначены для дизайнеров, файлы </w:t>
      </w:r>
      <w:r w:rsidRPr="00CF52A3">
        <w:rPr>
          <w:rStyle w:val="texample"/>
        </w:rPr>
        <w:t>.aspx.cs</w:t>
      </w:r>
      <w:r w:rsidRPr="00CF52A3">
        <w:t> - для программистов. Таким образом достигается легкость сопровождения приложения.</w:t>
      </w:r>
    </w:p>
    <w:p w:rsidR="001E5AC5" w:rsidRPr="00CF52A3" w:rsidRDefault="001E5AC5" w:rsidP="00CF52A3">
      <w:pPr>
        <w:pStyle w:val="a4"/>
        <w:shd w:val="clear" w:color="auto" w:fill="FFFFFF"/>
        <w:spacing w:before="0" w:beforeAutospacing="0" w:after="0" w:afterAutospacing="0"/>
        <w:ind w:firstLine="567"/>
        <w:jc w:val="both"/>
      </w:pPr>
      <w:r w:rsidRPr="00CF52A3">
        <w:t>Фрагмент кода сервиса:</w:t>
      </w:r>
    </w:p>
    <w:p w:rsidR="001E5AC5" w:rsidRPr="00B22E1A" w:rsidRDefault="001E5AC5" w:rsidP="00CF52A3">
      <w:pPr>
        <w:pStyle w:val="HTML"/>
        <w:shd w:val="clear" w:color="auto" w:fill="FFFFFF"/>
        <w:ind w:firstLine="567"/>
        <w:jc w:val="both"/>
        <w:rPr>
          <w:rFonts w:ascii="Times New Roman" w:hAnsi="Times New Roman" w:cs="Times New Roman"/>
          <w:sz w:val="24"/>
          <w:szCs w:val="24"/>
        </w:rPr>
      </w:pPr>
      <w:r w:rsidRPr="00B22E1A">
        <w:rPr>
          <w:rFonts w:ascii="Times New Roman" w:hAnsi="Times New Roman" w:cs="Times New Roman"/>
          <w:sz w:val="24"/>
          <w:szCs w:val="24"/>
        </w:rPr>
        <w:t xml:space="preserve">&lt;%@ </w:t>
      </w:r>
      <w:r w:rsidRPr="0009039E">
        <w:rPr>
          <w:rFonts w:ascii="Times New Roman" w:hAnsi="Times New Roman" w:cs="Times New Roman"/>
          <w:sz w:val="24"/>
          <w:szCs w:val="24"/>
          <w:lang w:val="en-US"/>
        </w:rPr>
        <w:t>Import</w:t>
      </w:r>
      <w:r w:rsidRPr="00B22E1A">
        <w:rPr>
          <w:rFonts w:ascii="Times New Roman" w:hAnsi="Times New Roman" w:cs="Times New Roman"/>
          <w:sz w:val="24"/>
          <w:szCs w:val="24"/>
        </w:rPr>
        <w:t xml:space="preserve"> </w:t>
      </w:r>
      <w:r w:rsidRPr="0009039E">
        <w:rPr>
          <w:rFonts w:ascii="Times New Roman" w:hAnsi="Times New Roman" w:cs="Times New Roman"/>
          <w:sz w:val="24"/>
          <w:szCs w:val="24"/>
          <w:lang w:val="en-US"/>
        </w:rPr>
        <w:t>Namespace</w:t>
      </w:r>
      <w:r w:rsidRPr="00B22E1A">
        <w:rPr>
          <w:rFonts w:ascii="Times New Roman" w:hAnsi="Times New Roman" w:cs="Times New Roman"/>
          <w:sz w:val="24"/>
          <w:szCs w:val="24"/>
        </w:rPr>
        <w:t>="</w:t>
      </w:r>
      <w:r w:rsidRPr="0009039E">
        <w:rPr>
          <w:rFonts w:ascii="Times New Roman" w:hAnsi="Times New Roman" w:cs="Times New Roman"/>
          <w:sz w:val="24"/>
          <w:szCs w:val="24"/>
          <w:lang w:val="en-US"/>
        </w:rPr>
        <w:t>MathServiceSpace</w:t>
      </w:r>
      <w:r w:rsidRPr="00B22E1A">
        <w:rPr>
          <w:rFonts w:ascii="Times New Roman" w:hAnsi="Times New Roman" w:cs="Times New Roman"/>
          <w:sz w:val="24"/>
          <w:szCs w:val="24"/>
        </w:rPr>
        <w:t>" %&gt;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&lt;script language="C#" runat="server"&gt;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public void Submit_Click(Object S, EventArgs E) {</w:t>
      </w:r>
    </w:p>
    <w:p w:rsidR="008C6820"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 xml:space="preserve">service.Add(operand1, operand2);        </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w:t>
      </w:r>
    </w:p>
    <w:p w:rsidR="008C6820"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 xml:space="preserve">&lt;/script&gt;              </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w:t>
      </w:r>
    </w:p>
    <w:p w:rsidR="001E5AC5" w:rsidRPr="00CF52A3" w:rsidRDefault="001E5AC5" w:rsidP="00CF52A3">
      <w:pPr>
        <w:pStyle w:val="HTML"/>
        <w:shd w:val="clear" w:color="auto" w:fill="FFFFFF"/>
        <w:ind w:firstLine="567"/>
        <w:jc w:val="both"/>
        <w:rPr>
          <w:rFonts w:ascii="Times New Roman" w:hAnsi="Times New Roman" w:cs="Times New Roman"/>
          <w:sz w:val="24"/>
          <w:szCs w:val="24"/>
          <w:lang w:val="en-US"/>
        </w:rPr>
      </w:pPr>
      <w:r w:rsidRPr="00CF52A3">
        <w:rPr>
          <w:rFonts w:ascii="Times New Roman" w:hAnsi="Times New Roman" w:cs="Times New Roman"/>
          <w:sz w:val="24"/>
          <w:szCs w:val="24"/>
          <w:lang w:val="en-US"/>
        </w:rPr>
        <w:t>&lt;input OnServerClick="Submit_Click" runat="server" ...&gt;</w:t>
      </w:r>
    </w:p>
    <w:p w:rsidR="008C6820" w:rsidRDefault="008C6820" w:rsidP="00CF52A3">
      <w:pPr>
        <w:spacing w:after="0" w:line="240" w:lineRule="auto"/>
        <w:ind w:firstLine="567"/>
        <w:jc w:val="both"/>
        <w:rPr>
          <w:rFonts w:ascii="Times New Roman" w:hAnsi="Times New Roman" w:cs="Times New Roman"/>
          <w:b/>
          <w:sz w:val="24"/>
          <w:szCs w:val="24"/>
          <w:lang w:val="en-US"/>
        </w:rPr>
      </w:pPr>
    </w:p>
    <w:p w:rsidR="001E5AC5" w:rsidRPr="00CF52A3" w:rsidRDefault="00344C77" w:rsidP="00CF52A3">
      <w:pPr>
        <w:spacing w:after="0" w:line="240" w:lineRule="auto"/>
        <w:ind w:firstLine="567"/>
        <w:jc w:val="both"/>
        <w:rPr>
          <w:rFonts w:ascii="Times New Roman" w:hAnsi="Times New Roman" w:cs="Times New Roman"/>
          <w:b/>
          <w:sz w:val="24"/>
          <w:szCs w:val="24"/>
        </w:rPr>
      </w:pPr>
      <w:r w:rsidRPr="00CF52A3">
        <w:rPr>
          <w:rFonts w:ascii="Times New Roman" w:hAnsi="Times New Roman" w:cs="Times New Roman"/>
          <w:b/>
          <w:sz w:val="24"/>
          <w:szCs w:val="24"/>
        </w:rPr>
        <w:t>Контрольные вопросы:</w:t>
      </w:r>
    </w:p>
    <w:p w:rsidR="00344C77" w:rsidRPr="00CF52A3" w:rsidRDefault="00CB069E" w:rsidP="00FE3646">
      <w:pPr>
        <w:pStyle w:val="a3"/>
        <w:numPr>
          <w:ilvl w:val="0"/>
          <w:numId w:val="76"/>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Охарактеризуйте о</w:t>
      </w:r>
      <w:r w:rsidR="00344C77" w:rsidRPr="00CF52A3">
        <w:rPr>
          <w:rFonts w:ascii="Times New Roman" w:hAnsi="Times New Roman" w:cs="Times New Roman"/>
          <w:sz w:val="24"/>
          <w:szCs w:val="24"/>
        </w:rPr>
        <w:t>сновные идеи и принципы .NET</w:t>
      </w:r>
    </w:p>
    <w:p w:rsidR="00344C77" w:rsidRPr="00CF52A3" w:rsidRDefault="00CB069E" w:rsidP="00FE3646">
      <w:pPr>
        <w:pStyle w:val="a3"/>
        <w:numPr>
          <w:ilvl w:val="0"/>
          <w:numId w:val="76"/>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Опишите а</w:t>
      </w:r>
      <w:r w:rsidR="00344C77" w:rsidRPr="00CF52A3">
        <w:rPr>
          <w:rFonts w:ascii="Times New Roman" w:hAnsi="Times New Roman" w:cs="Times New Roman"/>
          <w:sz w:val="24"/>
          <w:szCs w:val="24"/>
        </w:rPr>
        <w:t>рхитектур</w:t>
      </w:r>
      <w:r w:rsidRPr="00CF52A3">
        <w:rPr>
          <w:rFonts w:ascii="Times New Roman" w:hAnsi="Times New Roman" w:cs="Times New Roman"/>
          <w:sz w:val="24"/>
          <w:szCs w:val="24"/>
        </w:rPr>
        <w:t>у</w:t>
      </w:r>
      <w:r w:rsidR="00344C77" w:rsidRPr="00CF52A3">
        <w:rPr>
          <w:rFonts w:ascii="Times New Roman" w:hAnsi="Times New Roman" w:cs="Times New Roman"/>
          <w:sz w:val="24"/>
          <w:szCs w:val="24"/>
        </w:rPr>
        <w:t xml:space="preserve"> .NET Framework</w:t>
      </w:r>
    </w:p>
    <w:p w:rsidR="00344C77" w:rsidRPr="00CF52A3" w:rsidRDefault="00CB069E" w:rsidP="00FE3646">
      <w:pPr>
        <w:pStyle w:val="a3"/>
        <w:numPr>
          <w:ilvl w:val="0"/>
          <w:numId w:val="76"/>
        </w:numPr>
        <w:tabs>
          <w:tab w:val="left" w:pos="851"/>
        </w:tabs>
        <w:spacing w:after="0" w:line="240" w:lineRule="auto"/>
        <w:ind w:left="0" w:firstLine="567"/>
        <w:jc w:val="both"/>
        <w:rPr>
          <w:rFonts w:ascii="Times New Roman" w:hAnsi="Times New Roman" w:cs="Times New Roman"/>
          <w:sz w:val="24"/>
          <w:szCs w:val="24"/>
        </w:rPr>
      </w:pPr>
      <w:r w:rsidRPr="00CF52A3">
        <w:rPr>
          <w:rFonts w:ascii="Times New Roman" w:hAnsi="Times New Roman" w:cs="Times New Roman"/>
          <w:sz w:val="24"/>
          <w:szCs w:val="24"/>
        </w:rPr>
        <w:t>Объясните суть я</w:t>
      </w:r>
      <w:r w:rsidR="00344C77" w:rsidRPr="00CF52A3">
        <w:rPr>
          <w:rFonts w:ascii="Times New Roman" w:hAnsi="Times New Roman" w:cs="Times New Roman"/>
          <w:sz w:val="24"/>
          <w:szCs w:val="24"/>
        </w:rPr>
        <w:t>зык</w:t>
      </w:r>
      <w:r w:rsidRPr="00CF52A3">
        <w:rPr>
          <w:rFonts w:ascii="Times New Roman" w:hAnsi="Times New Roman" w:cs="Times New Roman"/>
          <w:sz w:val="24"/>
          <w:szCs w:val="24"/>
        </w:rPr>
        <w:t>а C#.</w:t>
      </w:r>
    </w:p>
    <w:p w:rsidR="00DA45F1" w:rsidRPr="00CF52A3" w:rsidRDefault="00DA45F1" w:rsidP="00CF52A3">
      <w:pPr>
        <w:spacing w:after="0" w:line="240" w:lineRule="auto"/>
        <w:ind w:firstLine="567"/>
        <w:jc w:val="both"/>
        <w:rPr>
          <w:rFonts w:ascii="Times New Roman" w:hAnsi="Times New Roman" w:cs="Times New Roman"/>
          <w:sz w:val="24"/>
          <w:szCs w:val="24"/>
        </w:rPr>
      </w:pPr>
    </w:p>
    <w:p w:rsidR="00DA45F1" w:rsidRPr="00CF52A3" w:rsidRDefault="00DA45F1" w:rsidP="00CF52A3">
      <w:pPr>
        <w:spacing w:after="0" w:line="240" w:lineRule="auto"/>
        <w:ind w:firstLine="567"/>
        <w:jc w:val="both"/>
        <w:rPr>
          <w:rFonts w:ascii="Times New Roman" w:hAnsi="Times New Roman" w:cs="Times New Roman"/>
          <w:sz w:val="24"/>
          <w:szCs w:val="24"/>
        </w:rPr>
      </w:pPr>
    </w:p>
    <w:p w:rsidR="00DA45F1" w:rsidRPr="00CF52A3" w:rsidRDefault="00DA45F1" w:rsidP="00CF52A3">
      <w:pPr>
        <w:spacing w:after="0" w:line="240" w:lineRule="auto"/>
        <w:ind w:firstLine="567"/>
        <w:jc w:val="both"/>
        <w:rPr>
          <w:rFonts w:ascii="Times New Roman" w:hAnsi="Times New Roman" w:cs="Times New Roman"/>
          <w:sz w:val="24"/>
          <w:szCs w:val="24"/>
        </w:rPr>
      </w:pPr>
    </w:p>
    <w:p w:rsidR="00DA45F1" w:rsidRDefault="00DA45F1" w:rsidP="00CF52A3">
      <w:pPr>
        <w:spacing w:after="0" w:line="240" w:lineRule="auto"/>
        <w:ind w:firstLine="567"/>
        <w:jc w:val="both"/>
        <w:rPr>
          <w:rFonts w:ascii="Times New Roman" w:hAnsi="Times New Roman" w:cs="Times New Roman"/>
          <w:sz w:val="24"/>
          <w:szCs w:val="24"/>
          <w:lang w:val="en-US"/>
        </w:rPr>
      </w:pPr>
    </w:p>
    <w:p w:rsidR="00916B7A" w:rsidRDefault="00916B7A" w:rsidP="00CF52A3">
      <w:pPr>
        <w:spacing w:after="0" w:line="240" w:lineRule="auto"/>
        <w:ind w:firstLine="567"/>
        <w:jc w:val="both"/>
        <w:rPr>
          <w:rFonts w:ascii="Times New Roman" w:hAnsi="Times New Roman" w:cs="Times New Roman"/>
          <w:sz w:val="24"/>
          <w:szCs w:val="24"/>
          <w:lang w:val="en-US"/>
        </w:rPr>
      </w:pPr>
    </w:p>
    <w:p w:rsidR="00916B7A" w:rsidRDefault="00916B7A" w:rsidP="00CF52A3">
      <w:pPr>
        <w:spacing w:after="0" w:line="240" w:lineRule="auto"/>
        <w:ind w:firstLine="567"/>
        <w:jc w:val="both"/>
        <w:rPr>
          <w:rFonts w:ascii="Times New Roman" w:hAnsi="Times New Roman" w:cs="Times New Roman"/>
          <w:sz w:val="24"/>
          <w:szCs w:val="24"/>
          <w:lang w:val="en-US"/>
        </w:rPr>
      </w:pPr>
    </w:p>
    <w:p w:rsidR="00916B7A" w:rsidRDefault="00916B7A" w:rsidP="00CF52A3">
      <w:pPr>
        <w:spacing w:after="0" w:line="240" w:lineRule="auto"/>
        <w:ind w:firstLine="567"/>
        <w:jc w:val="both"/>
        <w:rPr>
          <w:rFonts w:ascii="Times New Roman" w:hAnsi="Times New Roman" w:cs="Times New Roman"/>
          <w:sz w:val="24"/>
          <w:szCs w:val="24"/>
          <w:lang w:val="en-US"/>
        </w:rPr>
      </w:pPr>
    </w:p>
    <w:p w:rsidR="00916B7A" w:rsidRDefault="00916B7A" w:rsidP="00CF52A3">
      <w:pPr>
        <w:spacing w:after="0" w:line="240" w:lineRule="auto"/>
        <w:ind w:firstLine="567"/>
        <w:jc w:val="both"/>
        <w:rPr>
          <w:rFonts w:ascii="Times New Roman" w:hAnsi="Times New Roman" w:cs="Times New Roman"/>
          <w:sz w:val="24"/>
          <w:szCs w:val="24"/>
          <w:lang w:val="en-US"/>
        </w:rPr>
      </w:pPr>
    </w:p>
    <w:p w:rsidR="00916B7A" w:rsidRDefault="00916B7A" w:rsidP="00CF52A3">
      <w:pPr>
        <w:spacing w:after="0" w:line="240" w:lineRule="auto"/>
        <w:ind w:firstLine="567"/>
        <w:jc w:val="both"/>
        <w:rPr>
          <w:rFonts w:ascii="Times New Roman" w:hAnsi="Times New Roman" w:cs="Times New Roman"/>
          <w:sz w:val="24"/>
          <w:szCs w:val="24"/>
          <w:lang w:val="en-US"/>
        </w:rPr>
      </w:pPr>
    </w:p>
    <w:p w:rsidR="00916B7A" w:rsidRDefault="00916B7A" w:rsidP="00CF52A3">
      <w:pPr>
        <w:spacing w:after="0" w:line="240" w:lineRule="auto"/>
        <w:ind w:firstLine="567"/>
        <w:jc w:val="both"/>
        <w:rPr>
          <w:rFonts w:ascii="Times New Roman" w:hAnsi="Times New Roman" w:cs="Times New Roman"/>
          <w:sz w:val="24"/>
          <w:szCs w:val="24"/>
          <w:lang w:val="en-US"/>
        </w:rPr>
      </w:pPr>
    </w:p>
    <w:p w:rsidR="00916B7A" w:rsidRDefault="00916B7A" w:rsidP="00CF52A3">
      <w:pPr>
        <w:spacing w:after="0" w:line="240" w:lineRule="auto"/>
        <w:ind w:firstLine="567"/>
        <w:jc w:val="both"/>
        <w:rPr>
          <w:rFonts w:ascii="Times New Roman" w:hAnsi="Times New Roman" w:cs="Times New Roman"/>
          <w:sz w:val="24"/>
          <w:szCs w:val="24"/>
          <w:lang w:val="en-US"/>
        </w:rPr>
      </w:pPr>
    </w:p>
    <w:p w:rsidR="00916B7A" w:rsidRDefault="00916B7A" w:rsidP="00CF52A3">
      <w:pPr>
        <w:spacing w:after="0" w:line="240" w:lineRule="auto"/>
        <w:ind w:firstLine="567"/>
        <w:jc w:val="both"/>
        <w:rPr>
          <w:rFonts w:ascii="Times New Roman" w:hAnsi="Times New Roman" w:cs="Times New Roman"/>
          <w:sz w:val="24"/>
          <w:szCs w:val="24"/>
          <w:lang w:val="en-US"/>
        </w:rPr>
      </w:pPr>
    </w:p>
    <w:p w:rsidR="00916B7A" w:rsidRDefault="00916B7A" w:rsidP="00CF52A3">
      <w:pPr>
        <w:spacing w:after="0" w:line="240" w:lineRule="auto"/>
        <w:ind w:firstLine="567"/>
        <w:jc w:val="both"/>
        <w:rPr>
          <w:rFonts w:ascii="Times New Roman" w:hAnsi="Times New Roman" w:cs="Times New Roman"/>
          <w:sz w:val="24"/>
          <w:szCs w:val="24"/>
          <w:lang w:val="en-US"/>
        </w:rPr>
      </w:pPr>
    </w:p>
    <w:p w:rsidR="00DA49DA" w:rsidRDefault="00DA49DA" w:rsidP="00CF52A3">
      <w:pPr>
        <w:spacing w:after="0" w:line="240" w:lineRule="auto"/>
        <w:ind w:firstLine="567"/>
        <w:jc w:val="both"/>
        <w:rPr>
          <w:rFonts w:ascii="Times New Roman" w:hAnsi="Times New Roman" w:cs="Times New Roman"/>
          <w:sz w:val="24"/>
          <w:szCs w:val="24"/>
          <w:lang w:val="en-US"/>
        </w:rPr>
      </w:pPr>
    </w:p>
    <w:p w:rsidR="00DA49DA" w:rsidRDefault="00DA49DA" w:rsidP="00CF52A3">
      <w:pPr>
        <w:spacing w:after="0" w:line="240" w:lineRule="auto"/>
        <w:ind w:firstLine="567"/>
        <w:jc w:val="both"/>
        <w:rPr>
          <w:rFonts w:ascii="Times New Roman" w:hAnsi="Times New Roman" w:cs="Times New Roman"/>
          <w:sz w:val="24"/>
          <w:szCs w:val="24"/>
          <w:lang w:val="en-US"/>
        </w:rPr>
      </w:pPr>
    </w:p>
    <w:p w:rsidR="00DA49DA" w:rsidRDefault="00DA49DA" w:rsidP="00CF52A3">
      <w:pPr>
        <w:spacing w:after="0" w:line="240" w:lineRule="auto"/>
        <w:ind w:firstLine="567"/>
        <w:jc w:val="both"/>
        <w:rPr>
          <w:rFonts w:ascii="Times New Roman" w:hAnsi="Times New Roman" w:cs="Times New Roman"/>
          <w:sz w:val="24"/>
          <w:szCs w:val="24"/>
          <w:lang w:val="en-US"/>
        </w:rPr>
      </w:pPr>
    </w:p>
    <w:p w:rsidR="00DA49DA" w:rsidRDefault="00DA49DA" w:rsidP="00CF52A3">
      <w:pPr>
        <w:spacing w:after="0" w:line="240" w:lineRule="auto"/>
        <w:ind w:firstLine="567"/>
        <w:jc w:val="both"/>
        <w:rPr>
          <w:rFonts w:ascii="Times New Roman" w:hAnsi="Times New Roman" w:cs="Times New Roman"/>
          <w:sz w:val="24"/>
          <w:szCs w:val="24"/>
          <w:lang w:val="en-US"/>
        </w:rPr>
      </w:pPr>
    </w:p>
    <w:p w:rsidR="00DA49DA" w:rsidRDefault="00DA49DA" w:rsidP="00DA49DA">
      <w:pPr>
        <w:spacing w:after="0" w:line="240" w:lineRule="auto"/>
        <w:ind w:firstLine="567"/>
        <w:jc w:val="center"/>
        <w:rPr>
          <w:rFonts w:ascii="Times New Roman" w:hAnsi="Times New Roman" w:cs="Times New Roman"/>
          <w:b/>
          <w:sz w:val="24"/>
          <w:szCs w:val="24"/>
        </w:rPr>
      </w:pPr>
      <w:r>
        <w:rPr>
          <w:rFonts w:ascii="Times New Roman" w:hAnsi="Times New Roman" w:cs="Times New Roman"/>
          <w:b/>
          <w:sz w:val="24"/>
          <w:szCs w:val="24"/>
        </w:rPr>
        <w:lastRenderedPageBreak/>
        <w:t>Литература</w:t>
      </w:r>
    </w:p>
    <w:p w:rsidR="00DA49DA" w:rsidRPr="008334DD" w:rsidRDefault="00DA49DA" w:rsidP="00DA49DA">
      <w:pPr>
        <w:spacing w:after="0" w:line="240" w:lineRule="auto"/>
        <w:ind w:firstLine="567"/>
        <w:jc w:val="center"/>
        <w:rPr>
          <w:rFonts w:ascii="Times New Roman" w:hAnsi="Times New Roman" w:cs="Times New Roman"/>
          <w:b/>
          <w:sz w:val="24"/>
          <w:szCs w:val="24"/>
        </w:rPr>
      </w:pPr>
    </w:p>
    <w:p w:rsidR="00DA49DA" w:rsidRDefault="00DA49DA" w:rsidP="00DA49DA">
      <w:pPr>
        <w:spacing w:after="0" w:line="240" w:lineRule="auto"/>
        <w:ind w:firstLine="567"/>
        <w:rPr>
          <w:rFonts w:ascii="Times New Roman" w:hAnsi="Times New Roman" w:cs="Times New Roman"/>
          <w:b/>
          <w:sz w:val="24"/>
          <w:szCs w:val="24"/>
        </w:rPr>
      </w:pPr>
      <w:r>
        <w:rPr>
          <w:rFonts w:ascii="Times New Roman" w:hAnsi="Times New Roman" w:cs="Times New Roman"/>
          <w:b/>
          <w:sz w:val="24"/>
          <w:szCs w:val="24"/>
        </w:rPr>
        <w:t>Основная литература</w:t>
      </w:r>
    </w:p>
    <w:p w:rsidR="00DA49DA" w:rsidRDefault="00DA49DA" w:rsidP="00DA49DA">
      <w:pPr>
        <w:numPr>
          <w:ilvl w:val="0"/>
          <w:numId w:val="78"/>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rPr>
      </w:pPr>
      <w:r>
        <w:rPr>
          <w:rFonts w:ascii="Times New Roman" w:eastAsia="TimesNewRoman" w:hAnsi="Times New Roman" w:cs="Times New Roman"/>
          <w:sz w:val="24"/>
          <w:szCs w:val="24"/>
        </w:rPr>
        <w:t>Дейт К</w:t>
      </w:r>
      <w:r>
        <w:rPr>
          <w:rFonts w:ascii="Times New Roman" w:eastAsia="Calibri" w:hAnsi="Times New Roman" w:cs="Times New Roman"/>
          <w:sz w:val="24"/>
          <w:szCs w:val="24"/>
        </w:rPr>
        <w:t>.</w:t>
      </w:r>
      <w:r>
        <w:rPr>
          <w:rFonts w:ascii="Times New Roman" w:eastAsia="TimesNewRoman" w:hAnsi="Times New Roman" w:cs="Times New Roman"/>
          <w:sz w:val="24"/>
          <w:szCs w:val="24"/>
        </w:rPr>
        <w:t>Дж</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Введение в системы баз данных</w:t>
      </w:r>
      <w:r>
        <w:rPr>
          <w:rFonts w:ascii="Times New Roman" w:eastAsia="Calibri" w:hAnsi="Times New Roman" w:cs="Times New Roman"/>
          <w:sz w:val="24"/>
          <w:szCs w:val="24"/>
        </w:rPr>
        <w:t>. – 8-</w:t>
      </w:r>
      <w:r>
        <w:rPr>
          <w:rFonts w:ascii="Times New Roman" w:eastAsia="TimesNewRoman" w:hAnsi="Times New Roman" w:cs="Times New Roman"/>
          <w:sz w:val="24"/>
          <w:szCs w:val="24"/>
        </w:rPr>
        <w:t>е изд</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Пер</w:t>
      </w:r>
      <w:r>
        <w:rPr>
          <w:rFonts w:ascii="Times New Roman" w:eastAsia="Calibri" w:hAnsi="Times New Roman" w:cs="Times New Roman"/>
          <w:sz w:val="24"/>
          <w:szCs w:val="24"/>
        </w:rPr>
        <w:t>.</w:t>
      </w:r>
      <w:r>
        <w:rPr>
          <w:rFonts w:ascii="Times New Roman" w:eastAsia="TimesNewRoman" w:hAnsi="Times New Roman" w:cs="Times New Roman"/>
          <w:sz w:val="24"/>
          <w:szCs w:val="24"/>
        </w:rPr>
        <w:t>с англ</w:t>
      </w:r>
      <w:r>
        <w:rPr>
          <w:rFonts w:ascii="Times New Roman" w:eastAsia="Calibri" w:hAnsi="Times New Roman" w:cs="Times New Roman"/>
          <w:sz w:val="24"/>
          <w:szCs w:val="24"/>
        </w:rPr>
        <w:t xml:space="preserve">. – </w:t>
      </w:r>
      <w:r>
        <w:rPr>
          <w:rFonts w:ascii="Times New Roman" w:eastAsia="TimesNewRoman" w:hAnsi="Times New Roman" w:cs="Times New Roman"/>
          <w:sz w:val="24"/>
          <w:szCs w:val="24"/>
        </w:rPr>
        <w:t>К</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М</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СПб</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 xml:space="preserve">Издательский дом </w:t>
      </w:r>
      <w:r>
        <w:rPr>
          <w:rFonts w:ascii="Times New Roman" w:eastAsia="Calibri" w:hAnsi="Times New Roman" w:cs="Times New Roman"/>
          <w:sz w:val="24"/>
          <w:szCs w:val="24"/>
        </w:rPr>
        <w:t>"</w:t>
      </w:r>
      <w:r>
        <w:rPr>
          <w:rFonts w:ascii="Times New Roman" w:eastAsia="TimesNewRoman" w:hAnsi="Times New Roman" w:cs="Times New Roman"/>
          <w:sz w:val="24"/>
          <w:szCs w:val="24"/>
        </w:rPr>
        <w:t>Вильямс</w:t>
      </w:r>
      <w:r>
        <w:rPr>
          <w:rFonts w:ascii="Times New Roman" w:eastAsia="Calibri" w:hAnsi="Times New Roman" w:cs="Times New Roman"/>
          <w:sz w:val="24"/>
          <w:szCs w:val="24"/>
        </w:rPr>
        <w:t xml:space="preserve">", 2005. – 1327 </w:t>
      </w:r>
      <w:r>
        <w:rPr>
          <w:rFonts w:ascii="Times New Roman" w:eastAsia="TimesNewRoman" w:hAnsi="Times New Roman" w:cs="Times New Roman"/>
          <w:sz w:val="24"/>
          <w:szCs w:val="24"/>
        </w:rPr>
        <w:t>с</w:t>
      </w:r>
      <w:r>
        <w:rPr>
          <w:rFonts w:ascii="Times New Roman" w:eastAsia="Calibri" w:hAnsi="Times New Roman" w:cs="Times New Roman"/>
          <w:sz w:val="24"/>
          <w:szCs w:val="24"/>
        </w:rPr>
        <w:t>.</w:t>
      </w:r>
    </w:p>
    <w:p w:rsidR="00DA49DA" w:rsidRDefault="00DA49DA" w:rsidP="00DA49DA">
      <w:pPr>
        <w:numPr>
          <w:ilvl w:val="0"/>
          <w:numId w:val="78"/>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rPr>
      </w:pPr>
      <w:r>
        <w:rPr>
          <w:rFonts w:ascii="Times New Roman" w:eastAsia="TimesNewRoman" w:hAnsi="Times New Roman" w:cs="Times New Roman"/>
          <w:sz w:val="24"/>
          <w:szCs w:val="24"/>
        </w:rPr>
        <w:t>Конноли Т</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Бегг К</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Страчан А</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Базы данных</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проектирование</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реализация и сопровождение</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Теория и практика</w:t>
      </w:r>
      <w:r>
        <w:rPr>
          <w:rFonts w:ascii="Times New Roman" w:eastAsia="Calibri" w:hAnsi="Times New Roman" w:cs="Times New Roman"/>
          <w:sz w:val="24"/>
          <w:szCs w:val="24"/>
        </w:rPr>
        <w:t>. – 2-</w:t>
      </w:r>
      <w:r>
        <w:rPr>
          <w:rFonts w:ascii="Times New Roman" w:eastAsia="TimesNewRoman" w:hAnsi="Times New Roman" w:cs="Times New Roman"/>
          <w:sz w:val="24"/>
          <w:szCs w:val="24"/>
        </w:rPr>
        <w:t>е изд</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Пер</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с англ</w:t>
      </w:r>
      <w:r>
        <w:rPr>
          <w:rFonts w:ascii="Times New Roman" w:eastAsia="Calibri" w:hAnsi="Times New Roman" w:cs="Times New Roman"/>
          <w:sz w:val="24"/>
          <w:szCs w:val="24"/>
        </w:rPr>
        <w:t xml:space="preserve">. – </w:t>
      </w:r>
      <w:r>
        <w:rPr>
          <w:rFonts w:ascii="Times New Roman" w:eastAsia="TimesNewRoman" w:hAnsi="Times New Roman" w:cs="Times New Roman"/>
          <w:sz w:val="24"/>
          <w:szCs w:val="24"/>
        </w:rPr>
        <w:t>М</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 xml:space="preserve">Издательский дом </w:t>
      </w:r>
      <w:r>
        <w:rPr>
          <w:rFonts w:ascii="Times New Roman" w:eastAsia="Calibri" w:hAnsi="Times New Roman" w:cs="Times New Roman"/>
          <w:sz w:val="24"/>
          <w:szCs w:val="24"/>
        </w:rPr>
        <w:t>"</w:t>
      </w:r>
      <w:r>
        <w:rPr>
          <w:rFonts w:ascii="Times New Roman" w:eastAsia="TimesNewRoman" w:hAnsi="Times New Roman" w:cs="Times New Roman"/>
          <w:sz w:val="24"/>
          <w:szCs w:val="24"/>
        </w:rPr>
        <w:t>Вильямс</w:t>
      </w:r>
      <w:r>
        <w:rPr>
          <w:rFonts w:ascii="Times New Roman" w:eastAsia="Calibri" w:hAnsi="Times New Roman" w:cs="Times New Roman"/>
          <w:sz w:val="24"/>
          <w:szCs w:val="24"/>
        </w:rPr>
        <w:t xml:space="preserve">", 2001. – 1120 </w:t>
      </w:r>
      <w:r>
        <w:rPr>
          <w:rFonts w:ascii="Times New Roman" w:eastAsia="TimesNewRoman" w:hAnsi="Times New Roman" w:cs="Times New Roman"/>
          <w:sz w:val="24"/>
          <w:szCs w:val="24"/>
        </w:rPr>
        <w:t>с</w:t>
      </w:r>
      <w:r>
        <w:rPr>
          <w:rFonts w:ascii="Times New Roman" w:eastAsia="Calibri" w:hAnsi="Times New Roman" w:cs="Times New Roman"/>
          <w:sz w:val="24"/>
          <w:szCs w:val="24"/>
        </w:rPr>
        <w:t>.</w:t>
      </w:r>
    </w:p>
    <w:p w:rsidR="00DA49DA" w:rsidRDefault="00DA49DA" w:rsidP="00DA49DA">
      <w:pPr>
        <w:numPr>
          <w:ilvl w:val="0"/>
          <w:numId w:val="78"/>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rPr>
      </w:pPr>
      <w:r>
        <w:rPr>
          <w:rFonts w:ascii="Times New Roman" w:eastAsia="TimesNewRoman" w:hAnsi="Times New Roman" w:cs="Times New Roman"/>
          <w:sz w:val="24"/>
          <w:szCs w:val="24"/>
        </w:rPr>
        <w:t>Карпова Т</w:t>
      </w:r>
      <w:r>
        <w:rPr>
          <w:rFonts w:ascii="Times New Roman" w:eastAsia="Calibri" w:hAnsi="Times New Roman" w:cs="Times New Roman"/>
          <w:sz w:val="24"/>
          <w:szCs w:val="24"/>
        </w:rPr>
        <w:t>.</w:t>
      </w:r>
      <w:r>
        <w:rPr>
          <w:rFonts w:ascii="Times New Roman" w:eastAsia="TimesNewRoman" w:hAnsi="Times New Roman" w:cs="Times New Roman"/>
          <w:sz w:val="24"/>
          <w:szCs w:val="24"/>
        </w:rPr>
        <w:t>С</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Базы данных</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модели</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разработка</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реализация</w:t>
      </w:r>
      <w:r>
        <w:rPr>
          <w:rFonts w:ascii="Times New Roman" w:eastAsia="Calibri" w:hAnsi="Times New Roman" w:cs="Times New Roman"/>
          <w:sz w:val="24"/>
          <w:szCs w:val="24"/>
        </w:rPr>
        <w:t xml:space="preserve">. – </w:t>
      </w:r>
      <w:r>
        <w:rPr>
          <w:rFonts w:ascii="Times New Roman" w:eastAsia="TimesNewRoman" w:hAnsi="Times New Roman" w:cs="Times New Roman"/>
          <w:sz w:val="24"/>
          <w:szCs w:val="24"/>
        </w:rPr>
        <w:t>СПб</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Питер</w:t>
      </w:r>
      <w:r>
        <w:rPr>
          <w:rFonts w:ascii="Times New Roman" w:eastAsia="Calibri" w:hAnsi="Times New Roman" w:cs="Times New Roman"/>
          <w:sz w:val="24"/>
          <w:szCs w:val="24"/>
        </w:rPr>
        <w:t xml:space="preserve">, 2001. – 303 </w:t>
      </w:r>
      <w:r>
        <w:rPr>
          <w:rFonts w:ascii="Times New Roman" w:eastAsia="TimesNewRoman" w:hAnsi="Times New Roman" w:cs="Times New Roman"/>
          <w:sz w:val="24"/>
          <w:szCs w:val="24"/>
        </w:rPr>
        <w:t>с</w:t>
      </w:r>
      <w:r>
        <w:rPr>
          <w:rFonts w:ascii="Times New Roman" w:eastAsia="Calibri" w:hAnsi="Times New Roman" w:cs="Times New Roman"/>
          <w:sz w:val="24"/>
          <w:szCs w:val="24"/>
        </w:rPr>
        <w:t>.</w:t>
      </w:r>
    </w:p>
    <w:p w:rsidR="00DA49DA" w:rsidRDefault="00DA49DA" w:rsidP="00DA49DA">
      <w:pPr>
        <w:numPr>
          <w:ilvl w:val="0"/>
          <w:numId w:val="78"/>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rPr>
      </w:pPr>
      <w:r>
        <w:rPr>
          <w:rFonts w:ascii="Times New Roman" w:eastAsia="TimesNewRoman" w:hAnsi="Times New Roman" w:cs="Times New Roman"/>
          <w:sz w:val="24"/>
          <w:szCs w:val="24"/>
        </w:rPr>
        <w:t>Чекалов А</w:t>
      </w:r>
      <w:r>
        <w:rPr>
          <w:rFonts w:ascii="Times New Roman" w:eastAsia="Calibri" w:hAnsi="Times New Roman" w:cs="Times New Roman"/>
          <w:sz w:val="24"/>
          <w:szCs w:val="24"/>
        </w:rPr>
        <w:t>.</w:t>
      </w:r>
      <w:r>
        <w:rPr>
          <w:rFonts w:ascii="Times New Roman" w:eastAsia="TimesNewRoman" w:hAnsi="Times New Roman" w:cs="Times New Roman"/>
          <w:sz w:val="24"/>
          <w:szCs w:val="24"/>
        </w:rPr>
        <w:t>П</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Базы данных</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от проектирования до разработки приложений</w:t>
      </w:r>
      <w:r>
        <w:rPr>
          <w:rFonts w:ascii="Times New Roman" w:eastAsia="Calibri" w:hAnsi="Times New Roman" w:cs="Times New Roman"/>
          <w:sz w:val="24"/>
          <w:szCs w:val="24"/>
        </w:rPr>
        <w:t xml:space="preserve">. – </w:t>
      </w:r>
      <w:r>
        <w:rPr>
          <w:rFonts w:ascii="Times New Roman" w:eastAsia="TimesNewRoman" w:hAnsi="Times New Roman" w:cs="Times New Roman"/>
          <w:sz w:val="24"/>
          <w:szCs w:val="24"/>
        </w:rPr>
        <w:t>СПб</w:t>
      </w:r>
      <w:r>
        <w:rPr>
          <w:rFonts w:ascii="Times New Roman" w:eastAsia="Calibri" w:hAnsi="Times New Roman" w:cs="Times New Roman"/>
          <w:sz w:val="24"/>
          <w:szCs w:val="24"/>
        </w:rPr>
        <w:t>.: "</w:t>
      </w:r>
      <w:r>
        <w:rPr>
          <w:rFonts w:ascii="Times New Roman" w:eastAsia="TimesNewRoman" w:hAnsi="Times New Roman" w:cs="Times New Roman"/>
          <w:sz w:val="24"/>
          <w:szCs w:val="24"/>
        </w:rPr>
        <w:t>БХВ</w:t>
      </w:r>
      <w:r>
        <w:rPr>
          <w:rFonts w:ascii="Times New Roman" w:eastAsia="Calibri" w:hAnsi="Times New Roman" w:cs="Times New Roman"/>
          <w:sz w:val="24"/>
          <w:szCs w:val="24"/>
        </w:rPr>
        <w:t>-</w:t>
      </w:r>
      <w:r>
        <w:rPr>
          <w:rFonts w:ascii="Times New Roman" w:eastAsia="TimesNewRoman" w:hAnsi="Times New Roman" w:cs="Times New Roman"/>
          <w:sz w:val="24"/>
          <w:szCs w:val="24"/>
        </w:rPr>
        <w:t>Петербург</w:t>
      </w:r>
      <w:r>
        <w:rPr>
          <w:rFonts w:ascii="Times New Roman" w:eastAsia="Calibri" w:hAnsi="Times New Roman" w:cs="Times New Roman"/>
          <w:sz w:val="24"/>
          <w:szCs w:val="24"/>
        </w:rPr>
        <w:t xml:space="preserve">", 2003. – 384 </w:t>
      </w:r>
      <w:r>
        <w:rPr>
          <w:rFonts w:ascii="Times New Roman" w:eastAsia="TimesNewRoman" w:hAnsi="Times New Roman" w:cs="Times New Roman"/>
          <w:sz w:val="24"/>
          <w:szCs w:val="24"/>
        </w:rPr>
        <w:t>с</w:t>
      </w:r>
      <w:r>
        <w:rPr>
          <w:rFonts w:ascii="Times New Roman" w:eastAsia="Calibri" w:hAnsi="Times New Roman" w:cs="Times New Roman"/>
          <w:sz w:val="24"/>
          <w:szCs w:val="24"/>
        </w:rPr>
        <w:t>.</w:t>
      </w:r>
    </w:p>
    <w:p w:rsidR="00DA49DA" w:rsidRDefault="00DA49DA" w:rsidP="00DA49DA">
      <w:pPr>
        <w:numPr>
          <w:ilvl w:val="0"/>
          <w:numId w:val="78"/>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rPr>
      </w:pPr>
      <w:r>
        <w:rPr>
          <w:rFonts w:ascii="Times New Roman" w:eastAsia="TimesNewRoman" w:hAnsi="Times New Roman" w:cs="Times New Roman"/>
          <w:sz w:val="24"/>
          <w:szCs w:val="24"/>
        </w:rPr>
        <w:t>Кириллов В</w:t>
      </w:r>
      <w:r>
        <w:rPr>
          <w:rFonts w:ascii="Times New Roman" w:eastAsia="Calibri" w:hAnsi="Times New Roman" w:cs="Times New Roman"/>
          <w:sz w:val="24"/>
          <w:szCs w:val="24"/>
        </w:rPr>
        <w:t>.</w:t>
      </w:r>
      <w:r>
        <w:rPr>
          <w:rFonts w:ascii="Times New Roman" w:eastAsia="TimesNewRoman" w:hAnsi="Times New Roman" w:cs="Times New Roman"/>
          <w:sz w:val="24"/>
          <w:szCs w:val="24"/>
        </w:rPr>
        <w:t>В</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Громов Г</w:t>
      </w:r>
      <w:r>
        <w:rPr>
          <w:rFonts w:ascii="Times New Roman" w:eastAsia="Calibri" w:hAnsi="Times New Roman" w:cs="Times New Roman"/>
          <w:sz w:val="24"/>
          <w:szCs w:val="24"/>
        </w:rPr>
        <w:t>.</w:t>
      </w:r>
      <w:r>
        <w:rPr>
          <w:rFonts w:ascii="Times New Roman" w:eastAsia="TimesNewRoman" w:hAnsi="Times New Roman" w:cs="Times New Roman"/>
          <w:sz w:val="24"/>
          <w:szCs w:val="24"/>
        </w:rPr>
        <w:t>Ю</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 xml:space="preserve">Структуризированный язык запросов </w:t>
      </w:r>
      <w:r>
        <w:rPr>
          <w:rFonts w:ascii="Times New Roman" w:eastAsia="Calibri" w:hAnsi="Times New Roman" w:cs="Times New Roman"/>
          <w:sz w:val="24"/>
          <w:szCs w:val="24"/>
        </w:rPr>
        <w:t>(</w:t>
      </w:r>
      <w:r>
        <w:rPr>
          <w:rFonts w:ascii="Times New Roman" w:eastAsia="Calibri" w:hAnsi="Times New Roman" w:cs="Times New Roman"/>
          <w:sz w:val="24"/>
          <w:szCs w:val="24"/>
          <w:lang w:val="en-US"/>
        </w:rPr>
        <w:t>SQL</w:t>
      </w:r>
      <w:r>
        <w:rPr>
          <w:rFonts w:ascii="Times New Roman" w:eastAsia="Calibri" w:hAnsi="Times New Roman" w:cs="Times New Roman"/>
          <w:sz w:val="24"/>
          <w:szCs w:val="24"/>
        </w:rPr>
        <w:t xml:space="preserve">). - </w:t>
      </w:r>
      <w:r>
        <w:rPr>
          <w:rFonts w:ascii="Times New Roman" w:eastAsia="Calibri" w:hAnsi="Times New Roman" w:cs="Times New Roman"/>
          <w:sz w:val="24"/>
          <w:szCs w:val="24"/>
          <w:lang w:val="en-US"/>
        </w:rPr>
        <w:t>http</w:t>
      </w:r>
      <w:r>
        <w:rPr>
          <w:rFonts w:ascii="Times New Roman" w:eastAsia="Calibri" w:hAnsi="Times New Roman" w:cs="Times New Roman"/>
          <w:sz w:val="24"/>
          <w:szCs w:val="24"/>
        </w:rPr>
        <w:t>://</w:t>
      </w:r>
      <w:r>
        <w:rPr>
          <w:rFonts w:ascii="Times New Roman" w:eastAsia="Calibri" w:hAnsi="Times New Roman" w:cs="Times New Roman"/>
          <w:sz w:val="24"/>
          <w:szCs w:val="24"/>
          <w:lang w:val="en-US"/>
        </w:rPr>
        <w:t>www</w:t>
      </w:r>
      <w:r>
        <w:rPr>
          <w:rFonts w:ascii="Times New Roman" w:eastAsia="Calibri" w:hAnsi="Times New Roman" w:cs="Times New Roman"/>
          <w:sz w:val="24"/>
          <w:szCs w:val="24"/>
        </w:rPr>
        <w:t>.</w:t>
      </w:r>
      <w:r>
        <w:rPr>
          <w:rFonts w:ascii="Times New Roman" w:eastAsia="Calibri" w:hAnsi="Times New Roman" w:cs="Times New Roman"/>
          <w:sz w:val="24"/>
          <w:szCs w:val="24"/>
          <w:lang w:val="en-US"/>
        </w:rPr>
        <w:t>citforum</w:t>
      </w:r>
      <w:r>
        <w:rPr>
          <w:rFonts w:ascii="Times New Roman" w:eastAsia="Calibri" w:hAnsi="Times New Roman" w:cs="Times New Roman"/>
          <w:sz w:val="24"/>
          <w:szCs w:val="24"/>
        </w:rPr>
        <w:t>.</w:t>
      </w:r>
      <w:r>
        <w:rPr>
          <w:rFonts w:ascii="Times New Roman" w:eastAsia="Calibri" w:hAnsi="Times New Roman" w:cs="Times New Roman"/>
          <w:sz w:val="24"/>
          <w:szCs w:val="24"/>
          <w:lang w:val="en-US"/>
        </w:rPr>
        <w:t>ru</w:t>
      </w:r>
      <w:r>
        <w:rPr>
          <w:rFonts w:ascii="Times New Roman" w:eastAsia="Calibri" w:hAnsi="Times New Roman" w:cs="Times New Roman"/>
          <w:sz w:val="24"/>
          <w:szCs w:val="24"/>
        </w:rPr>
        <w:t>/</w:t>
      </w:r>
      <w:r>
        <w:rPr>
          <w:rFonts w:ascii="Times New Roman" w:eastAsia="Calibri" w:hAnsi="Times New Roman" w:cs="Times New Roman"/>
          <w:sz w:val="24"/>
          <w:szCs w:val="24"/>
          <w:lang w:val="en-US"/>
        </w:rPr>
        <w:t>database</w:t>
      </w:r>
      <w:r>
        <w:rPr>
          <w:rFonts w:ascii="Times New Roman" w:eastAsia="Calibri" w:hAnsi="Times New Roman" w:cs="Times New Roman"/>
          <w:sz w:val="24"/>
          <w:szCs w:val="24"/>
        </w:rPr>
        <w:t>/</w:t>
      </w:r>
      <w:r>
        <w:rPr>
          <w:rFonts w:ascii="Times New Roman" w:eastAsia="Calibri" w:hAnsi="Times New Roman" w:cs="Times New Roman"/>
          <w:sz w:val="24"/>
          <w:szCs w:val="24"/>
          <w:lang w:val="en-US"/>
        </w:rPr>
        <w:t>sql</w:t>
      </w:r>
      <w:r>
        <w:rPr>
          <w:rFonts w:ascii="Times New Roman" w:eastAsia="Calibri" w:hAnsi="Times New Roman" w:cs="Times New Roman"/>
          <w:sz w:val="24"/>
          <w:szCs w:val="24"/>
        </w:rPr>
        <w:t>_</w:t>
      </w:r>
      <w:r>
        <w:rPr>
          <w:rFonts w:ascii="Times New Roman" w:eastAsia="Calibri" w:hAnsi="Times New Roman" w:cs="Times New Roman"/>
          <w:sz w:val="24"/>
          <w:szCs w:val="24"/>
          <w:lang w:val="en-US"/>
        </w:rPr>
        <w:t>kg</w:t>
      </w:r>
      <w:r>
        <w:rPr>
          <w:rFonts w:ascii="Times New Roman" w:eastAsia="Calibri" w:hAnsi="Times New Roman" w:cs="Times New Roman"/>
          <w:sz w:val="24"/>
          <w:szCs w:val="24"/>
        </w:rPr>
        <w:t>/</w:t>
      </w:r>
      <w:r>
        <w:rPr>
          <w:rFonts w:ascii="Times New Roman" w:eastAsia="Calibri" w:hAnsi="Times New Roman" w:cs="Times New Roman"/>
          <w:sz w:val="24"/>
          <w:szCs w:val="24"/>
          <w:lang w:val="en-US"/>
        </w:rPr>
        <w:t>index</w:t>
      </w:r>
      <w:r>
        <w:rPr>
          <w:rFonts w:ascii="Times New Roman" w:eastAsia="Calibri" w:hAnsi="Times New Roman" w:cs="Times New Roman"/>
          <w:sz w:val="24"/>
          <w:szCs w:val="24"/>
        </w:rPr>
        <w:t>.</w:t>
      </w:r>
      <w:r>
        <w:rPr>
          <w:rFonts w:ascii="Times New Roman" w:eastAsia="Calibri" w:hAnsi="Times New Roman" w:cs="Times New Roman"/>
          <w:sz w:val="24"/>
          <w:szCs w:val="24"/>
          <w:lang w:val="en-US"/>
        </w:rPr>
        <w:t>shtml</w:t>
      </w:r>
      <w:r>
        <w:rPr>
          <w:rFonts w:ascii="Times New Roman" w:eastAsia="Calibri" w:hAnsi="Times New Roman" w:cs="Times New Roman"/>
          <w:sz w:val="24"/>
          <w:szCs w:val="24"/>
        </w:rPr>
        <w:t>.</w:t>
      </w:r>
    </w:p>
    <w:p w:rsidR="00DA49DA" w:rsidRDefault="00DA49DA" w:rsidP="00DA49DA">
      <w:pPr>
        <w:numPr>
          <w:ilvl w:val="0"/>
          <w:numId w:val="78"/>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rPr>
      </w:pPr>
      <w:r>
        <w:rPr>
          <w:rFonts w:ascii="Times New Roman" w:eastAsia="TimesNewRoman" w:hAnsi="Times New Roman" w:cs="Times New Roman"/>
          <w:sz w:val="24"/>
          <w:szCs w:val="24"/>
        </w:rPr>
        <w:t>Дж</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Грофф</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П</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Вайнберг</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 xml:space="preserve">Энциклопедия </w:t>
      </w:r>
      <w:r>
        <w:rPr>
          <w:rFonts w:ascii="Times New Roman" w:eastAsia="Calibri" w:hAnsi="Times New Roman" w:cs="Times New Roman"/>
          <w:sz w:val="24"/>
          <w:szCs w:val="24"/>
          <w:lang w:val="en-US"/>
        </w:rPr>
        <w:t>SQL</w:t>
      </w:r>
      <w:r>
        <w:rPr>
          <w:rFonts w:ascii="Times New Roman" w:eastAsia="Calibri" w:hAnsi="Times New Roman" w:cs="Times New Roman"/>
          <w:sz w:val="24"/>
          <w:szCs w:val="24"/>
        </w:rPr>
        <w:t xml:space="preserve">. – </w:t>
      </w:r>
      <w:r>
        <w:rPr>
          <w:rFonts w:ascii="Times New Roman" w:eastAsia="TimesNewRoman" w:hAnsi="Times New Roman" w:cs="Times New Roman"/>
          <w:sz w:val="24"/>
          <w:szCs w:val="24"/>
        </w:rPr>
        <w:t>СПб</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Питер</w:t>
      </w:r>
      <w:r>
        <w:rPr>
          <w:rFonts w:ascii="Times New Roman" w:eastAsia="Calibri" w:hAnsi="Times New Roman" w:cs="Times New Roman"/>
          <w:sz w:val="24"/>
          <w:szCs w:val="24"/>
        </w:rPr>
        <w:t xml:space="preserve">, 2003. – 816 </w:t>
      </w:r>
      <w:r>
        <w:rPr>
          <w:rFonts w:ascii="Times New Roman" w:eastAsia="TimesNewRoman" w:hAnsi="Times New Roman" w:cs="Times New Roman"/>
          <w:sz w:val="24"/>
          <w:szCs w:val="24"/>
        </w:rPr>
        <w:t>с</w:t>
      </w:r>
      <w:r>
        <w:rPr>
          <w:rFonts w:ascii="Times New Roman" w:eastAsia="Calibri" w:hAnsi="Times New Roman" w:cs="Times New Roman"/>
          <w:sz w:val="24"/>
          <w:szCs w:val="24"/>
        </w:rPr>
        <w:t>.</w:t>
      </w:r>
    </w:p>
    <w:p w:rsidR="00DA49DA" w:rsidRDefault="00DA49DA" w:rsidP="00DA49DA">
      <w:pPr>
        <w:numPr>
          <w:ilvl w:val="0"/>
          <w:numId w:val="78"/>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rPr>
      </w:pPr>
      <w:r>
        <w:rPr>
          <w:rFonts w:ascii="Times New Roman" w:eastAsia="TimesNewRoman" w:hAnsi="Times New Roman" w:cs="Times New Roman"/>
          <w:sz w:val="24"/>
          <w:szCs w:val="24"/>
        </w:rPr>
        <w:t>Андон Ф</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Резниченко В</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 xml:space="preserve">Язык запросов </w:t>
      </w:r>
      <w:r>
        <w:rPr>
          <w:rFonts w:ascii="Times New Roman" w:eastAsia="Calibri" w:hAnsi="Times New Roman" w:cs="Times New Roman"/>
          <w:sz w:val="24"/>
          <w:szCs w:val="24"/>
        </w:rPr>
        <w:t xml:space="preserve">SQL: </w:t>
      </w:r>
      <w:r>
        <w:rPr>
          <w:rFonts w:ascii="Times New Roman" w:eastAsia="TimesNewRoman" w:hAnsi="Times New Roman" w:cs="Times New Roman"/>
          <w:sz w:val="24"/>
          <w:szCs w:val="24"/>
        </w:rPr>
        <w:t>учебный курс</w:t>
      </w:r>
      <w:r>
        <w:rPr>
          <w:rFonts w:ascii="Times New Roman" w:eastAsia="Calibri" w:hAnsi="Times New Roman" w:cs="Times New Roman"/>
          <w:sz w:val="24"/>
          <w:szCs w:val="24"/>
        </w:rPr>
        <w:t xml:space="preserve">. – </w:t>
      </w:r>
      <w:r>
        <w:rPr>
          <w:rFonts w:ascii="Times New Roman" w:eastAsia="TimesNewRoman" w:hAnsi="Times New Roman" w:cs="Times New Roman"/>
          <w:sz w:val="24"/>
          <w:szCs w:val="24"/>
        </w:rPr>
        <w:t>СПб</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Питер</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Киев</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 xml:space="preserve">Издательская группа </w:t>
      </w:r>
      <w:r>
        <w:rPr>
          <w:rFonts w:ascii="Times New Roman" w:eastAsia="Calibri" w:hAnsi="Times New Roman" w:cs="Times New Roman"/>
          <w:sz w:val="24"/>
          <w:szCs w:val="24"/>
        </w:rPr>
        <w:t xml:space="preserve">BHV, 2006. – 416 </w:t>
      </w:r>
      <w:r>
        <w:rPr>
          <w:rFonts w:ascii="Times New Roman" w:eastAsia="TimesNewRoman" w:hAnsi="Times New Roman" w:cs="Times New Roman"/>
          <w:sz w:val="24"/>
          <w:szCs w:val="24"/>
        </w:rPr>
        <w:t>с</w:t>
      </w:r>
      <w:r>
        <w:rPr>
          <w:rFonts w:ascii="Times New Roman" w:eastAsia="Calibri" w:hAnsi="Times New Roman" w:cs="Times New Roman"/>
          <w:sz w:val="24"/>
          <w:szCs w:val="24"/>
        </w:rPr>
        <w:t>.</w:t>
      </w:r>
    </w:p>
    <w:p w:rsidR="00DA49DA" w:rsidRDefault="00DA49DA" w:rsidP="00DA49DA">
      <w:pPr>
        <w:numPr>
          <w:ilvl w:val="0"/>
          <w:numId w:val="78"/>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rPr>
      </w:pPr>
      <w:r>
        <w:rPr>
          <w:rFonts w:ascii="Times New Roman" w:eastAsia="TimesNewRoman" w:hAnsi="Times New Roman" w:cs="Times New Roman"/>
          <w:sz w:val="24"/>
          <w:szCs w:val="24"/>
        </w:rPr>
        <w:t>Туманов В</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Е</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Гайфуллин Б</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Н</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Сгибнев В</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Я</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 xml:space="preserve">Введение в </w:t>
      </w:r>
      <w:r>
        <w:rPr>
          <w:rFonts w:ascii="Times New Roman" w:eastAsia="Calibri" w:hAnsi="Times New Roman" w:cs="Times New Roman"/>
          <w:sz w:val="24"/>
          <w:szCs w:val="24"/>
        </w:rPr>
        <w:t xml:space="preserve">SQL </w:t>
      </w:r>
      <w:r>
        <w:rPr>
          <w:rFonts w:ascii="Times New Roman" w:eastAsia="TimesNewRoman" w:hAnsi="Times New Roman" w:cs="Times New Roman"/>
          <w:sz w:val="24"/>
          <w:szCs w:val="24"/>
        </w:rPr>
        <w:t>для баз данных в архитектуре клиент</w:t>
      </w:r>
      <w:r>
        <w:rPr>
          <w:rFonts w:ascii="Times New Roman" w:eastAsia="Calibri" w:hAnsi="Times New Roman" w:cs="Times New Roman"/>
          <w:sz w:val="24"/>
          <w:szCs w:val="24"/>
        </w:rPr>
        <w:t>/</w:t>
      </w:r>
      <w:r>
        <w:rPr>
          <w:rFonts w:ascii="Times New Roman" w:eastAsia="TimesNewRoman" w:hAnsi="Times New Roman" w:cs="Times New Roman"/>
          <w:sz w:val="24"/>
          <w:szCs w:val="24"/>
        </w:rPr>
        <w:t>сервер</w:t>
      </w:r>
      <w:r>
        <w:rPr>
          <w:rFonts w:ascii="Times New Roman" w:eastAsia="Calibri" w:hAnsi="Times New Roman" w:cs="Times New Roman"/>
          <w:sz w:val="24"/>
          <w:szCs w:val="24"/>
        </w:rPr>
        <w:t xml:space="preserve">. – </w:t>
      </w:r>
      <w:r>
        <w:rPr>
          <w:rFonts w:ascii="Times New Roman" w:eastAsia="TimesNewRoman" w:hAnsi="Times New Roman" w:cs="Times New Roman"/>
          <w:sz w:val="24"/>
          <w:szCs w:val="24"/>
        </w:rPr>
        <w:t xml:space="preserve">Издательство </w:t>
      </w:r>
      <w:r>
        <w:rPr>
          <w:rFonts w:ascii="Times New Roman" w:eastAsia="Calibri" w:hAnsi="Times New Roman" w:cs="Times New Roman"/>
          <w:sz w:val="24"/>
          <w:szCs w:val="24"/>
        </w:rPr>
        <w:t>"</w:t>
      </w:r>
      <w:r>
        <w:rPr>
          <w:rFonts w:ascii="Times New Roman" w:eastAsia="TimesNewRoman" w:hAnsi="Times New Roman" w:cs="Times New Roman"/>
          <w:sz w:val="24"/>
          <w:szCs w:val="24"/>
        </w:rPr>
        <w:t>Интерфейс Пресс</w:t>
      </w:r>
      <w:r>
        <w:rPr>
          <w:rFonts w:ascii="Times New Roman" w:eastAsia="Calibri" w:hAnsi="Times New Roman" w:cs="Times New Roman"/>
          <w:sz w:val="24"/>
          <w:szCs w:val="24"/>
        </w:rPr>
        <w:t xml:space="preserve">". – 190 </w:t>
      </w:r>
      <w:r>
        <w:rPr>
          <w:rFonts w:ascii="Times New Roman" w:eastAsia="TimesNewRoman" w:hAnsi="Times New Roman" w:cs="Times New Roman"/>
          <w:sz w:val="24"/>
          <w:szCs w:val="24"/>
        </w:rPr>
        <w:t>с</w:t>
      </w:r>
      <w:r>
        <w:rPr>
          <w:rFonts w:ascii="Times New Roman" w:eastAsia="Calibri" w:hAnsi="Times New Roman" w:cs="Times New Roman"/>
          <w:sz w:val="24"/>
          <w:szCs w:val="24"/>
        </w:rPr>
        <w:t>.</w:t>
      </w:r>
    </w:p>
    <w:p w:rsidR="00DA49DA" w:rsidRDefault="00DA49DA" w:rsidP="00DA49DA">
      <w:pPr>
        <w:numPr>
          <w:ilvl w:val="0"/>
          <w:numId w:val="78"/>
        </w:numPr>
        <w:tabs>
          <w:tab w:val="left" w:pos="851"/>
        </w:tabs>
        <w:autoSpaceDE w:val="0"/>
        <w:autoSpaceDN w:val="0"/>
        <w:adjustRightInd w:val="0"/>
        <w:spacing w:after="0" w:line="240" w:lineRule="auto"/>
        <w:ind w:left="0" w:firstLine="567"/>
        <w:jc w:val="both"/>
        <w:rPr>
          <w:rFonts w:ascii="Times New Roman" w:eastAsia="Calibri" w:hAnsi="Times New Roman" w:cs="Times New Roman"/>
          <w:sz w:val="24"/>
          <w:szCs w:val="24"/>
        </w:rPr>
      </w:pPr>
      <w:r>
        <w:rPr>
          <w:rFonts w:ascii="Times New Roman" w:eastAsia="TimesNewRoman" w:hAnsi="Times New Roman" w:cs="Times New Roman"/>
          <w:sz w:val="24"/>
          <w:szCs w:val="24"/>
        </w:rPr>
        <w:t>Моисеенко С</w:t>
      </w:r>
      <w:r>
        <w:rPr>
          <w:rFonts w:ascii="Times New Roman" w:eastAsia="Calibri" w:hAnsi="Times New Roman" w:cs="Times New Roman"/>
          <w:sz w:val="24"/>
          <w:szCs w:val="24"/>
        </w:rPr>
        <w:t>.</w:t>
      </w:r>
      <w:r>
        <w:rPr>
          <w:rFonts w:ascii="Times New Roman" w:eastAsia="TimesNewRoman" w:hAnsi="Times New Roman" w:cs="Times New Roman"/>
          <w:sz w:val="24"/>
          <w:szCs w:val="24"/>
        </w:rPr>
        <w:t>И</w:t>
      </w:r>
      <w:r>
        <w:rPr>
          <w:rFonts w:ascii="Times New Roman" w:eastAsia="Calibri" w:hAnsi="Times New Roman" w:cs="Times New Roman"/>
          <w:sz w:val="24"/>
          <w:szCs w:val="24"/>
        </w:rPr>
        <w:t xml:space="preserve">. SQL. </w:t>
      </w:r>
      <w:r>
        <w:rPr>
          <w:rFonts w:ascii="Times New Roman" w:eastAsia="TimesNewRoman" w:hAnsi="Times New Roman" w:cs="Times New Roman"/>
          <w:sz w:val="24"/>
          <w:szCs w:val="24"/>
        </w:rPr>
        <w:t>Задачи и решения</w:t>
      </w:r>
      <w:r>
        <w:rPr>
          <w:rFonts w:ascii="Times New Roman" w:eastAsia="Calibri" w:hAnsi="Times New Roman" w:cs="Times New Roman"/>
          <w:sz w:val="24"/>
          <w:szCs w:val="24"/>
        </w:rPr>
        <w:t xml:space="preserve">. – </w:t>
      </w:r>
      <w:r>
        <w:rPr>
          <w:rFonts w:ascii="Times New Roman" w:eastAsia="TimesNewRoman" w:hAnsi="Times New Roman" w:cs="Times New Roman"/>
          <w:sz w:val="24"/>
          <w:szCs w:val="24"/>
        </w:rPr>
        <w:t>СПб</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Питер</w:t>
      </w:r>
      <w:r>
        <w:rPr>
          <w:rFonts w:ascii="Times New Roman" w:eastAsia="Calibri" w:hAnsi="Times New Roman" w:cs="Times New Roman"/>
          <w:sz w:val="24"/>
          <w:szCs w:val="24"/>
        </w:rPr>
        <w:t xml:space="preserve">, 2006. – 256 </w:t>
      </w:r>
      <w:r>
        <w:rPr>
          <w:rFonts w:ascii="Times New Roman" w:eastAsia="TimesNewRoman" w:hAnsi="Times New Roman" w:cs="Times New Roman"/>
          <w:sz w:val="24"/>
          <w:szCs w:val="24"/>
        </w:rPr>
        <w:t>с</w:t>
      </w:r>
      <w:r>
        <w:rPr>
          <w:rFonts w:ascii="Times New Roman" w:eastAsia="Calibri" w:hAnsi="Times New Roman" w:cs="Times New Roman"/>
          <w:sz w:val="24"/>
          <w:szCs w:val="24"/>
        </w:rPr>
        <w:t>.</w:t>
      </w:r>
    </w:p>
    <w:p w:rsidR="00DA49DA" w:rsidRDefault="00DA49DA" w:rsidP="00DA49DA">
      <w:pPr>
        <w:numPr>
          <w:ilvl w:val="0"/>
          <w:numId w:val="78"/>
        </w:numPr>
        <w:tabs>
          <w:tab w:val="left" w:pos="851"/>
          <w:tab w:val="left" w:pos="993"/>
        </w:tabs>
        <w:spacing w:after="0" w:line="240" w:lineRule="auto"/>
        <w:ind w:left="0" w:firstLine="567"/>
        <w:jc w:val="both"/>
        <w:rPr>
          <w:rFonts w:ascii="Times New Roman" w:eastAsia="Calibri" w:hAnsi="Times New Roman" w:cs="Times New Roman"/>
          <w:sz w:val="24"/>
          <w:szCs w:val="24"/>
        </w:rPr>
      </w:pPr>
      <w:r>
        <w:rPr>
          <w:rFonts w:ascii="Times New Roman" w:eastAsia="TimesNewRoman" w:hAnsi="Times New Roman" w:cs="Times New Roman"/>
          <w:sz w:val="24"/>
          <w:szCs w:val="24"/>
        </w:rPr>
        <w:t>Бьюли А</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 xml:space="preserve">Изучаем </w:t>
      </w:r>
      <w:r>
        <w:rPr>
          <w:rFonts w:ascii="Times New Roman" w:eastAsia="Calibri" w:hAnsi="Times New Roman" w:cs="Times New Roman"/>
          <w:sz w:val="24"/>
          <w:szCs w:val="24"/>
        </w:rPr>
        <w:t xml:space="preserve">SQL: </w:t>
      </w:r>
      <w:r>
        <w:rPr>
          <w:rFonts w:ascii="Times New Roman" w:eastAsia="TimesNewRoman" w:hAnsi="Times New Roman" w:cs="Times New Roman"/>
          <w:sz w:val="24"/>
          <w:szCs w:val="24"/>
        </w:rPr>
        <w:t>Пер</w:t>
      </w:r>
      <w:r>
        <w:rPr>
          <w:rFonts w:ascii="Times New Roman" w:eastAsia="Calibri" w:hAnsi="Times New Roman" w:cs="Times New Roman"/>
          <w:sz w:val="24"/>
          <w:szCs w:val="24"/>
        </w:rPr>
        <w:t>.</w:t>
      </w:r>
      <w:r>
        <w:rPr>
          <w:rFonts w:ascii="Times New Roman" w:eastAsia="TimesNewRoman" w:hAnsi="Times New Roman" w:cs="Times New Roman"/>
          <w:sz w:val="24"/>
          <w:szCs w:val="24"/>
        </w:rPr>
        <w:t>с англ</w:t>
      </w:r>
      <w:r>
        <w:rPr>
          <w:rFonts w:ascii="Times New Roman" w:eastAsia="Calibri" w:hAnsi="Times New Roman" w:cs="Times New Roman"/>
          <w:sz w:val="24"/>
          <w:szCs w:val="24"/>
        </w:rPr>
        <w:t xml:space="preserve">. – </w:t>
      </w:r>
      <w:r>
        <w:rPr>
          <w:rFonts w:ascii="Times New Roman" w:eastAsia="TimesNewRoman" w:hAnsi="Times New Roman" w:cs="Times New Roman"/>
          <w:sz w:val="24"/>
          <w:szCs w:val="24"/>
        </w:rPr>
        <w:t>СПб</w:t>
      </w:r>
      <w:r>
        <w:rPr>
          <w:rFonts w:ascii="Times New Roman" w:eastAsia="Calibri" w:hAnsi="Times New Roman" w:cs="Times New Roman"/>
          <w:sz w:val="24"/>
          <w:szCs w:val="24"/>
        </w:rPr>
        <w:t xml:space="preserve">: </w:t>
      </w:r>
      <w:r>
        <w:rPr>
          <w:rFonts w:ascii="Times New Roman" w:eastAsia="TimesNewRoman" w:hAnsi="Times New Roman" w:cs="Times New Roman"/>
          <w:sz w:val="24"/>
          <w:szCs w:val="24"/>
        </w:rPr>
        <w:t>Символ</w:t>
      </w:r>
      <w:r>
        <w:rPr>
          <w:rFonts w:ascii="Times New Roman" w:eastAsia="Calibri" w:hAnsi="Times New Roman" w:cs="Times New Roman"/>
          <w:sz w:val="24"/>
          <w:szCs w:val="24"/>
        </w:rPr>
        <w:t>-</w:t>
      </w:r>
      <w:r>
        <w:rPr>
          <w:rFonts w:ascii="Times New Roman" w:eastAsia="TimesNewRoman" w:hAnsi="Times New Roman" w:cs="Times New Roman"/>
          <w:sz w:val="24"/>
          <w:szCs w:val="24"/>
        </w:rPr>
        <w:t>Плюс</w:t>
      </w:r>
      <w:r>
        <w:rPr>
          <w:rFonts w:ascii="Times New Roman" w:eastAsia="Calibri" w:hAnsi="Times New Roman" w:cs="Times New Roman"/>
          <w:sz w:val="24"/>
          <w:szCs w:val="24"/>
        </w:rPr>
        <w:t xml:space="preserve">, 2007. – 312 </w:t>
      </w:r>
      <w:r>
        <w:rPr>
          <w:rFonts w:ascii="Times New Roman" w:eastAsia="TimesNewRoman" w:hAnsi="Times New Roman" w:cs="Times New Roman"/>
          <w:sz w:val="24"/>
          <w:szCs w:val="24"/>
        </w:rPr>
        <w:t>с</w:t>
      </w:r>
      <w:r>
        <w:rPr>
          <w:rFonts w:ascii="Times New Roman" w:eastAsia="Calibri" w:hAnsi="Times New Roman" w:cs="Times New Roman"/>
          <w:sz w:val="24"/>
          <w:szCs w:val="24"/>
        </w:rPr>
        <w:t>.</w:t>
      </w:r>
    </w:p>
    <w:p w:rsidR="00DA49DA" w:rsidRDefault="00DA49DA" w:rsidP="00DA49DA">
      <w:pPr>
        <w:shd w:val="clear" w:color="auto" w:fill="FFFFFF"/>
        <w:autoSpaceDE w:val="0"/>
        <w:autoSpaceDN w:val="0"/>
        <w:adjustRightInd w:val="0"/>
        <w:spacing w:after="0" w:line="240" w:lineRule="auto"/>
        <w:ind w:firstLine="567"/>
        <w:jc w:val="both"/>
        <w:rPr>
          <w:rFonts w:ascii="Times New Roman" w:eastAsia="Calibri" w:hAnsi="Times New Roman" w:cs="Times New Roman"/>
          <w:b/>
          <w:sz w:val="24"/>
          <w:szCs w:val="24"/>
        </w:rPr>
      </w:pPr>
      <w:r>
        <w:rPr>
          <w:rFonts w:ascii="Times New Roman" w:eastAsia="Calibri" w:hAnsi="Times New Roman" w:cs="Times New Roman"/>
          <w:b/>
          <w:sz w:val="24"/>
          <w:szCs w:val="24"/>
        </w:rPr>
        <w:t>Дополнительная литература</w:t>
      </w:r>
    </w:p>
    <w:p w:rsidR="00DA49DA" w:rsidRDefault="00DA49DA" w:rsidP="00DA49DA">
      <w:pPr>
        <w:numPr>
          <w:ilvl w:val="0"/>
          <w:numId w:val="78"/>
        </w:numPr>
        <w:tabs>
          <w:tab w:val="left" w:pos="993"/>
        </w:tabs>
        <w:spacing w:after="0" w:line="240" w:lineRule="auto"/>
        <w:ind w:left="0"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Конспект лекций по дисциплине «Базы данных в информационных системах» для специальности 5В070300 – «Информационные системы», 2014г., ЮКГУ им. М. Ауэзова. – 110с.</w:t>
      </w:r>
    </w:p>
    <w:p w:rsidR="00DA49DA" w:rsidRDefault="00DA49DA" w:rsidP="00DA49DA">
      <w:pPr>
        <w:numPr>
          <w:ilvl w:val="0"/>
          <w:numId w:val="78"/>
        </w:numPr>
        <w:tabs>
          <w:tab w:val="left" w:pos="993"/>
        </w:tabs>
        <w:spacing w:after="0" w:line="240" w:lineRule="auto"/>
        <w:ind w:left="0" w:firstLine="567"/>
        <w:jc w:val="both"/>
        <w:rPr>
          <w:rFonts w:ascii="Times New Roman" w:eastAsia="Calibri" w:hAnsi="Times New Roman" w:cs="Times New Roman"/>
          <w:sz w:val="24"/>
          <w:szCs w:val="24"/>
        </w:rPr>
      </w:pPr>
      <w:r>
        <w:rPr>
          <w:rFonts w:ascii="Times New Roman" w:eastAsia="Calibri" w:hAnsi="Times New Roman" w:cs="Times New Roman"/>
          <w:sz w:val="24"/>
          <w:szCs w:val="24"/>
          <w:lang w:val="kk-KZ"/>
        </w:rPr>
        <w:t xml:space="preserve">Методические указания по организации и выполнению самостоятельной работы по дисциплине «Управление данными в информационных системах» для магистрантов специальности 6М070300 – «Информационные системы», 2014г., </w:t>
      </w:r>
      <w:r>
        <w:rPr>
          <w:rFonts w:ascii="Times New Roman" w:eastAsia="Calibri" w:hAnsi="Times New Roman" w:cs="Times New Roman"/>
          <w:sz w:val="24"/>
          <w:szCs w:val="24"/>
        </w:rPr>
        <w:t>ЮКГУ им. М. Ауэзова. – 36с.</w:t>
      </w:r>
    </w:p>
    <w:p w:rsidR="00DA49DA" w:rsidRDefault="00DA49DA" w:rsidP="00DA49DA">
      <w:pPr>
        <w:numPr>
          <w:ilvl w:val="0"/>
          <w:numId w:val="78"/>
        </w:numPr>
        <w:tabs>
          <w:tab w:val="left" w:pos="993"/>
        </w:tabs>
        <w:spacing w:after="0" w:line="240" w:lineRule="auto"/>
        <w:ind w:left="0"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Учебно-методический комплекс дисциплины «Базы данных в информационных системах» для специальности 5В070300 – «Информационные системы», 2014г., ЮКГУ им. М. Ауэзова. – 252с.</w:t>
      </w:r>
    </w:p>
    <w:p w:rsidR="00DA49DA" w:rsidRDefault="00DA49DA" w:rsidP="00DA49DA">
      <w:pPr>
        <w:numPr>
          <w:ilvl w:val="0"/>
          <w:numId w:val="78"/>
        </w:numPr>
        <w:tabs>
          <w:tab w:val="left" w:pos="993"/>
        </w:tabs>
        <w:spacing w:after="0" w:line="240" w:lineRule="auto"/>
        <w:ind w:left="0"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Электронный учебно-методический комплекс дисциплины «Базы данных в информационных системах» для специальности 5В070300 – «Информационные системы», 2014г., ЮКГУ им. М. Ауэзова. – 10Мб.</w:t>
      </w:r>
    </w:p>
    <w:p w:rsidR="00DA49DA" w:rsidRDefault="00DA49DA" w:rsidP="00DA49DA">
      <w:pPr>
        <w:numPr>
          <w:ilvl w:val="0"/>
          <w:numId w:val="78"/>
        </w:numPr>
        <w:tabs>
          <w:tab w:val="left" w:pos="993"/>
        </w:tabs>
        <w:spacing w:after="0" w:line="240" w:lineRule="auto"/>
        <w:ind w:left="0"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Презентационные лекции по дисциплине «Базы данных в информационных системах», 2014г.</w:t>
      </w:r>
    </w:p>
    <w:p w:rsidR="00DA49DA" w:rsidRDefault="00DA49DA" w:rsidP="00DA49DA">
      <w:pPr>
        <w:spacing w:after="0" w:line="240" w:lineRule="auto"/>
        <w:ind w:firstLine="567"/>
        <w:jc w:val="both"/>
        <w:rPr>
          <w:rFonts w:ascii="Times New Roman" w:hAnsi="Times New Roman" w:cs="Times New Roman"/>
          <w:sz w:val="24"/>
          <w:szCs w:val="24"/>
        </w:rPr>
      </w:pPr>
      <w:bookmarkStart w:id="257" w:name="_GoBack"/>
      <w:bookmarkEnd w:id="257"/>
    </w:p>
    <w:p w:rsidR="00DA49DA" w:rsidRDefault="00DA49DA" w:rsidP="00DA49DA">
      <w:pPr>
        <w:spacing w:after="0" w:line="240" w:lineRule="auto"/>
        <w:ind w:firstLine="567"/>
        <w:jc w:val="both"/>
        <w:rPr>
          <w:rFonts w:ascii="Times New Roman" w:eastAsia="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Pr="00B22008" w:rsidRDefault="00DA49DA" w:rsidP="00DA49DA">
      <w:pPr>
        <w:spacing w:after="0" w:line="240" w:lineRule="auto"/>
        <w:ind w:firstLine="567"/>
        <w:jc w:val="center"/>
        <w:rPr>
          <w:rFonts w:ascii="Times New Roman" w:hAnsi="Times New Roman" w:cs="Times New Roman"/>
          <w:sz w:val="24"/>
          <w:szCs w:val="24"/>
        </w:rPr>
      </w:pPr>
    </w:p>
    <w:p w:rsidR="00DA49DA" w:rsidRPr="007D75C2" w:rsidRDefault="00DA49DA" w:rsidP="00DA49DA">
      <w:pPr>
        <w:spacing w:after="0" w:line="240" w:lineRule="auto"/>
        <w:ind w:firstLine="567"/>
        <w:jc w:val="center"/>
        <w:rPr>
          <w:rFonts w:ascii="Times New Roman" w:hAnsi="Times New Roman" w:cs="Times New Roman"/>
          <w:sz w:val="24"/>
          <w:szCs w:val="24"/>
        </w:rPr>
      </w:pPr>
      <w:r>
        <w:rPr>
          <w:rFonts w:ascii="Times New Roman" w:hAnsi="Times New Roman" w:cs="Times New Roman"/>
          <w:sz w:val="24"/>
          <w:szCs w:val="24"/>
        </w:rPr>
        <w:t>Хайрулла Бахтиярович</w:t>
      </w:r>
      <w:r w:rsidRPr="008334DD">
        <w:rPr>
          <w:rFonts w:ascii="Times New Roman" w:hAnsi="Times New Roman" w:cs="Times New Roman"/>
          <w:sz w:val="24"/>
          <w:szCs w:val="24"/>
        </w:rPr>
        <w:t xml:space="preserve"> </w:t>
      </w:r>
      <w:r>
        <w:rPr>
          <w:rFonts w:ascii="Times New Roman" w:hAnsi="Times New Roman" w:cs="Times New Roman"/>
          <w:sz w:val="24"/>
          <w:szCs w:val="24"/>
        </w:rPr>
        <w:t>Исмаилов</w:t>
      </w:r>
    </w:p>
    <w:p w:rsidR="00DA49DA" w:rsidRPr="00172791" w:rsidRDefault="00DA49DA" w:rsidP="00DA49DA">
      <w:pPr>
        <w:spacing w:after="0" w:line="240" w:lineRule="auto"/>
        <w:ind w:firstLine="567"/>
        <w:jc w:val="center"/>
        <w:rPr>
          <w:rFonts w:ascii="Times New Roman" w:hAnsi="Times New Roman" w:cs="Times New Roman"/>
          <w:sz w:val="24"/>
          <w:szCs w:val="24"/>
        </w:rPr>
      </w:pPr>
    </w:p>
    <w:p w:rsidR="00DA49DA" w:rsidRDefault="00DA49DA" w:rsidP="00DA49DA">
      <w:pPr>
        <w:spacing w:after="0" w:line="240" w:lineRule="auto"/>
        <w:ind w:firstLine="567"/>
        <w:jc w:val="center"/>
        <w:rPr>
          <w:rFonts w:ascii="Times New Roman" w:hAnsi="Times New Roman" w:cs="Times New Roman"/>
          <w:sz w:val="24"/>
          <w:szCs w:val="24"/>
        </w:rPr>
      </w:pPr>
      <w:r>
        <w:rPr>
          <w:rFonts w:ascii="Times New Roman" w:hAnsi="Times New Roman" w:cs="Times New Roman"/>
          <w:sz w:val="24"/>
          <w:szCs w:val="24"/>
        </w:rPr>
        <w:t>Жансая Шарипбековна</w:t>
      </w:r>
      <w:r w:rsidRPr="008334DD">
        <w:rPr>
          <w:rFonts w:ascii="Times New Roman" w:hAnsi="Times New Roman" w:cs="Times New Roman"/>
          <w:sz w:val="24"/>
          <w:szCs w:val="24"/>
        </w:rPr>
        <w:t xml:space="preserve"> </w:t>
      </w:r>
      <w:r>
        <w:rPr>
          <w:rFonts w:ascii="Times New Roman" w:hAnsi="Times New Roman" w:cs="Times New Roman"/>
          <w:sz w:val="24"/>
          <w:szCs w:val="24"/>
        </w:rPr>
        <w:t>Аширбекова</w:t>
      </w:r>
    </w:p>
    <w:p w:rsidR="00DA49DA" w:rsidRDefault="00DA49DA" w:rsidP="00DA49DA">
      <w:pPr>
        <w:spacing w:after="0" w:line="240" w:lineRule="auto"/>
        <w:ind w:firstLine="567"/>
        <w:jc w:val="center"/>
        <w:rPr>
          <w:rFonts w:ascii="Times New Roman" w:hAnsi="Times New Roman" w:cs="Times New Roman"/>
          <w:sz w:val="24"/>
          <w:szCs w:val="24"/>
        </w:rPr>
      </w:pPr>
    </w:p>
    <w:p w:rsidR="00DA49DA" w:rsidRDefault="00DA49DA" w:rsidP="00DA49DA">
      <w:pPr>
        <w:pStyle w:val="2"/>
        <w:spacing w:before="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b/>
          <w:sz w:val="24"/>
          <w:szCs w:val="24"/>
        </w:rPr>
      </w:pPr>
    </w:p>
    <w:p w:rsidR="00DA49DA" w:rsidRDefault="00DA49DA" w:rsidP="00DA49DA">
      <w:pPr>
        <w:spacing w:after="0" w:line="240" w:lineRule="auto"/>
        <w:ind w:firstLine="567"/>
        <w:jc w:val="both"/>
        <w:rPr>
          <w:rFonts w:ascii="Times New Roman" w:hAnsi="Times New Roman" w:cs="Times New Roman"/>
          <w:b/>
          <w:sz w:val="24"/>
          <w:szCs w:val="24"/>
        </w:rPr>
      </w:pPr>
    </w:p>
    <w:p w:rsidR="00DA49DA" w:rsidRDefault="00DA49DA" w:rsidP="00DA49DA">
      <w:pPr>
        <w:spacing w:after="0" w:line="240" w:lineRule="auto"/>
        <w:ind w:firstLine="567"/>
        <w:jc w:val="both"/>
        <w:rPr>
          <w:rFonts w:ascii="Times New Roman" w:hAnsi="Times New Roman" w:cs="Times New Roman"/>
          <w:b/>
          <w:sz w:val="24"/>
          <w:szCs w:val="24"/>
        </w:rPr>
      </w:pPr>
    </w:p>
    <w:p w:rsidR="00DA49DA" w:rsidRDefault="00DA49DA" w:rsidP="00DA49DA">
      <w:pPr>
        <w:spacing w:after="0" w:line="240" w:lineRule="auto"/>
        <w:ind w:firstLine="567"/>
        <w:jc w:val="both"/>
        <w:rPr>
          <w:rFonts w:ascii="Times New Roman" w:hAnsi="Times New Roman" w:cs="Times New Roman"/>
          <w:b/>
          <w:sz w:val="24"/>
          <w:szCs w:val="24"/>
        </w:rPr>
      </w:pPr>
    </w:p>
    <w:p w:rsidR="00DA49DA" w:rsidRDefault="00DA49DA" w:rsidP="00DA49DA">
      <w:pPr>
        <w:spacing w:after="0" w:line="240" w:lineRule="auto"/>
        <w:ind w:firstLine="567"/>
        <w:jc w:val="both"/>
        <w:rPr>
          <w:rFonts w:ascii="Times New Roman" w:hAnsi="Times New Roman" w:cs="Times New Roman"/>
          <w:b/>
          <w:sz w:val="24"/>
          <w:szCs w:val="24"/>
        </w:rPr>
      </w:pPr>
    </w:p>
    <w:p w:rsidR="00DA49DA" w:rsidRDefault="00DA49DA" w:rsidP="00DA49DA">
      <w:pPr>
        <w:spacing w:after="0" w:line="240" w:lineRule="auto"/>
        <w:ind w:firstLine="567"/>
        <w:jc w:val="both"/>
        <w:rPr>
          <w:rFonts w:ascii="Times New Roman" w:hAnsi="Times New Roman" w:cs="Times New Roman"/>
          <w:b/>
          <w:sz w:val="24"/>
          <w:szCs w:val="24"/>
        </w:rPr>
      </w:pPr>
    </w:p>
    <w:p w:rsidR="00DA49DA" w:rsidRDefault="00DA49DA" w:rsidP="00DA49DA">
      <w:pPr>
        <w:spacing w:after="0" w:line="240" w:lineRule="auto"/>
        <w:ind w:firstLine="567"/>
        <w:jc w:val="center"/>
        <w:rPr>
          <w:rFonts w:ascii="Times New Roman" w:hAnsi="Times New Roman" w:cs="Times New Roman"/>
          <w:b/>
          <w:sz w:val="24"/>
          <w:szCs w:val="24"/>
          <w:lang w:val="kk-KZ" w:eastAsia="ko-KR"/>
        </w:rPr>
      </w:pPr>
      <w:r w:rsidRPr="008334DD">
        <w:rPr>
          <w:rFonts w:ascii="Times New Roman" w:hAnsi="Times New Roman" w:cs="Times New Roman"/>
          <w:b/>
          <w:sz w:val="24"/>
          <w:szCs w:val="24"/>
          <w:lang w:val="kk-KZ" w:eastAsia="ko-KR"/>
        </w:rPr>
        <w:t>Лекционный комплекс</w:t>
      </w:r>
    </w:p>
    <w:p w:rsidR="00DA49DA" w:rsidRPr="008334DD" w:rsidRDefault="00DA49DA" w:rsidP="00DA49DA">
      <w:pPr>
        <w:spacing w:after="0" w:line="240" w:lineRule="auto"/>
        <w:ind w:firstLine="567"/>
        <w:jc w:val="center"/>
        <w:rPr>
          <w:rFonts w:ascii="Times New Roman" w:hAnsi="Times New Roman" w:cs="Times New Roman"/>
          <w:b/>
          <w:sz w:val="24"/>
          <w:szCs w:val="24"/>
        </w:rPr>
      </w:pPr>
      <w:r w:rsidRPr="008334DD">
        <w:rPr>
          <w:rFonts w:ascii="Times New Roman" w:hAnsi="Times New Roman" w:cs="Times New Roman"/>
          <w:b/>
          <w:sz w:val="24"/>
          <w:szCs w:val="24"/>
        </w:rPr>
        <w:t>по дисциплине «Новейшие технологии обработки и</w:t>
      </w:r>
    </w:p>
    <w:p w:rsidR="00DA49DA" w:rsidRPr="007D75C2" w:rsidRDefault="00DA49DA" w:rsidP="00DA49DA">
      <w:pPr>
        <w:spacing w:after="0" w:line="240" w:lineRule="auto"/>
        <w:ind w:firstLine="567"/>
        <w:jc w:val="center"/>
        <w:rPr>
          <w:rFonts w:ascii="Times New Roman" w:hAnsi="Times New Roman" w:cs="Times New Roman"/>
          <w:sz w:val="24"/>
          <w:szCs w:val="24"/>
        </w:rPr>
      </w:pPr>
      <w:r w:rsidRPr="008334DD">
        <w:rPr>
          <w:rFonts w:ascii="Times New Roman" w:hAnsi="Times New Roman" w:cs="Times New Roman"/>
          <w:b/>
          <w:sz w:val="24"/>
          <w:szCs w:val="24"/>
        </w:rPr>
        <w:t>управления данными в ИС»</w:t>
      </w:r>
      <w:r w:rsidRPr="007D75C2">
        <w:rPr>
          <w:rFonts w:ascii="Times New Roman" w:hAnsi="Times New Roman" w:cs="Times New Roman"/>
          <w:sz w:val="24"/>
          <w:szCs w:val="24"/>
        </w:rPr>
        <w:t xml:space="preserve"> </w:t>
      </w:r>
    </w:p>
    <w:p w:rsidR="00DA49DA" w:rsidRPr="00DE7525" w:rsidRDefault="00DA49DA" w:rsidP="00DA49DA">
      <w:pPr>
        <w:spacing w:after="0" w:line="240" w:lineRule="auto"/>
        <w:ind w:firstLine="567"/>
        <w:jc w:val="both"/>
        <w:rPr>
          <w:rFonts w:ascii="Times New Roman" w:hAnsi="Times New Roman" w:cs="Times New Roman"/>
          <w:b/>
          <w:sz w:val="24"/>
          <w:szCs w:val="24"/>
          <w:lang w:eastAsia="ko-KR"/>
        </w:rPr>
      </w:pPr>
    </w:p>
    <w:p w:rsidR="00DA49DA" w:rsidRDefault="00DA49DA" w:rsidP="00DA49DA">
      <w:pPr>
        <w:spacing w:after="0" w:line="240" w:lineRule="auto"/>
        <w:ind w:firstLine="567"/>
        <w:jc w:val="both"/>
        <w:rPr>
          <w:rFonts w:ascii="Times New Roman" w:hAnsi="Times New Roman" w:cs="Times New Roman"/>
          <w:b/>
          <w:sz w:val="24"/>
          <w:szCs w:val="24"/>
        </w:rPr>
      </w:pPr>
    </w:p>
    <w:p w:rsidR="00DA49DA" w:rsidRDefault="00DA49DA" w:rsidP="00DA49DA">
      <w:pPr>
        <w:spacing w:after="0" w:line="240" w:lineRule="auto"/>
        <w:ind w:firstLine="567"/>
        <w:jc w:val="both"/>
        <w:rPr>
          <w:rFonts w:ascii="Times New Roman" w:hAnsi="Times New Roman" w:cs="Times New Roman"/>
          <w:sz w:val="24"/>
          <w:szCs w:val="24"/>
          <w:lang w:val="kk-KZ"/>
        </w:rPr>
      </w:pPr>
    </w:p>
    <w:p w:rsidR="00DA49DA" w:rsidRDefault="00DA49DA" w:rsidP="00DA49DA">
      <w:pPr>
        <w:spacing w:after="0" w:line="240" w:lineRule="auto"/>
        <w:ind w:firstLine="567"/>
        <w:jc w:val="both"/>
        <w:rPr>
          <w:rFonts w:ascii="Times New Roman" w:hAnsi="Times New Roman" w:cs="Times New Roman"/>
          <w:b/>
          <w:sz w:val="24"/>
          <w:szCs w:val="24"/>
          <w:lang w:val="kk-KZ"/>
        </w:rPr>
      </w:pPr>
    </w:p>
    <w:p w:rsidR="00DA49DA" w:rsidRDefault="00DA49DA" w:rsidP="00DA49DA">
      <w:pPr>
        <w:spacing w:after="0" w:line="240" w:lineRule="auto"/>
        <w:ind w:firstLine="567"/>
        <w:jc w:val="both"/>
        <w:rPr>
          <w:rFonts w:ascii="Times New Roman" w:hAnsi="Times New Roman" w:cs="Times New Roman"/>
          <w:b/>
          <w:sz w:val="24"/>
          <w:szCs w:val="24"/>
        </w:rPr>
      </w:pPr>
    </w:p>
    <w:p w:rsidR="00DA49DA" w:rsidRDefault="00DA49DA" w:rsidP="00DA49DA">
      <w:pPr>
        <w:spacing w:after="0" w:line="240" w:lineRule="auto"/>
        <w:ind w:firstLine="567"/>
        <w:jc w:val="both"/>
        <w:rPr>
          <w:rFonts w:ascii="Times New Roman" w:hAnsi="Times New Roman" w:cs="Times New Roman"/>
          <w:b/>
          <w:sz w:val="24"/>
          <w:szCs w:val="24"/>
        </w:rPr>
      </w:pPr>
    </w:p>
    <w:p w:rsidR="00DA49DA" w:rsidRDefault="00DA49DA" w:rsidP="00DA49DA">
      <w:pPr>
        <w:spacing w:after="0" w:line="240" w:lineRule="auto"/>
        <w:ind w:firstLine="567"/>
        <w:jc w:val="both"/>
        <w:rPr>
          <w:rFonts w:ascii="Times New Roman" w:hAnsi="Times New Roman" w:cs="Times New Roman"/>
          <w:b/>
          <w:sz w:val="24"/>
          <w:szCs w:val="24"/>
        </w:rPr>
      </w:pPr>
    </w:p>
    <w:p w:rsidR="00DA49DA" w:rsidRDefault="00DA49DA" w:rsidP="00DA49DA">
      <w:pPr>
        <w:spacing w:after="0" w:line="240" w:lineRule="auto"/>
        <w:ind w:firstLine="567"/>
        <w:jc w:val="both"/>
        <w:rPr>
          <w:rFonts w:ascii="Times New Roman" w:hAnsi="Times New Roman" w:cs="Times New Roman"/>
          <w:b/>
          <w:sz w:val="24"/>
          <w:szCs w:val="24"/>
        </w:rPr>
      </w:pPr>
    </w:p>
    <w:p w:rsidR="00DA49DA" w:rsidRDefault="00DA49DA" w:rsidP="00DA49DA">
      <w:pPr>
        <w:spacing w:after="0" w:line="240" w:lineRule="auto"/>
        <w:ind w:firstLine="567"/>
        <w:jc w:val="center"/>
        <w:rPr>
          <w:rFonts w:ascii="Times New Roman" w:hAnsi="Times New Roman" w:cs="Times New Roman"/>
          <w:sz w:val="24"/>
          <w:szCs w:val="24"/>
        </w:rPr>
      </w:pPr>
      <w:r>
        <w:rPr>
          <w:rFonts w:ascii="Times New Roman" w:hAnsi="Times New Roman" w:cs="Times New Roman"/>
          <w:sz w:val="24"/>
          <w:szCs w:val="24"/>
        </w:rPr>
        <w:t>Подписано в печать «___»____20</w:t>
      </w:r>
      <w:r>
        <w:rPr>
          <w:rFonts w:ascii="Times New Roman" w:hAnsi="Times New Roman" w:cs="Times New Roman"/>
          <w:sz w:val="24"/>
          <w:szCs w:val="24"/>
          <w:lang w:val="kk-KZ"/>
        </w:rPr>
        <w:t>1_</w:t>
      </w:r>
      <w:r>
        <w:rPr>
          <w:rFonts w:ascii="Times New Roman" w:hAnsi="Times New Roman" w:cs="Times New Roman"/>
          <w:sz w:val="24"/>
          <w:szCs w:val="24"/>
        </w:rPr>
        <w:t>г.</w:t>
      </w:r>
      <w:r w:rsidRPr="00172791">
        <w:rPr>
          <w:rFonts w:ascii="Times New Roman" w:hAnsi="Times New Roman" w:cs="Times New Roman"/>
          <w:sz w:val="24"/>
          <w:szCs w:val="24"/>
        </w:rPr>
        <w:t xml:space="preserve"> </w:t>
      </w:r>
    </w:p>
    <w:p w:rsidR="00DA49DA" w:rsidRDefault="00DA49DA" w:rsidP="00DA49DA">
      <w:pPr>
        <w:spacing w:after="0" w:line="240" w:lineRule="auto"/>
        <w:ind w:firstLine="567"/>
        <w:jc w:val="center"/>
        <w:rPr>
          <w:rFonts w:ascii="Times New Roman" w:hAnsi="Times New Roman" w:cs="Times New Roman"/>
          <w:sz w:val="24"/>
          <w:szCs w:val="24"/>
          <w:lang w:val="kk-KZ"/>
        </w:rPr>
      </w:pPr>
      <w:r>
        <w:rPr>
          <w:rFonts w:ascii="Times New Roman" w:hAnsi="Times New Roman" w:cs="Times New Roman"/>
          <w:sz w:val="24"/>
          <w:szCs w:val="24"/>
        </w:rPr>
        <w:t>Формат бумаги 60</w:t>
      </w:r>
      <w:r>
        <w:rPr>
          <w:rFonts w:ascii="Times New Roman" w:hAnsi="Times New Roman" w:cs="Times New Roman"/>
          <w:sz w:val="24"/>
          <w:szCs w:val="24"/>
          <w:lang w:val="en-US"/>
        </w:rPr>
        <w:t>x</w:t>
      </w:r>
      <w:r>
        <w:rPr>
          <w:rFonts w:ascii="Times New Roman" w:hAnsi="Times New Roman" w:cs="Times New Roman"/>
          <w:sz w:val="24"/>
          <w:szCs w:val="24"/>
        </w:rPr>
        <w:t>84 1/16</w:t>
      </w:r>
    </w:p>
    <w:p w:rsidR="00DA49DA" w:rsidRDefault="00DA49DA" w:rsidP="00DA49DA">
      <w:pPr>
        <w:spacing w:after="0" w:line="240" w:lineRule="auto"/>
        <w:ind w:firstLine="567"/>
        <w:jc w:val="center"/>
        <w:rPr>
          <w:rFonts w:ascii="Times New Roman" w:hAnsi="Times New Roman" w:cs="Times New Roman"/>
          <w:sz w:val="24"/>
          <w:szCs w:val="24"/>
          <w:lang w:val="kk-KZ"/>
        </w:rPr>
      </w:pPr>
      <w:r>
        <w:rPr>
          <w:rFonts w:ascii="Times New Roman" w:hAnsi="Times New Roman" w:cs="Times New Roman"/>
          <w:sz w:val="24"/>
          <w:szCs w:val="24"/>
        </w:rPr>
        <w:t>Бумага типографская.</w:t>
      </w:r>
      <w:r w:rsidRPr="007D75C2">
        <w:rPr>
          <w:rFonts w:ascii="Times New Roman" w:hAnsi="Times New Roman" w:cs="Times New Roman"/>
          <w:sz w:val="24"/>
          <w:szCs w:val="24"/>
        </w:rPr>
        <w:t xml:space="preserve"> </w:t>
      </w:r>
      <w:r>
        <w:rPr>
          <w:rFonts w:ascii="Times New Roman" w:hAnsi="Times New Roman" w:cs="Times New Roman"/>
          <w:sz w:val="24"/>
          <w:szCs w:val="24"/>
        </w:rPr>
        <w:t>Печать офсетная. Объем_____ п.л.</w:t>
      </w:r>
    </w:p>
    <w:p w:rsidR="00DA49DA" w:rsidRDefault="00DA49DA" w:rsidP="00DA49DA">
      <w:pPr>
        <w:spacing w:after="0" w:line="240" w:lineRule="auto"/>
        <w:ind w:firstLine="567"/>
        <w:jc w:val="center"/>
        <w:rPr>
          <w:rFonts w:ascii="Times New Roman" w:hAnsi="Times New Roman" w:cs="Times New Roman"/>
          <w:sz w:val="24"/>
          <w:szCs w:val="24"/>
        </w:rPr>
      </w:pPr>
      <w:r>
        <w:rPr>
          <w:rFonts w:ascii="Times New Roman" w:hAnsi="Times New Roman" w:cs="Times New Roman"/>
          <w:sz w:val="24"/>
          <w:szCs w:val="24"/>
        </w:rPr>
        <w:t>Тираж _____ экз.    Заказ № _____</w:t>
      </w:r>
    </w:p>
    <w:p w:rsidR="00DA49DA" w:rsidRDefault="00DA49DA" w:rsidP="00DA49DA">
      <w:pPr>
        <w:spacing w:after="0" w:line="240" w:lineRule="auto"/>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p>
    <w:p w:rsidR="00DA49DA" w:rsidRDefault="00DA49DA" w:rsidP="00DA49DA">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lang w:val="kk-KZ"/>
        </w:rPr>
        <w:t xml:space="preserve"> </w:t>
      </w: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lang w:val="kk-KZ"/>
        </w:rPr>
      </w:pPr>
    </w:p>
    <w:p w:rsidR="00DA49DA" w:rsidRDefault="00DA49DA" w:rsidP="00DA49DA">
      <w:pPr>
        <w:spacing w:after="0" w:line="240" w:lineRule="auto"/>
        <w:ind w:firstLine="567"/>
        <w:jc w:val="both"/>
        <w:rPr>
          <w:rFonts w:ascii="Times New Roman" w:hAnsi="Times New Roman" w:cs="Times New Roman"/>
          <w:sz w:val="24"/>
          <w:szCs w:val="24"/>
          <w:lang w:val="kk-KZ"/>
        </w:rPr>
      </w:pPr>
    </w:p>
    <w:p w:rsidR="00DA49DA" w:rsidRDefault="00DA49DA" w:rsidP="00DA49DA">
      <w:pPr>
        <w:spacing w:after="0" w:line="240" w:lineRule="auto"/>
        <w:ind w:firstLine="567"/>
        <w:jc w:val="both"/>
        <w:rPr>
          <w:rFonts w:ascii="Times New Roman" w:hAnsi="Times New Roman" w:cs="Times New Roman"/>
          <w:sz w:val="24"/>
          <w:szCs w:val="24"/>
          <w:lang w:val="kk-KZ"/>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Pr="008334DD" w:rsidRDefault="00DA49DA" w:rsidP="00DA49DA">
      <w:pPr>
        <w:spacing w:after="0" w:line="240" w:lineRule="auto"/>
        <w:ind w:firstLine="567"/>
        <w:jc w:val="both"/>
        <w:rPr>
          <w:rFonts w:ascii="Times New Roman" w:hAnsi="Times New Roman" w:cs="Times New Roman"/>
          <w:sz w:val="24"/>
          <w:szCs w:val="24"/>
        </w:rPr>
      </w:pPr>
    </w:p>
    <w:p w:rsidR="00DA49DA" w:rsidRPr="008334DD" w:rsidRDefault="00DA49DA" w:rsidP="00DA49DA">
      <w:pPr>
        <w:spacing w:after="0" w:line="240" w:lineRule="auto"/>
        <w:ind w:firstLine="567"/>
        <w:jc w:val="both"/>
        <w:rPr>
          <w:rFonts w:ascii="Times New Roman" w:hAnsi="Times New Roman" w:cs="Times New Roman"/>
          <w:sz w:val="24"/>
          <w:szCs w:val="24"/>
        </w:rPr>
      </w:pPr>
    </w:p>
    <w:p w:rsidR="00DA49DA" w:rsidRPr="008334DD"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jc w:val="both"/>
        <w:rPr>
          <w:rFonts w:ascii="Times New Roman" w:hAnsi="Times New Roman" w:cs="Times New Roman"/>
          <w:sz w:val="24"/>
          <w:szCs w:val="24"/>
        </w:rPr>
      </w:pPr>
    </w:p>
    <w:p w:rsidR="00DA49DA" w:rsidRDefault="00DA49DA" w:rsidP="00DA49DA">
      <w:pPr>
        <w:spacing w:after="0" w:line="240" w:lineRule="auto"/>
        <w:ind w:firstLine="567"/>
        <w:rPr>
          <w:rFonts w:ascii="Times New Roman" w:hAnsi="Times New Roman" w:cs="Times New Roman"/>
          <w:sz w:val="24"/>
          <w:szCs w:val="24"/>
        </w:rPr>
      </w:pPr>
      <w:r w:rsidRPr="00CF52A3">
        <w:rPr>
          <w:rFonts w:ascii="Times New Roman" w:hAnsi="Times New Roman" w:cs="Times New Roman"/>
          <w:color w:val="000000"/>
          <w:spacing w:val="2"/>
          <w:sz w:val="24"/>
          <w:szCs w:val="24"/>
        </w:rPr>
        <w:t xml:space="preserve">© </w:t>
      </w:r>
      <w:r>
        <w:rPr>
          <w:rFonts w:ascii="Times New Roman" w:hAnsi="Times New Roman" w:cs="Times New Roman"/>
          <w:color w:val="000000"/>
          <w:spacing w:val="2"/>
          <w:sz w:val="24"/>
          <w:szCs w:val="24"/>
        </w:rPr>
        <w:t xml:space="preserve">Издание </w:t>
      </w:r>
      <w:r w:rsidRPr="00CF52A3">
        <w:rPr>
          <w:rFonts w:ascii="Times New Roman" w:hAnsi="Times New Roman" w:cs="Times New Roman"/>
          <w:color w:val="000000"/>
          <w:spacing w:val="2"/>
          <w:sz w:val="24"/>
          <w:szCs w:val="24"/>
        </w:rPr>
        <w:t xml:space="preserve">Южно-Казахстанский государственный университет </w:t>
      </w:r>
      <w:r w:rsidRPr="00CF52A3">
        <w:rPr>
          <w:rFonts w:ascii="Times New Roman" w:hAnsi="Times New Roman" w:cs="Times New Roman"/>
          <w:color w:val="000000"/>
          <w:spacing w:val="1"/>
          <w:sz w:val="24"/>
          <w:szCs w:val="24"/>
        </w:rPr>
        <w:t>им. М.Ауезова</w:t>
      </w:r>
    </w:p>
    <w:p w:rsidR="00DA49DA" w:rsidRDefault="00DA49DA" w:rsidP="00DA49DA">
      <w:pPr>
        <w:spacing w:after="0" w:line="240" w:lineRule="auto"/>
        <w:ind w:firstLine="567"/>
        <w:rPr>
          <w:rFonts w:ascii="Times New Roman" w:hAnsi="Times New Roman" w:cs="Times New Roman"/>
          <w:sz w:val="24"/>
          <w:szCs w:val="24"/>
        </w:rPr>
      </w:pPr>
    </w:p>
    <w:p w:rsidR="00916B7A" w:rsidRPr="00DA49DA" w:rsidRDefault="00DA49DA" w:rsidP="00DA49DA">
      <w:pPr>
        <w:spacing w:after="0" w:line="240" w:lineRule="auto"/>
        <w:ind w:firstLine="567"/>
        <w:rPr>
          <w:rFonts w:ascii="Times New Roman" w:hAnsi="Times New Roman" w:cs="Times New Roman"/>
          <w:sz w:val="24"/>
          <w:szCs w:val="24"/>
        </w:rPr>
      </w:pPr>
      <w:r>
        <w:rPr>
          <w:rFonts w:ascii="Times New Roman" w:hAnsi="Times New Roman" w:cs="Times New Roman"/>
          <w:sz w:val="24"/>
          <w:szCs w:val="24"/>
        </w:rPr>
        <w:t>Издательский центр ЮКГУ им. М.Ауезова, г.Шымкент, пр.Тауке-хан</w:t>
      </w:r>
      <w:r>
        <w:rPr>
          <w:rFonts w:ascii="Times New Roman" w:hAnsi="Times New Roman" w:cs="Times New Roman"/>
          <w:sz w:val="24"/>
          <w:szCs w:val="24"/>
          <w:lang w:val="kk-KZ"/>
        </w:rPr>
        <w:t>а 5</w:t>
      </w:r>
    </w:p>
    <w:p w:rsidR="00DA45F1" w:rsidRPr="00CF52A3" w:rsidRDefault="00DA45F1" w:rsidP="00CF52A3">
      <w:pPr>
        <w:spacing w:after="0" w:line="240" w:lineRule="auto"/>
        <w:ind w:firstLine="567"/>
        <w:jc w:val="both"/>
        <w:rPr>
          <w:rFonts w:ascii="Times New Roman" w:hAnsi="Times New Roman" w:cs="Times New Roman"/>
          <w:sz w:val="24"/>
          <w:szCs w:val="24"/>
        </w:rPr>
      </w:pPr>
    </w:p>
    <w:sectPr w:rsidR="00DA45F1" w:rsidRPr="00CF52A3" w:rsidSect="00CF52A3">
      <w:footerReference w:type="default" r:id="rId70"/>
      <w:pgSz w:w="11906" w:h="16838"/>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F0AE1" w:rsidRDefault="003F0AE1" w:rsidP="001B31FE">
      <w:pPr>
        <w:spacing w:after="0" w:line="240" w:lineRule="auto"/>
      </w:pPr>
      <w:r>
        <w:separator/>
      </w:r>
    </w:p>
  </w:endnote>
  <w:endnote w:type="continuationSeparator" w:id="1">
    <w:p w:rsidR="003F0AE1" w:rsidRDefault="003F0AE1" w:rsidP="001B31F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 Kaz">
    <w:altName w:val="Times New Roman"/>
    <w:charset w:val="00"/>
    <w:family w:val="roman"/>
    <w:pitch w:val="variable"/>
    <w:sig w:usb0="00000001" w:usb1="00000000" w:usb2="00000000" w:usb3="00000000" w:csb0="00000005"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15118"/>
      <w:docPartObj>
        <w:docPartGallery w:val="Page Numbers (Bottom of Page)"/>
        <w:docPartUnique/>
      </w:docPartObj>
    </w:sdtPr>
    <w:sdtContent>
      <w:p w:rsidR="00B22E1A" w:rsidRDefault="00F06A46">
        <w:pPr>
          <w:pStyle w:val="af2"/>
          <w:jc w:val="center"/>
        </w:pPr>
        <w:fldSimple w:instr=" PAGE   \* MERGEFORMAT ">
          <w:r w:rsidR="00DA49DA">
            <w:rPr>
              <w:noProof/>
            </w:rPr>
            <w:t>116</w:t>
          </w:r>
        </w:fldSimple>
      </w:p>
    </w:sdtContent>
  </w:sdt>
  <w:p w:rsidR="00B22E1A" w:rsidRDefault="00B22E1A">
    <w:pPr>
      <w:pStyle w:val="af2"/>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F0AE1" w:rsidRDefault="003F0AE1" w:rsidP="001B31FE">
      <w:pPr>
        <w:spacing w:after="0" w:line="240" w:lineRule="auto"/>
      </w:pPr>
      <w:r>
        <w:separator/>
      </w:r>
    </w:p>
  </w:footnote>
  <w:footnote w:type="continuationSeparator" w:id="1">
    <w:p w:rsidR="003F0AE1" w:rsidRDefault="003F0AE1" w:rsidP="001B31F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B2B39"/>
    <w:multiLevelType w:val="hybridMultilevel"/>
    <w:tmpl w:val="D3F05C08"/>
    <w:lvl w:ilvl="0" w:tplc="3C829D74">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2522055"/>
    <w:multiLevelType w:val="hybridMultilevel"/>
    <w:tmpl w:val="FADA0E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062F32"/>
    <w:multiLevelType w:val="hybridMultilevel"/>
    <w:tmpl w:val="6C8481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4F26A3B"/>
    <w:multiLevelType w:val="multilevel"/>
    <w:tmpl w:val="5CAE1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4F73647"/>
    <w:multiLevelType w:val="hybridMultilevel"/>
    <w:tmpl w:val="4B4CF2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73A7924"/>
    <w:multiLevelType w:val="multilevel"/>
    <w:tmpl w:val="D9A4090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078121B8"/>
    <w:multiLevelType w:val="hybridMultilevel"/>
    <w:tmpl w:val="36445C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B2A0DEE"/>
    <w:multiLevelType w:val="hybridMultilevel"/>
    <w:tmpl w:val="8A08C75E"/>
    <w:lvl w:ilvl="0" w:tplc="41282504">
      <w:start w:val="1"/>
      <w:numFmt w:val="decimal"/>
      <w:lvlText w:val="%1."/>
      <w:lvlJc w:val="left"/>
      <w:pPr>
        <w:ind w:left="720" w:hanging="360"/>
      </w:pPr>
      <w:rPr>
        <w:rFonts w:eastAsiaTheme="minorHAnsi" w:cstheme="minorBidi"/>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nsid w:val="0F282510"/>
    <w:multiLevelType w:val="hybridMultilevel"/>
    <w:tmpl w:val="D0F84D1A"/>
    <w:lvl w:ilvl="0" w:tplc="C288554C">
      <w:start w:val="1"/>
      <w:numFmt w:val="decimal"/>
      <w:lvlText w:val="%1."/>
      <w:lvlJc w:val="left"/>
      <w:pPr>
        <w:ind w:left="1068" w:hanging="360"/>
      </w:pPr>
      <w:rPr>
        <w:rFonts w:cstheme="minorBidi"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nsid w:val="12A1670F"/>
    <w:multiLevelType w:val="multilevel"/>
    <w:tmpl w:val="FAB6D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136C5692"/>
    <w:multiLevelType w:val="hybridMultilevel"/>
    <w:tmpl w:val="6C8481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4D602E8"/>
    <w:multiLevelType w:val="multilevel"/>
    <w:tmpl w:val="1722B0F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ascii="Times New Roman" w:eastAsiaTheme="minorHAnsi" w:hAnsi="Times New Roman" w:cstheme="minorBidi"/>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7F00DE1"/>
    <w:multiLevelType w:val="hybridMultilevel"/>
    <w:tmpl w:val="99E0C3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81E6F71"/>
    <w:multiLevelType w:val="hybridMultilevel"/>
    <w:tmpl w:val="7FD692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CA22284"/>
    <w:multiLevelType w:val="hybridMultilevel"/>
    <w:tmpl w:val="D0921A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D644A0E"/>
    <w:multiLevelType w:val="hybridMultilevel"/>
    <w:tmpl w:val="E6D07D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E4F72C1"/>
    <w:multiLevelType w:val="multilevel"/>
    <w:tmpl w:val="3B661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1F454479"/>
    <w:multiLevelType w:val="hybridMultilevel"/>
    <w:tmpl w:val="DC346F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2BA0130"/>
    <w:multiLevelType w:val="hybridMultilevel"/>
    <w:tmpl w:val="21DA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2F66FD5"/>
    <w:multiLevelType w:val="hybridMultilevel"/>
    <w:tmpl w:val="CDC6CB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68A3F6C"/>
    <w:multiLevelType w:val="multilevel"/>
    <w:tmpl w:val="A5728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26C515C8"/>
    <w:multiLevelType w:val="hybridMultilevel"/>
    <w:tmpl w:val="C35067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9E56A9B"/>
    <w:multiLevelType w:val="hybridMultilevel"/>
    <w:tmpl w:val="4FBEB464"/>
    <w:lvl w:ilvl="0" w:tplc="9190E8C4">
      <w:start w:val="1"/>
      <w:numFmt w:val="decimal"/>
      <w:lvlText w:val="%1."/>
      <w:lvlJc w:val="left"/>
      <w:pPr>
        <w:ind w:left="1069" w:hanging="360"/>
      </w:pPr>
      <w:rPr>
        <w:rFonts w:eastAsiaTheme="minorHAnsi" w:cstheme="minorBid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2DE26FF8"/>
    <w:multiLevelType w:val="multilevel"/>
    <w:tmpl w:val="AD8C7E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E3C6E13"/>
    <w:multiLevelType w:val="hybridMultilevel"/>
    <w:tmpl w:val="C5B8A7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F0875D3"/>
    <w:multiLevelType w:val="hybridMultilevel"/>
    <w:tmpl w:val="B246A6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3296CAA"/>
    <w:multiLevelType w:val="hybridMultilevel"/>
    <w:tmpl w:val="AEF45F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33BC662D"/>
    <w:multiLevelType w:val="multilevel"/>
    <w:tmpl w:val="3CF4DAB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35BE7594"/>
    <w:multiLevelType w:val="hybridMultilevel"/>
    <w:tmpl w:val="E2D471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CDC72ED"/>
    <w:multiLevelType w:val="multilevel"/>
    <w:tmpl w:val="1D02524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ascii="Times New Roman" w:eastAsiaTheme="minorHAnsi" w:hAnsi="Times New Roman" w:cs="Times New Roman"/>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3D4E161F"/>
    <w:multiLevelType w:val="hybridMultilevel"/>
    <w:tmpl w:val="C742D3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3D6B7D73"/>
    <w:multiLevelType w:val="hybridMultilevel"/>
    <w:tmpl w:val="4B4CF2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3DAC3883"/>
    <w:multiLevelType w:val="hybridMultilevel"/>
    <w:tmpl w:val="4A96BE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F1A182B"/>
    <w:multiLevelType w:val="multilevel"/>
    <w:tmpl w:val="D80A72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411E6094"/>
    <w:multiLevelType w:val="multilevel"/>
    <w:tmpl w:val="14BCCDA2"/>
    <w:styleLink w:val="1"/>
    <w:lvl w:ilvl="0">
      <w:start w:val="1"/>
      <w:numFmt w:val="bullet"/>
      <w:lvlText w:val=""/>
      <w:lvlJc w:val="left"/>
      <w:pPr>
        <w:tabs>
          <w:tab w:val="num" w:pos="1287"/>
        </w:tabs>
        <w:ind w:left="1287" w:hanging="360"/>
      </w:pPr>
      <w:rPr>
        <w:rFonts w:ascii="Symbol" w:hAnsi="Symbol"/>
        <w:sz w:val="28"/>
      </w:rPr>
    </w:lvl>
    <w:lvl w:ilvl="1">
      <w:start w:val="1"/>
      <w:numFmt w:val="bullet"/>
      <w:lvlText w:val="o"/>
      <w:lvlJc w:val="left"/>
      <w:pPr>
        <w:tabs>
          <w:tab w:val="num" w:pos="2007"/>
        </w:tabs>
        <w:ind w:left="2007" w:hanging="360"/>
      </w:pPr>
      <w:rPr>
        <w:rFonts w:ascii="Courier New" w:hAnsi="Courier New" w:cs="Courier New" w:hint="default"/>
      </w:rPr>
    </w:lvl>
    <w:lvl w:ilvl="2">
      <w:start w:val="1"/>
      <w:numFmt w:val="bullet"/>
      <w:lvlText w:val=""/>
      <w:lvlJc w:val="left"/>
      <w:pPr>
        <w:tabs>
          <w:tab w:val="num" w:pos="2727"/>
        </w:tabs>
        <w:ind w:left="2727" w:hanging="360"/>
      </w:pPr>
      <w:rPr>
        <w:rFonts w:ascii="Wingdings" w:hAnsi="Wingdings" w:hint="default"/>
      </w:rPr>
    </w:lvl>
    <w:lvl w:ilvl="3">
      <w:start w:val="1"/>
      <w:numFmt w:val="bullet"/>
      <w:lvlText w:val=""/>
      <w:lvlJc w:val="left"/>
      <w:pPr>
        <w:tabs>
          <w:tab w:val="num" w:pos="3447"/>
        </w:tabs>
        <w:ind w:left="3447" w:hanging="360"/>
      </w:pPr>
      <w:rPr>
        <w:rFonts w:ascii="Symbol" w:hAnsi="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hint="default"/>
      </w:rPr>
    </w:lvl>
    <w:lvl w:ilvl="6">
      <w:start w:val="1"/>
      <w:numFmt w:val="bullet"/>
      <w:lvlText w:val=""/>
      <w:lvlJc w:val="left"/>
      <w:pPr>
        <w:tabs>
          <w:tab w:val="num" w:pos="5607"/>
        </w:tabs>
        <w:ind w:left="5607" w:hanging="360"/>
      </w:pPr>
      <w:rPr>
        <w:rFonts w:ascii="Symbol" w:hAnsi="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hint="default"/>
      </w:rPr>
    </w:lvl>
  </w:abstractNum>
  <w:abstractNum w:abstractNumId="35">
    <w:nsid w:val="4209022F"/>
    <w:multiLevelType w:val="hybridMultilevel"/>
    <w:tmpl w:val="898C3CCA"/>
    <w:lvl w:ilvl="0" w:tplc="F30E1C3C">
      <w:start w:val="1"/>
      <w:numFmt w:val="decimal"/>
      <w:lvlText w:val="%1."/>
      <w:lvlJc w:val="left"/>
      <w:pPr>
        <w:ind w:left="720" w:hanging="360"/>
      </w:pPr>
      <w:rPr>
        <w:rFonts w:eastAsiaTheme="minorHAnsi"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2353731"/>
    <w:multiLevelType w:val="multilevel"/>
    <w:tmpl w:val="301E7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nsid w:val="42F441C7"/>
    <w:multiLevelType w:val="hybridMultilevel"/>
    <w:tmpl w:val="3F4245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438C2514"/>
    <w:multiLevelType w:val="hybridMultilevel"/>
    <w:tmpl w:val="7EB21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441929AC"/>
    <w:multiLevelType w:val="hybridMultilevel"/>
    <w:tmpl w:val="C35067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8A473D2"/>
    <w:multiLevelType w:val="multilevel"/>
    <w:tmpl w:val="126AE6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4BD610EA"/>
    <w:multiLevelType w:val="hybridMultilevel"/>
    <w:tmpl w:val="45D0B4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4C662BF4"/>
    <w:multiLevelType w:val="hybridMultilevel"/>
    <w:tmpl w:val="36445C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1707149"/>
    <w:multiLevelType w:val="hybridMultilevel"/>
    <w:tmpl w:val="954AD128"/>
    <w:lvl w:ilvl="0" w:tplc="04190001">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44">
    <w:nsid w:val="51BE3113"/>
    <w:multiLevelType w:val="hybridMultilevel"/>
    <w:tmpl w:val="DC346F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51C4027D"/>
    <w:multiLevelType w:val="multilevel"/>
    <w:tmpl w:val="2CD8B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nsid w:val="552F28B4"/>
    <w:multiLevelType w:val="hybridMultilevel"/>
    <w:tmpl w:val="17CE92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55DC1DAC"/>
    <w:multiLevelType w:val="multilevel"/>
    <w:tmpl w:val="496E676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ascii="Times New Roman" w:eastAsiaTheme="minorHAnsi" w:hAnsi="Times New Roman" w:cstheme="minorBidi"/>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nsid w:val="56233591"/>
    <w:multiLevelType w:val="hybridMultilevel"/>
    <w:tmpl w:val="0DEC53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57A23596"/>
    <w:multiLevelType w:val="hybridMultilevel"/>
    <w:tmpl w:val="A260C372"/>
    <w:lvl w:ilvl="0" w:tplc="04190001">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50">
    <w:nsid w:val="58F45E53"/>
    <w:multiLevelType w:val="hybridMultilevel"/>
    <w:tmpl w:val="6678A1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5ABD46F8"/>
    <w:multiLevelType w:val="hybridMultilevel"/>
    <w:tmpl w:val="D6EEF1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5ADE2F05"/>
    <w:multiLevelType w:val="hybridMultilevel"/>
    <w:tmpl w:val="3C7825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5FA80057"/>
    <w:multiLevelType w:val="multilevel"/>
    <w:tmpl w:val="802C7502"/>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54">
    <w:nsid w:val="601C652F"/>
    <w:multiLevelType w:val="multilevel"/>
    <w:tmpl w:val="34A6345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ascii="Times New Roman" w:eastAsiaTheme="minorHAnsi" w:hAnsi="Times New Roman" w:cstheme="minorBidi"/>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60847B15"/>
    <w:multiLevelType w:val="hybridMultilevel"/>
    <w:tmpl w:val="BDE452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60DB74EE"/>
    <w:multiLevelType w:val="multilevel"/>
    <w:tmpl w:val="A20E9F76"/>
    <w:lvl w:ilvl="0">
      <w:start w:val="1"/>
      <w:numFmt w:val="decimal"/>
      <w:lvlText w:val="%1."/>
      <w:lvlJc w:val="left"/>
      <w:pPr>
        <w:tabs>
          <w:tab w:val="num" w:pos="720"/>
        </w:tabs>
        <w:ind w:left="720" w:hanging="360"/>
      </w:pPr>
      <w:rPr>
        <w:rFonts w:ascii="Times New Roman" w:eastAsia="Times New Roman" w:hAnsi="Times New Roman" w:cs="Times New Roman"/>
        <w:sz w:val="28"/>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nsid w:val="60FE4D95"/>
    <w:multiLevelType w:val="hybridMultilevel"/>
    <w:tmpl w:val="68969CA6"/>
    <w:lvl w:ilvl="0" w:tplc="2CD40BF8">
      <w:start w:val="1"/>
      <w:numFmt w:val="decimal"/>
      <w:lvlText w:val="%1."/>
      <w:lvlJc w:val="left"/>
      <w:pPr>
        <w:ind w:left="720" w:hanging="360"/>
      </w:pPr>
      <w:rPr>
        <w:rFonts w:ascii="Times New Roman" w:eastAsia="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610F4D90"/>
    <w:multiLevelType w:val="multilevel"/>
    <w:tmpl w:val="9B06C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623141D6"/>
    <w:multiLevelType w:val="hybridMultilevel"/>
    <w:tmpl w:val="9E46543E"/>
    <w:lvl w:ilvl="0" w:tplc="5B4270BE">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663E1FFC"/>
    <w:multiLevelType w:val="hybridMultilevel"/>
    <w:tmpl w:val="9BD498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66D36925"/>
    <w:multiLevelType w:val="hybridMultilevel"/>
    <w:tmpl w:val="84E6C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6781167F"/>
    <w:multiLevelType w:val="multilevel"/>
    <w:tmpl w:val="6EBC9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nsid w:val="678D5EA1"/>
    <w:multiLevelType w:val="hybridMultilevel"/>
    <w:tmpl w:val="BB00A5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67986F44"/>
    <w:multiLevelType w:val="hybridMultilevel"/>
    <w:tmpl w:val="4FBEB464"/>
    <w:lvl w:ilvl="0" w:tplc="9190E8C4">
      <w:start w:val="1"/>
      <w:numFmt w:val="decimal"/>
      <w:lvlText w:val="%1."/>
      <w:lvlJc w:val="left"/>
      <w:pPr>
        <w:ind w:left="1069" w:hanging="360"/>
      </w:pPr>
      <w:rPr>
        <w:rFonts w:eastAsiaTheme="minorHAnsi" w:cstheme="minorBid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5">
    <w:nsid w:val="6A7D09AF"/>
    <w:multiLevelType w:val="hybridMultilevel"/>
    <w:tmpl w:val="C9B495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6EDC31C8"/>
    <w:multiLevelType w:val="multilevel"/>
    <w:tmpl w:val="14BCCDA2"/>
    <w:numStyleLink w:val="1"/>
  </w:abstractNum>
  <w:abstractNum w:abstractNumId="67">
    <w:nsid w:val="706513D1"/>
    <w:multiLevelType w:val="multilevel"/>
    <w:tmpl w:val="03FAEE3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nsid w:val="70924E35"/>
    <w:multiLevelType w:val="hybridMultilevel"/>
    <w:tmpl w:val="6E44AA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70B802F9"/>
    <w:multiLevelType w:val="hybridMultilevel"/>
    <w:tmpl w:val="DD00F8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71F636D8"/>
    <w:multiLevelType w:val="multilevel"/>
    <w:tmpl w:val="7A7A0B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74250264"/>
    <w:multiLevelType w:val="hybridMultilevel"/>
    <w:tmpl w:val="C9B495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769C1FB9"/>
    <w:multiLevelType w:val="hybridMultilevel"/>
    <w:tmpl w:val="EBCA38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7AB66ACA"/>
    <w:multiLevelType w:val="hybridMultilevel"/>
    <w:tmpl w:val="AD44B03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4">
    <w:nsid w:val="7BCE58D6"/>
    <w:multiLevelType w:val="hybridMultilevel"/>
    <w:tmpl w:val="14AECC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7F0D7CF0"/>
    <w:multiLevelType w:val="hybridMultilevel"/>
    <w:tmpl w:val="154ECB10"/>
    <w:lvl w:ilvl="0" w:tplc="C818F41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6">
    <w:nsid w:val="7F47202C"/>
    <w:multiLevelType w:val="hybridMultilevel"/>
    <w:tmpl w:val="AC8E7232"/>
    <w:lvl w:ilvl="0" w:tplc="04190001">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num w:numId="1">
    <w:abstractNumId w:val="13"/>
  </w:num>
  <w:num w:numId="2">
    <w:abstractNumId w:val="8"/>
  </w:num>
  <w:num w:numId="3">
    <w:abstractNumId w:val="48"/>
  </w:num>
  <w:num w:numId="4">
    <w:abstractNumId w:val="60"/>
  </w:num>
  <w:num w:numId="5">
    <w:abstractNumId w:val="50"/>
  </w:num>
  <w:num w:numId="6">
    <w:abstractNumId w:val="28"/>
  </w:num>
  <w:num w:numId="7">
    <w:abstractNumId w:val="59"/>
  </w:num>
  <w:num w:numId="8">
    <w:abstractNumId w:val="75"/>
  </w:num>
  <w:num w:numId="9">
    <w:abstractNumId w:val="52"/>
  </w:num>
  <w:num w:numId="10">
    <w:abstractNumId w:val="69"/>
  </w:num>
  <w:num w:numId="11">
    <w:abstractNumId w:val="15"/>
  </w:num>
  <w:num w:numId="12">
    <w:abstractNumId w:val="42"/>
  </w:num>
  <w:num w:numId="13">
    <w:abstractNumId w:val="6"/>
  </w:num>
  <w:num w:numId="14">
    <w:abstractNumId w:val="21"/>
  </w:num>
  <w:num w:numId="15">
    <w:abstractNumId w:val="76"/>
  </w:num>
  <w:num w:numId="16">
    <w:abstractNumId w:val="49"/>
  </w:num>
  <w:num w:numId="17">
    <w:abstractNumId w:val="43"/>
  </w:num>
  <w:num w:numId="18">
    <w:abstractNumId w:val="18"/>
  </w:num>
  <w:num w:numId="19">
    <w:abstractNumId w:val="39"/>
  </w:num>
  <w:num w:numId="20">
    <w:abstractNumId w:val="29"/>
  </w:num>
  <w:num w:numId="21">
    <w:abstractNumId w:val="45"/>
  </w:num>
  <w:num w:numId="22">
    <w:abstractNumId w:val="5"/>
  </w:num>
  <w:num w:numId="23">
    <w:abstractNumId w:val="16"/>
  </w:num>
  <w:num w:numId="24">
    <w:abstractNumId w:val="56"/>
  </w:num>
  <w:num w:numId="25">
    <w:abstractNumId w:val="1"/>
  </w:num>
  <w:num w:numId="26">
    <w:abstractNumId w:val="37"/>
  </w:num>
  <w:num w:numId="27">
    <w:abstractNumId w:val="25"/>
  </w:num>
  <w:num w:numId="28">
    <w:abstractNumId w:val="32"/>
  </w:num>
  <w:num w:numId="29">
    <w:abstractNumId w:val="14"/>
  </w:num>
  <w:num w:numId="30">
    <w:abstractNumId w:val="68"/>
  </w:num>
  <w:num w:numId="31">
    <w:abstractNumId w:val="26"/>
  </w:num>
  <w:num w:numId="32">
    <w:abstractNumId w:val="72"/>
  </w:num>
  <w:num w:numId="33">
    <w:abstractNumId w:val="19"/>
  </w:num>
  <w:num w:numId="34">
    <w:abstractNumId w:val="57"/>
  </w:num>
  <w:num w:numId="35">
    <w:abstractNumId w:val="41"/>
  </w:num>
  <w:num w:numId="36">
    <w:abstractNumId w:val="46"/>
  </w:num>
  <w:num w:numId="37">
    <w:abstractNumId w:val="55"/>
  </w:num>
  <w:num w:numId="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
  </w:num>
  <w:num w:numId="40">
    <w:abstractNumId w:val="17"/>
  </w:num>
  <w:num w:numId="41">
    <w:abstractNumId w:val="0"/>
  </w:num>
  <w:num w:numId="42">
    <w:abstractNumId w:val="44"/>
  </w:num>
  <w:num w:numId="43">
    <w:abstractNumId w:val="73"/>
  </w:num>
  <w:num w:numId="44">
    <w:abstractNumId w:val="51"/>
  </w:num>
  <w:num w:numId="45">
    <w:abstractNumId w:val="74"/>
  </w:num>
  <w:num w:numId="46">
    <w:abstractNumId w:val="3"/>
  </w:num>
  <w:num w:numId="47">
    <w:abstractNumId w:val="35"/>
  </w:num>
  <w:num w:numId="48">
    <w:abstractNumId w:val="30"/>
  </w:num>
  <w:num w:numId="49">
    <w:abstractNumId w:val="63"/>
  </w:num>
  <w:num w:numId="50">
    <w:abstractNumId w:val="2"/>
  </w:num>
  <w:num w:numId="51">
    <w:abstractNumId w:val="38"/>
  </w:num>
  <w:num w:numId="52">
    <w:abstractNumId w:val="10"/>
  </w:num>
  <w:num w:numId="53">
    <w:abstractNumId w:val="20"/>
  </w:num>
  <w:num w:numId="54">
    <w:abstractNumId w:val="33"/>
  </w:num>
  <w:num w:numId="55">
    <w:abstractNumId w:val="70"/>
  </w:num>
  <w:num w:numId="56">
    <w:abstractNumId w:val="27"/>
  </w:num>
  <w:num w:numId="57">
    <w:abstractNumId w:val="40"/>
  </w:num>
  <w:num w:numId="58">
    <w:abstractNumId w:val="36"/>
  </w:num>
  <w:num w:numId="59">
    <w:abstractNumId w:val="62"/>
  </w:num>
  <w:num w:numId="60">
    <w:abstractNumId w:val="24"/>
  </w:num>
  <w:num w:numId="61">
    <w:abstractNumId w:val="61"/>
  </w:num>
  <w:num w:numId="62">
    <w:abstractNumId w:val="22"/>
  </w:num>
  <w:num w:numId="63">
    <w:abstractNumId w:val="34"/>
  </w:num>
  <w:num w:numId="64">
    <w:abstractNumId w:val="67"/>
  </w:num>
  <w:num w:numId="65">
    <w:abstractNumId w:val="9"/>
  </w:num>
  <w:num w:numId="66">
    <w:abstractNumId w:val="66"/>
  </w:num>
  <w:num w:numId="67">
    <w:abstractNumId w:val="64"/>
  </w:num>
  <w:num w:numId="68">
    <w:abstractNumId w:val="58"/>
  </w:num>
  <w:num w:numId="69">
    <w:abstractNumId w:val="11"/>
  </w:num>
  <w:num w:numId="70">
    <w:abstractNumId w:val="23"/>
  </w:num>
  <w:num w:numId="71">
    <w:abstractNumId w:val="54"/>
  </w:num>
  <w:num w:numId="72">
    <w:abstractNumId w:val="4"/>
  </w:num>
  <w:num w:numId="73">
    <w:abstractNumId w:val="31"/>
  </w:num>
  <w:num w:numId="74">
    <w:abstractNumId w:val="47"/>
  </w:num>
  <w:num w:numId="75">
    <w:abstractNumId w:val="71"/>
  </w:num>
  <w:num w:numId="76">
    <w:abstractNumId w:val="65"/>
  </w:num>
  <w:num w:numId="77">
    <w:abstractNumId w:val="53"/>
  </w:num>
  <w:num w:numId="7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IdMacAtCleanup w:val="7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09"/>
  <w:characterSpacingControl w:val="doNotCompress"/>
  <w:footnotePr>
    <w:footnote w:id="0"/>
    <w:footnote w:id="1"/>
  </w:footnotePr>
  <w:endnotePr>
    <w:endnote w:id="0"/>
    <w:endnote w:id="1"/>
  </w:endnotePr>
  <w:compat/>
  <w:rsids>
    <w:rsidRoot w:val="000A6B59"/>
    <w:rsid w:val="00003829"/>
    <w:rsid w:val="00021000"/>
    <w:rsid w:val="000217D0"/>
    <w:rsid w:val="00022EFE"/>
    <w:rsid w:val="00040065"/>
    <w:rsid w:val="0005359E"/>
    <w:rsid w:val="00084CAF"/>
    <w:rsid w:val="0009039E"/>
    <w:rsid w:val="000A6B59"/>
    <w:rsid w:val="000B603C"/>
    <w:rsid w:val="000C0750"/>
    <w:rsid w:val="000D72B3"/>
    <w:rsid w:val="000E0AAD"/>
    <w:rsid w:val="000F2625"/>
    <w:rsid w:val="000F5BF8"/>
    <w:rsid w:val="00104DEB"/>
    <w:rsid w:val="0013705D"/>
    <w:rsid w:val="00144ADD"/>
    <w:rsid w:val="0016558A"/>
    <w:rsid w:val="00183882"/>
    <w:rsid w:val="00193CE6"/>
    <w:rsid w:val="001B31FE"/>
    <w:rsid w:val="001B362B"/>
    <w:rsid w:val="001C2789"/>
    <w:rsid w:val="001C3976"/>
    <w:rsid w:val="001E5AC5"/>
    <w:rsid w:val="002009B9"/>
    <w:rsid w:val="00207FAD"/>
    <w:rsid w:val="00216798"/>
    <w:rsid w:val="00231AD3"/>
    <w:rsid w:val="00240E78"/>
    <w:rsid w:val="00254D66"/>
    <w:rsid w:val="00284722"/>
    <w:rsid w:val="00291BF2"/>
    <w:rsid w:val="002B4D15"/>
    <w:rsid w:val="002F7A2B"/>
    <w:rsid w:val="00334A8E"/>
    <w:rsid w:val="00344C77"/>
    <w:rsid w:val="00354C66"/>
    <w:rsid w:val="00371663"/>
    <w:rsid w:val="0038697A"/>
    <w:rsid w:val="003A5D60"/>
    <w:rsid w:val="003B76DC"/>
    <w:rsid w:val="003D1DA3"/>
    <w:rsid w:val="003F0AE1"/>
    <w:rsid w:val="003F100F"/>
    <w:rsid w:val="003F6CF8"/>
    <w:rsid w:val="00435CF8"/>
    <w:rsid w:val="004536F3"/>
    <w:rsid w:val="0046759B"/>
    <w:rsid w:val="004675B1"/>
    <w:rsid w:val="004732F7"/>
    <w:rsid w:val="00485741"/>
    <w:rsid w:val="004968DD"/>
    <w:rsid w:val="004E116F"/>
    <w:rsid w:val="00507AA5"/>
    <w:rsid w:val="00536467"/>
    <w:rsid w:val="00554D41"/>
    <w:rsid w:val="00572AAD"/>
    <w:rsid w:val="00583632"/>
    <w:rsid w:val="00586ED7"/>
    <w:rsid w:val="005D12B6"/>
    <w:rsid w:val="005D403D"/>
    <w:rsid w:val="005D7073"/>
    <w:rsid w:val="005E381B"/>
    <w:rsid w:val="00663989"/>
    <w:rsid w:val="00671FDC"/>
    <w:rsid w:val="006822E8"/>
    <w:rsid w:val="00687617"/>
    <w:rsid w:val="00695EC7"/>
    <w:rsid w:val="006C0E8C"/>
    <w:rsid w:val="006C6AA8"/>
    <w:rsid w:val="006D2F78"/>
    <w:rsid w:val="006E7180"/>
    <w:rsid w:val="006F6CE6"/>
    <w:rsid w:val="007514A2"/>
    <w:rsid w:val="007C2E54"/>
    <w:rsid w:val="007D0936"/>
    <w:rsid w:val="007E2696"/>
    <w:rsid w:val="007E2D93"/>
    <w:rsid w:val="00804988"/>
    <w:rsid w:val="00804A8B"/>
    <w:rsid w:val="00806A33"/>
    <w:rsid w:val="0082317B"/>
    <w:rsid w:val="00833631"/>
    <w:rsid w:val="00836A78"/>
    <w:rsid w:val="008465F7"/>
    <w:rsid w:val="00850A66"/>
    <w:rsid w:val="00853CF5"/>
    <w:rsid w:val="00857957"/>
    <w:rsid w:val="008644B2"/>
    <w:rsid w:val="008701B2"/>
    <w:rsid w:val="008C6820"/>
    <w:rsid w:val="008F2D91"/>
    <w:rsid w:val="00916B7A"/>
    <w:rsid w:val="00923D2B"/>
    <w:rsid w:val="0093481B"/>
    <w:rsid w:val="00942D08"/>
    <w:rsid w:val="00957B6A"/>
    <w:rsid w:val="00972F35"/>
    <w:rsid w:val="00983D12"/>
    <w:rsid w:val="009A4407"/>
    <w:rsid w:val="009C0394"/>
    <w:rsid w:val="009C7DBA"/>
    <w:rsid w:val="009E5720"/>
    <w:rsid w:val="009F2BAE"/>
    <w:rsid w:val="00A52863"/>
    <w:rsid w:val="00A72384"/>
    <w:rsid w:val="00A75DE1"/>
    <w:rsid w:val="00A82E46"/>
    <w:rsid w:val="00AD6B6D"/>
    <w:rsid w:val="00AE28FD"/>
    <w:rsid w:val="00AF019E"/>
    <w:rsid w:val="00AF0432"/>
    <w:rsid w:val="00AF3BE1"/>
    <w:rsid w:val="00B10E34"/>
    <w:rsid w:val="00B15070"/>
    <w:rsid w:val="00B22E1A"/>
    <w:rsid w:val="00B46933"/>
    <w:rsid w:val="00B504E2"/>
    <w:rsid w:val="00B70003"/>
    <w:rsid w:val="00B7311E"/>
    <w:rsid w:val="00B870AE"/>
    <w:rsid w:val="00BC3FAA"/>
    <w:rsid w:val="00BC78F6"/>
    <w:rsid w:val="00BD2E66"/>
    <w:rsid w:val="00BE4024"/>
    <w:rsid w:val="00BE5EC4"/>
    <w:rsid w:val="00C04B38"/>
    <w:rsid w:val="00C156BE"/>
    <w:rsid w:val="00C17D1B"/>
    <w:rsid w:val="00C31074"/>
    <w:rsid w:val="00C4025F"/>
    <w:rsid w:val="00C945BC"/>
    <w:rsid w:val="00CA4FED"/>
    <w:rsid w:val="00CB069E"/>
    <w:rsid w:val="00CB52B6"/>
    <w:rsid w:val="00CC0B42"/>
    <w:rsid w:val="00CC698F"/>
    <w:rsid w:val="00CF52A3"/>
    <w:rsid w:val="00CF7A51"/>
    <w:rsid w:val="00D24588"/>
    <w:rsid w:val="00D51218"/>
    <w:rsid w:val="00D57AC1"/>
    <w:rsid w:val="00D657B8"/>
    <w:rsid w:val="00D803E1"/>
    <w:rsid w:val="00D8344A"/>
    <w:rsid w:val="00D93ED5"/>
    <w:rsid w:val="00DA45F1"/>
    <w:rsid w:val="00DA49DA"/>
    <w:rsid w:val="00DB1EBF"/>
    <w:rsid w:val="00DC571B"/>
    <w:rsid w:val="00DD24C6"/>
    <w:rsid w:val="00DF66DE"/>
    <w:rsid w:val="00E1537C"/>
    <w:rsid w:val="00E163A9"/>
    <w:rsid w:val="00E6099A"/>
    <w:rsid w:val="00E853EA"/>
    <w:rsid w:val="00E927D8"/>
    <w:rsid w:val="00EA0890"/>
    <w:rsid w:val="00EA1DC9"/>
    <w:rsid w:val="00EC2046"/>
    <w:rsid w:val="00ED0B67"/>
    <w:rsid w:val="00EE3FE1"/>
    <w:rsid w:val="00F06A46"/>
    <w:rsid w:val="00F0777A"/>
    <w:rsid w:val="00F25C76"/>
    <w:rsid w:val="00F3225F"/>
    <w:rsid w:val="00F356D6"/>
    <w:rsid w:val="00F42BE5"/>
    <w:rsid w:val="00F801B8"/>
    <w:rsid w:val="00F8311C"/>
    <w:rsid w:val="00FB0C9E"/>
    <w:rsid w:val="00FC5C61"/>
    <w:rsid w:val="00FD7936"/>
    <w:rsid w:val="00FE3646"/>
    <w:rsid w:val="00FF39F2"/>
    <w:rsid w:val="00FF64B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List 5"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7180"/>
  </w:style>
  <w:style w:type="paragraph" w:styleId="10">
    <w:name w:val="heading 1"/>
    <w:basedOn w:val="a"/>
    <w:next w:val="a"/>
    <w:link w:val="11"/>
    <w:uiPriority w:val="9"/>
    <w:qFormat/>
    <w:rsid w:val="001B31F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CC0B4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93481B"/>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
    <w:qFormat/>
    <w:rsid w:val="0093481B"/>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next w:val="a"/>
    <w:link w:val="50"/>
    <w:uiPriority w:val="9"/>
    <w:semiHidden/>
    <w:unhideWhenUsed/>
    <w:qFormat/>
    <w:rsid w:val="00A82E46"/>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8311C"/>
    <w:pPr>
      <w:ind w:left="720"/>
      <w:contextualSpacing/>
    </w:pPr>
  </w:style>
  <w:style w:type="paragraph" w:styleId="a4">
    <w:name w:val="Normal (Web)"/>
    <w:basedOn w:val="a"/>
    <w:uiPriority w:val="99"/>
    <w:unhideWhenUsed/>
    <w:rsid w:val="004675B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gxst-emph">
    <w:name w:val="gxst-emph"/>
    <w:basedOn w:val="a0"/>
    <w:rsid w:val="00BC78F6"/>
  </w:style>
  <w:style w:type="character" w:styleId="a5">
    <w:name w:val="Strong"/>
    <w:basedOn w:val="a0"/>
    <w:uiPriority w:val="22"/>
    <w:qFormat/>
    <w:rsid w:val="00BC78F6"/>
    <w:rPr>
      <w:b/>
      <w:bCs/>
    </w:rPr>
  </w:style>
  <w:style w:type="character" w:styleId="a6">
    <w:name w:val="Emphasis"/>
    <w:basedOn w:val="a0"/>
    <w:uiPriority w:val="20"/>
    <w:qFormat/>
    <w:rsid w:val="00BC78F6"/>
    <w:rPr>
      <w:i/>
      <w:iCs/>
    </w:rPr>
  </w:style>
  <w:style w:type="character" w:styleId="a7">
    <w:name w:val="Hyperlink"/>
    <w:basedOn w:val="a0"/>
    <w:uiPriority w:val="99"/>
    <w:semiHidden/>
    <w:unhideWhenUsed/>
    <w:rsid w:val="00536467"/>
    <w:rPr>
      <w:color w:val="0000FF"/>
      <w:u w:val="single"/>
    </w:rPr>
  </w:style>
  <w:style w:type="paragraph" w:styleId="a8">
    <w:name w:val="Balloon Text"/>
    <w:basedOn w:val="a"/>
    <w:link w:val="a9"/>
    <w:uiPriority w:val="99"/>
    <w:semiHidden/>
    <w:unhideWhenUsed/>
    <w:rsid w:val="00F0777A"/>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F0777A"/>
    <w:rPr>
      <w:rFonts w:ascii="Tahoma" w:hAnsi="Tahoma" w:cs="Tahoma"/>
      <w:sz w:val="16"/>
      <w:szCs w:val="16"/>
    </w:rPr>
  </w:style>
  <w:style w:type="table" w:styleId="aa">
    <w:name w:val="Table Grid"/>
    <w:basedOn w:val="a1"/>
    <w:uiPriority w:val="59"/>
    <w:rsid w:val="00671FD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rsid w:val="0093481B"/>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93481B"/>
    <w:rPr>
      <w:rFonts w:ascii="Times New Roman" w:eastAsia="Times New Roman" w:hAnsi="Times New Roman" w:cs="Times New Roman"/>
      <w:b/>
      <w:bCs/>
      <w:sz w:val="24"/>
      <w:szCs w:val="24"/>
      <w:lang w:eastAsia="ru-RU"/>
    </w:rPr>
  </w:style>
  <w:style w:type="character" w:customStyle="1" w:styleId="keyword">
    <w:name w:val="keyword"/>
    <w:basedOn w:val="a0"/>
    <w:rsid w:val="0093481B"/>
  </w:style>
  <w:style w:type="character" w:customStyle="1" w:styleId="keyworddef">
    <w:name w:val="keyword_def"/>
    <w:basedOn w:val="a0"/>
    <w:rsid w:val="0093481B"/>
  </w:style>
  <w:style w:type="character" w:customStyle="1" w:styleId="texample">
    <w:name w:val="texample"/>
    <w:basedOn w:val="a0"/>
    <w:rsid w:val="0093481B"/>
  </w:style>
  <w:style w:type="paragraph" w:styleId="HTML">
    <w:name w:val="HTML Preformatted"/>
    <w:basedOn w:val="a"/>
    <w:link w:val="HTML0"/>
    <w:uiPriority w:val="99"/>
    <w:semiHidden/>
    <w:unhideWhenUsed/>
    <w:rsid w:val="009348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93481B"/>
    <w:rPr>
      <w:rFonts w:ascii="Courier New" w:eastAsia="Times New Roman" w:hAnsi="Courier New" w:cs="Courier New"/>
      <w:sz w:val="20"/>
      <w:szCs w:val="20"/>
      <w:lang w:eastAsia="ru-RU"/>
    </w:rPr>
  </w:style>
  <w:style w:type="character" w:customStyle="1" w:styleId="objectname">
    <w:name w:val="objectname"/>
    <w:basedOn w:val="a0"/>
    <w:rsid w:val="0093481B"/>
  </w:style>
  <w:style w:type="character" w:customStyle="1" w:styleId="11">
    <w:name w:val="Заголовок 1 Знак"/>
    <w:basedOn w:val="a0"/>
    <w:link w:val="10"/>
    <w:uiPriority w:val="9"/>
    <w:rsid w:val="001B31FE"/>
    <w:rPr>
      <w:rFonts w:asciiTheme="majorHAnsi" w:eastAsiaTheme="majorEastAsia" w:hAnsiTheme="majorHAnsi" w:cstheme="majorBidi"/>
      <w:b/>
      <w:bCs/>
      <w:color w:val="365F91" w:themeColor="accent1" w:themeShade="BF"/>
      <w:sz w:val="28"/>
      <w:szCs w:val="28"/>
    </w:rPr>
  </w:style>
  <w:style w:type="paragraph" w:styleId="ab">
    <w:name w:val="footnote text"/>
    <w:basedOn w:val="a"/>
    <w:link w:val="ac"/>
    <w:semiHidden/>
    <w:rsid w:val="001B31FE"/>
    <w:pPr>
      <w:spacing w:after="0" w:line="240" w:lineRule="auto"/>
    </w:pPr>
    <w:rPr>
      <w:rFonts w:ascii="Times New Roman" w:eastAsia="Times New Roman" w:hAnsi="Times New Roman" w:cs="Times New Roman"/>
      <w:sz w:val="20"/>
      <w:szCs w:val="20"/>
      <w:lang w:eastAsia="ru-RU"/>
    </w:rPr>
  </w:style>
  <w:style w:type="character" w:customStyle="1" w:styleId="ac">
    <w:name w:val="Текст сноски Знак"/>
    <w:basedOn w:val="a0"/>
    <w:link w:val="ab"/>
    <w:semiHidden/>
    <w:rsid w:val="001B31FE"/>
    <w:rPr>
      <w:rFonts w:ascii="Times New Roman" w:eastAsia="Times New Roman" w:hAnsi="Times New Roman" w:cs="Times New Roman"/>
      <w:sz w:val="20"/>
      <w:szCs w:val="20"/>
      <w:lang w:eastAsia="ru-RU"/>
    </w:rPr>
  </w:style>
  <w:style w:type="character" w:styleId="ad">
    <w:name w:val="footnote reference"/>
    <w:basedOn w:val="a0"/>
    <w:semiHidden/>
    <w:rsid w:val="001B31FE"/>
    <w:rPr>
      <w:vertAlign w:val="superscript"/>
    </w:rPr>
  </w:style>
  <w:style w:type="character" w:customStyle="1" w:styleId="50">
    <w:name w:val="Заголовок 5 Знак"/>
    <w:basedOn w:val="a0"/>
    <w:link w:val="5"/>
    <w:uiPriority w:val="9"/>
    <w:semiHidden/>
    <w:rsid w:val="00A82E46"/>
    <w:rPr>
      <w:rFonts w:asciiTheme="majorHAnsi" w:eastAsiaTheme="majorEastAsia" w:hAnsiTheme="majorHAnsi" w:cstheme="majorBidi"/>
      <w:color w:val="243F60" w:themeColor="accent1" w:themeShade="7F"/>
    </w:rPr>
  </w:style>
  <w:style w:type="character" w:styleId="HTML1">
    <w:name w:val="HTML Typewriter"/>
    <w:basedOn w:val="a0"/>
    <w:uiPriority w:val="99"/>
    <w:semiHidden/>
    <w:unhideWhenUsed/>
    <w:rsid w:val="00A82E46"/>
    <w:rPr>
      <w:rFonts w:ascii="Courier New" w:eastAsia="Times New Roman" w:hAnsi="Courier New" w:cs="Courier New"/>
      <w:sz w:val="20"/>
      <w:szCs w:val="20"/>
    </w:rPr>
  </w:style>
  <w:style w:type="character" w:customStyle="1" w:styleId="20">
    <w:name w:val="Заголовок 2 Знак"/>
    <w:basedOn w:val="a0"/>
    <w:link w:val="2"/>
    <w:uiPriority w:val="9"/>
    <w:semiHidden/>
    <w:rsid w:val="00CC0B42"/>
    <w:rPr>
      <w:rFonts w:asciiTheme="majorHAnsi" w:eastAsiaTheme="majorEastAsia" w:hAnsiTheme="majorHAnsi" w:cstheme="majorBidi"/>
      <w:b/>
      <w:bCs/>
      <w:color w:val="4F81BD" w:themeColor="accent1"/>
      <w:sz w:val="26"/>
      <w:szCs w:val="26"/>
    </w:rPr>
  </w:style>
  <w:style w:type="character" w:customStyle="1" w:styleId="mw-headline">
    <w:name w:val="mw-headline"/>
    <w:basedOn w:val="a0"/>
    <w:rsid w:val="00207FAD"/>
  </w:style>
  <w:style w:type="numbering" w:customStyle="1" w:styleId="1">
    <w:name w:val="маркированный 1"/>
    <w:basedOn w:val="a2"/>
    <w:rsid w:val="00183882"/>
    <w:pPr>
      <w:numPr>
        <w:numId w:val="63"/>
      </w:numPr>
    </w:pPr>
  </w:style>
  <w:style w:type="paragraph" w:customStyle="1" w:styleId="100">
    <w:name w:val="Обычный 1 строка:  0 см Знак"/>
    <w:basedOn w:val="a"/>
    <w:link w:val="101"/>
    <w:rsid w:val="00183882"/>
    <w:pPr>
      <w:spacing w:after="0" w:line="360" w:lineRule="auto"/>
      <w:jc w:val="both"/>
    </w:pPr>
    <w:rPr>
      <w:rFonts w:ascii="Times New Roman" w:eastAsia="Times New Roman" w:hAnsi="Times New Roman" w:cs="Times New Roman"/>
      <w:sz w:val="28"/>
      <w:szCs w:val="20"/>
      <w:lang w:eastAsia="ru-RU"/>
    </w:rPr>
  </w:style>
  <w:style w:type="character" w:customStyle="1" w:styleId="101">
    <w:name w:val="Обычный 1 строка:  0 см Знак Знак"/>
    <w:basedOn w:val="a0"/>
    <w:link w:val="100"/>
    <w:rsid w:val="00183882"/>
    <w:rPr>
      <w:rFonts w:ascii="Times New Roman" w:eastAsia="Times New Roman" w:hAnsi="Times New Roman" w:cs="Times New Roman"/>
      <w:sz w:val="28"/>
      <w:szCs w:val="20"/>
      <w:lang w:eastAsia="ru-RU"/>
    </w:rPr>
  </w:style>
  <w:style w:type="paragraph" w:customStyle="1" w:styleId="1010">
    <w:name w:val="Обычный 1 стр:0 см 1 инт. Знак"/>
    <w:basedOn w:val="a"/>
    <w:link w:val="1011"/>
    <w:rsid w:val="00183882"/>
    <w:pPr>
      <w:spacing w:after="0" w:line="240" w:lineRule="auto"/>
      <w:jc w:val="both"/>
    </w:pPr>
    <w:rPr>
      <w:rFonts w:ascii="Times New Roman" w:eastAsia="Times New Roman" w:hAnsi="Times New Roman" w:cs="Times New Roman"/>
      <w:sz w:val="28"/>
      <w:szCs w:val="24"/>
      <w:lang w:eastAsia="ru-RU"/>
    </w:rPr>
  </w:style>
  <w:style w:type="character" w:customStyle="1" w:styleId="1011">
    <w:name w:val="Обычный 1 стр:0 см 1 инт. Знак Знак"/>
    <w:basedOn w:val="a0"/>
    <w:link w:val="1010"/>
    <w:rsid w:val="00183882"/>
    <w:rPr>
      <w:rFonts w:ascii="Times New Roman" w:eastAsia="Times New Roman" w:hAnsi="Times New Roman" w:cs="Times New Roman"/>
      <w:sz w:val="28"/>
      <w:szCs w:val="24"/>
      <w:lang w:eastAsia="ru-RU"/>
    </w:rPr>
  </w:style>
  <w:style w:type="paragraph" w:styleId="ae">
    <w:name w:val="Title"/>
    <w:basedOn w:val="a"/>
    <w:link w:val="af"/>
    <w:qFormat/>
    <w:rsid w:val="00C04B38"/>
    <w:pPr>
      <w:spacing w:after="0" w:line="240" w:lineRule="auto"/>
      <w:jc w:val="center"/>
    </w:pPr>
    <w:rPr>
      <w:rFonts w:ascii="Times New Roman" w:eastAsia="Times New Roman" w:hAnsi="Times New Roman" w:cs="Times New Roman"/>
      <w:b/>
      <w:bCs/>
      <w:i/>
      <w:iCs/>
      <w:sz w:val="28"/>
      <w:szCs w:val="24"/>
      <w:lang w:eastAsia="ru-RU"/>
    </w:rPr>
  </w:style>
  <w:style w:type="character" w:customStyle="1" w:styleId="af">
    <w:name w:val="Название Знак"/>
    <w:basedOn w:val="a0"/>
    <w:link w:val="ae"/>
    <w:rsid w:val="00C04B38"/>
    <w:rPr>
      <w:rFonts w:ascii="Times New Roman" w:eastAsia="Times New Roman" w:hAnsi="Times New Roman" w:cs="Times New Roman"/>
      <w:b/>
      <w:bCs/>
      <w:i/>
      <w:iCs/>
      <w:sz w:val="28"/>
      <w:szCs w:val="24"/>
      <w:lang w:eastAsia="ru-RU"/>
    </w:rPr>
  </w:style>
  <w:style w:type="paragraph" w:styleId="51">
    <w:name w:val="List 5"/>
    <w:basedOn w:val="a"/>
    <w:rsid w:val="00C04B38"/>
    <w:pPr>
      <w:spacing w:after="0" w:line="240" w:lineRule="auto"/>
      <w:ind w:left="1415" w:hanging="283"/>
    </w:pPr>
    <w:rPr>
      <w:rFonts w:ascii="Times New R Kaz" w:eastAsia="Times New Roman" w:hAnsi="Times New R Kaz" w:cs="Times New Roman"/>
      <w:color w:val="000000"/>
      <w:sz w:val="28"/>
      <w:szCs w:val="20"/>
      <w:lang w:eastAsia="ru-RU"/>
    </w:rPr>
  </w:style>
  <w:style w:type="paragraph" w:styleId="af0">
    <w:name w:val="header"/>
    <w:basedOn w:val="a"/>
    <w:link w:val="af1"/>
    <w:uiPriority w:val="99"/>
    <w:semiHidden/>
    <w:unhideWhenUsed/>
    <w:rsid w:val="006C0E8C"/>
    <w:pPr>
      <w:tabs>
        <w:tab w:val="center" w:pos="4677"/>
        <w:tab w:val="right" w:pos="9355"/>
      </w:tabs>
      <w:spacing w:after="0" w:line="240" w:lineRule="auto"/>
    </w:pPr>
  </w:style>
  <w:style w:type="character" w:customStyle="1" w:styleId="af1">
    <w:name w:val="Верхний колонтитул Знак"/>
    <w:basedOn w:val="a0"/>
    <w:link w:val="af0"/>
    <w:uiPriority w:val="99"/>
    <w:semiHidden/>
    <w:rsid w:val="006C0E8C"/>
  </w:style>
  <w:style w:type="paragraph" w:styleId="af2">
    <w:name w:val="footer"/>
    <w:basedOn w:val="a"/>
    <w:link w:val="af3"/>
    <w:uiPriority w:val="99"/>
    <w:unhideWhenUsed/>
    <w:rsid w:val="006C0E8C"/>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6C0E8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0">
    <w:name w:val="heading 1"/>
    <w:basedOn w:val="a"/>
    <w:next w:val="a"/>
    <w:link w:val="11"/>
    <w:uiPriority w:val="9"/>
    <w:qFormat/>
    <w:rsid w:val="001B31F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CC0B4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93481B"/>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
    <w:qFormat/>
    <w:rsid w:val="0093481B"/>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next w:val="a"/>
    <w:link w:val="50"/>
    <w:uiPriority w:val="9"/>
    <w:semiHidden/>
    <w:unhideWhenUsed/>
    <w:qFormat/>
    <w:rsid w:val="00A82E46"/>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8311C"/>
    <w:pPr>
      <w:ind w:left="720"/>
      <w:contextualSpacing/>
    </w:pPr>
  </w:style>
  <w:style w:type="paragraph" w:styleId="a4">
    <w:name w:val="Normal (Web)"/>
    <w:basedOn w:val="a"/>
    <w:uiPriority w:val="99"/>
    <w:unhideWhenUsed/>
    <w:rsid w:val="004675B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gxst-emph">
    <w:name w:val="gxst-emph"/>
    <w:basedOn w:val="a0"/>
    <w:rsid w:val="00BC78F6"/>
  </w:style>
  <w:style w:type="character" w:styleId="a5">
    <w:name w:val="Strong"/>
    <w:basedOn w:val="a0"/>
    <w:uiPriority w:val="22"/>
    <w:qFormat/>
    <w:rsid w:val="00BC78F6"/>
    <w:rPr>
      <w:b/>
      <w:bCs/>
    </w:rPr>
  </w:style>
  <w:style w:type="character" w:styleId="a6">
    <w:name w:val="Emphasis"/>
    <w:basedOn w:val="a0"/>
    <w:uiPriority w:val="20"/>
    <w:qFormat/>
    <w:rsid w:val="00BC78F6"/>
    <w:rPr>
      <w:i/>
      <w:iCs/>
    </w:rPr>
  </w:style>
  <w:style w:type="character" w:styleId="a7">
    <w:name w:val="Hyperlink"/>
    <w:basedOn w:val="a0"/>
    <w:uiPriority w:val="99"/>
    <w:semiHidden/>
    <w:unhideWhenUsed/>
    <w:rsid w:val="00536467"/>
    <w:rPr>
      <w:color w:val="0000FF"/>
      <w:u w:val="single"/>
    </w:rPr>
  </w:style>
  <w:style w:type="paragraph" w:styleId="a8">
    <w:name w:val="Balloon Text"/>
    <w:basedOn w:val="a"/>
    <w:link w:val="a9"/>
    <w:uiPriority w:val="99"/>
    <w:semiHidden/>
    <w:unhideWhenUsed/>
    <w:rsid w:val="00F0777A"/>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F0777A"/>
    <w:rPr>
      <w:rFonts w:ascii="Tahoma" w:hAnsi="Tahoma" w:cs="Tahoma"/>
      <w:sz w:val="16"/>
      <w:szCs w:val="16"/>
    </w:rPr>
  </w:style>
  <w:style w:type="table" w:styleId="aa">
    <w:name w:val="Table Grid"/>
    <w:basedOn w:val="a1"/>
    <w:uiPriority w:val="59"/>
    <w:rsid w:val="00671FD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rsid w:val="0093481B"/>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93481B"/>
    <w:rPr>
      <w:rFonts w:ascii="Times New Roman" w:eastAsia="Times New Roman" w:hAnsi="Times New Roman" w:cs="Times New Roman"/>
      <w:b/>
      <w:bCs/>
      <w:sz w:val="24"/>
      <w:szCs w:val="24"/>
      <w:lang w:eastAsia="ru-RU"/>
    </w:rPr>
  </w:style>
  <w:style w:type="character" w:customStyle="1" w:styleId="keyword">
    <w:name w:val="keyword"/>
    <w:basedOn w:val="a0"/>
    <w:rsid w:val="0093481B"/>
  </w:style>
  <w:style w:type="character" w:customStyle="1" w:styleId="keyworddef">
    <w:name w:val="keyword_def"/>
    <w:basedOn w:val="a0"/>
    <w:rsid w:val="0093481B"/>
  </w:style>
  <w:style w:type="character" w:customStyle="1" w:styleId="texample">
    <w:name w:val="texample"/>
    <w:basedOn w:val="a0"/>
    <w:rsid w:val="0093481B"/>
  </w:style>
  <w:style w:type="paragraph" w:styleId="HTML">
    <w:name w:val="HTML Preformatted"/>
    <w:basedOn w:val="a"/>
    <w:link w:val="HTML0"/>
    <w:uiPriority w:val="99"/>
    <w:semiHidden/>
    <w:unhideWhenUsed/>
    <w:rsid w:val="009348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93481B"/>
    <w:rPr>
      <w:rFonts w:ascii="Courier New" w:eastAsia="Times New Roman" w:hAnsi="Courier New" w:cs="Courier New"/>
      <w:sz w:val="20"/>
      <w:szCs w:val="20"/>
      <w:lang w:eastAsia="ru-RU"/>
    </w:rPr>
  </w:style>
  <w:style w:type="character" w:customStyle="1" w:styleId="objectname">
    <w:name w:val="objectname"/>
    <w:basedOn w:val="a0"/>
    <w:rsid w:val="0093481B"/>
  </w:style>
  <w:style w:type="character" w:customStyle="1" w:styleId="11">
    <w:name w:val="Заголовок 1 Знак"/>
    <w:basedOn w:val="a0"/>
    <w:link w:val="10"/>
    <w:uiPriority w:val="9"/>
    <w:rsid w:val="001B31FE"/>
    <w:rPr>
      <w:rFonts w:asciiTheme="majorHAnsi" w:eastAsiaTheme="majorEastAsia" w:hAnsiTheme="majorHAnsi" w:cstheme="majorBidi"/>
      <w:b/>
      <w:bCs/>
      <w:color w:val="365F91" w:themeColor="accent1" w:themeShade="BF"/>
      <w:sz w:val="28"/>
      <w:szCs w:val="28"/>
    </w:rPr>
  </w:style>
  <w:style w:type="paragraph" w:styleId="ab">
    <w:name w:val="footnote text"/>
    <w:basedOn w:val="a"/>
    <w:link w:val="ac"/>
    <w:semiHidden/>
    <w:rsid w:val="001B31FE"/>
    <w:pPr>
      <w:spacing w:after="0" w:line="240" w:lineRule="auto"/>
    </w:pPr>
    <w:rPr>
      <w:rFonts w:ascii="Times New Roman" w:eastAsia="Times New Roman" w:hAnsi="Times New Roman" w:cs="Times New Roman"/>
      <w:sz w:val="20"/>
      <w:szCs w:val="20"/>
      <w:lang w:eastAsia="ru-RU"/>
    </w:rPr>
  </w:style>
  <w:style w:type="character" w:customStyle="1" w:styleId="ac">
    <w:name w:val="Текст сноски Знак"/>
    <w:basedOn w:val="a0"/>
    <w:link w:val="ab"/>
    <w:semiHidden/>
    <w:rsid w:val="001B31FE"/>
    <w:rPr>
      <w:rFonts w:ascii="Times New Roman" w:eastAsia="Times New Roman" w:hAnsi="Times New Roman" w:cs="Times New Roman"/>
      <w:sz w:val="20"/>
      <w:szCs w:val="20"/>
      <w:lang w:eastAsia="ru-RU"/>
    </w:rPr>
  </w:style>
  <w:style w:type="character" w:styleId="ad">
    <w:name w:val="footnote reference"/>
    <w:basedOn w:val="a0"/>
    <w:semiHidden/>
    <w:rsid w:val="001B31FE"/>
    <w:rPr>
      <w:vertAlign w:val="superscript"/>
    </w:rPr>
  </w:style>
  <w:style w:type="character" w:customStyle="1" w:styleId="50">
    <w:name w:val="Заголовок 5 Знак"/>
    <w:basedOn w:val="a0"/>
    <w:link w:val="5"/>
    <w:uiPriority w:val="9"/>
    <w:semiHidden/>
    <w:rsid w:val="00A82E46"/>
    <w:rPr>
      <w:rFonts w:asciiTheme="majorHAnsi" w:eastAsiaTheme="majorEastAsia" w:hAnsiTheme="majorHAnsi" w:cstheme="majorBidi"/>
      <w:color w:val="243F60" w:themeColor="accent1" w:themeShade="7F"/>
    </w:rPr>
  </w:style>
  <w:style w:type="character" w:styleId="HTML1">
    <w:name w:val="HTML Typewriter"/>
    <w:basedOn w:val="a0"/>
    <w:uiPriority w:val="99"/>
    <w:semiHidden/>
    <w:unhideWhenUsed/>
    <w:rsid w:val="00A82E46"/>
    <w:rPr>
      <w:rFonts w:ascii="Courier New" w:eastAsia="Times New Roman" w:hAnsi="Courier New" w:cs="Courier New"/>
      <w:sz w:val="20"/>
      <w:szCs w:val="20"/>
    </w:rPr>
  </w:style>
  <w:style w:type="character" w:customStyle="1" w:styleId="20">
    <w:name w:val="Заголовок 2 Знак"/>
    <w:basedOn w:val="a0"/>
    <w:link w:val="2"/>
    <w:uiPriority w:val="9"/>
    <w:semiHidden/>
    <w:rsid w:val="00CC0B42"/>
    <w:rPr>
      <w:rFonts w:asciiTheme="majorHAnsi" w:eastAsiaTheme="majorEastAsia" w:hAnsiTheme="majorHAnsi" w:cstheme="majorBidi"/>
      <w:b/>
      <w:bCs/>
      <w:color w:val="4F81BD" w:themeColor="accent1"/>
      <w:sz w:val="26"/>
      <w:szCs w:val="26"/>
    </w:rPr>
  </w:style>
  <w:style w:type="character" w:customStyle="1" w:styleId="mw-headline">
    <w:name w:val="mw-headline"/>
    <w:basedOn w:val="a0"/>
    <w:rsid w:val="00207FAD"/>
  </w:style>
  <w:style w:type="numbering" w:customStyle="1" w:styleId="1">
    <w:name w:val="маркированный 1"/>
    <w:basedOn w:val="a2"/>
    <w:rsid w:val="00183882"/>
    <w:pPr>
      <w:numPr>
        <w:numId w:val="63"/>
      </w:numPr>
    </w:pPr>
  </w:style>
  <w:style w:type="paragraph" w:customStyle="1" w:styleId="100">
    <w:name w:val="Обычный 1 строка:  0 см Знак"/>
    <w:basedOn w:val="a"/>
    <w:link w:val="101"/>
    <w:rsid w:val="00183882"/>
    <w:pPr>
      <w:spacing w:after="0" w:line="360" w:lineRule="auto"/>
      <w:jc w:val="both"/>
    </w:pPr>
    <w:rPr>
      <w:rFonts w:ascii="Times New Roman" w:eastAsia="Times New Roman" w:hAnsi="Times New Roman" w:cs="Times New Roman"/>
      <w:sz w:val="28"/>
      <w:szCs w:val="20"/>
      <w:lang w:eastAsia="ru-RU"/>
    </w:rPr>
  </w:style>
  <w:style w:type="character" w:customStyle="1" w:styleId="101">
    <w:name w:val="Обычный 1 строка:  0 см Знак Знак"/>
    <w:basedOn w:val="a0"/>
    <w:link w:val="100"/>
    <w:rsid w:val="00183882"/>
    <w:rPr>
      <w:rFonts w:ascii="Times New Roman" w:eastAsia="Times New Roman" w:hAnsi="Times New Roman" w:cs="Times New Roman"/>
      <w:sz w:val="28"/>
      <w:szCs w:val="20"/>
      <w:lang w:eastAsia="ru-RU"/>
    </w:rPr>
  </w:style>
  <w:style w:type="paragraph" w:customStyle="1" w:styleId="1010">
    <w:name w:val="Обычный 1 стр:0 см 1 инт. Знак"/>
    <w:basedOn w:val="a"/>
    <w:link w:val="1011"/>
    <w:rsid w:val="00183882"/>
    <w:pPr>
      <w:spacing w:after="0" w:line="240" w:lineRule="auto"/>
      <w:jc w:val="both"/>
    </w:pPr>
    <w:rPr>
      <w:rFonts w:ascii="Times New Roman" w:eastAsia="Times New Roman" w:hAnsi="Times New Roman" w:cs="Times New Roman"/>
      <w:sz w:val="28"/>
      <w:szCs w:val="24"/>
      <w:lang w:eastAsia="ru-RU"/>
    </w:rPr>
  </w:style>
  <w:style w:type="character" w:customStyle="1" w:styleId="1011">
    <w:name w:val="Обычный 1 стр:0 см 1 инт. Знак Знак"/>
    <w:basedOn w:val="a0"/>
    <w:link w:val="1010"/>
    <w:rsid w:val="00183882"/>
    <w:rPr>
      <w:rFonts w:ascii="Times New Roman" w:eastAsia="Times New Roman" w:hAnsi="Times New Roman" w:cs="Times New Roman"/>
      <w:sz w:val="28"/>
      <w:szCs w:val="24"/>
      <w:lang w:eastAsia="ru-RU"/>
    </w:rPr>
  </w:style>
</w:styles>
</file>

<file path=word/webSettings.xml><?xml version="1.0" encoding="utf-8"?>
<w:webSettings xmlns:r="http://schemas.openxmlformats.org/officeDocument/2006/relationships" xmlns:w="http://schemas.openxmlformats.org/wordprocessingml/2006/main">
  <w:divs>
    <w:div w:id="52430729">
      <w:bodyDiv w:val="1"/>
      <w:marLeft w:val="0"/>
      <w:marRight w:val="0"/>
      <w:marTop w:val="0"/>
      <w:marBottom w:val="0"/>
      <w:divBdr>
        <w:top w:val="none" w:sz="0" w:space="0" w:color="auto"/>
        <w:left w:val="none" w:sz="0" w:space="0" w:color="auto"/>
        <w:bottom w:val="none" w:sz="0" w:space="0" w:color="auto"/>
        <w:right w:val="none" w:sz="0" w:space="0" w:color="auto"/>
      </w:divBdr>
    </w:div>
    <w:div w:id="61107434">
      <w:bodyDiv w:val="1"/>
      <w:marLeft w:val="0"/>
      <w:marRight w:val="0"/>
      <w:marTop w:val="0"/>
      <w:marBottom w:val="0"/>
      <w:divBdr>
        <w:top w:val="none" w:sz="0" w:space="0" w:color="auto"/>
        <w:left w:val="none" w:sz="0" w:space="0" w:color="auto"/>
        <w:bottom w:val="none" w:sz="0" w:space="0" w:color="auto"/>
        <w:right w:val="none" w:sz="0" w:space="0" w:color="auto"/>
      </w:divBdr>
      <w:divsChild>
        <w:div w:id="96143821">
          <w:blockQuote w:val="1"/>
          <w:marLeft w:val="0"/>
          <w:marRight w:val="0"/>
          <w:marTop w:val="0"/>
          <w:marBottom w:val="300"/>
          <w:divBdr>
            <w:top w:val="single" w:sz="2" w:space="0" w:color="EEEEEE"/>
            <w:left w:val="single" w:sz="24" w:space="12" w:color="EEEEEE"/>
            <w:bottom w:val="single" w:sz="2" w:space="0" w:color="EEEEEE"/>
            <w:right w:val="single" w:sz="2" w:space="0" w:color="EEEEEE"/>
          </w:divBdr>
        </w:div>
      </w:divsChild>
    </w:div>
    <w:div w:id="136531454">
      <w:bodyDiv w:val="1"/>
      <w:marLeft w:val="0"/>
      <w:marRight w:val="0"/>
      <w:marTop w:val="0"/>
      <w:marBottom w:val="0"/>
      <w:divBdr>
        <w:top w:val="none" w:sz="0" w:space="0" w:color="auto"/>
        <w:left w:val="none" w:sz="0" w:space="0" w:color="auto"/>
        <w:bottom w:val="none" w:sz="0" w:space="0" w:color="auto"/>
        <w:right w:val="none" w:sz="0" w:space="0" w:color="auto"/>
      </w:divBdr>
    </w:div>
    <w:div w:id="173501065">
      <w:bodyDiv w:val="1"/>
      <w:marLeft w:val="0"/>
      <w:marRight w:val="0"/>
      <w:marTop w:val="0"/>
      <w:marBottom w:val="0"/>
      <w:divBdr>
        <w:top w:val="none" w:sz="0" w:space="0" w:color="auto"/>
        <w:left w:val="none" w:sz="0" w:space="0" w:color="auto"/>
        <w:bottom w:val="none" w:sz="0" w:space="0" w:color="auto"/>
        <w:right w:val="none" w:sz="0" w:space="0" w:color="auto"/>
      </w:divBdr>
    </w:div>
    <w:div w:id="217210944">
      <w:bodyDiv w:val="1"/>
      <w:marLeft w:val="0"/>
      <w:marRight w:val="0"/>
      <w:marTop w:val="0"/>
      <w:marBottom w:val="0"/>
      <w:divBdr>
        <w:top w:val="none" w:sz="0" w:space="0" w:color="auto"/>
        <w:left w:val="none" w:sz="0" w:space="0" w:color="auto"/>
        <w:bottom w:val="none" w:sz="0" w:space="0" w:color="auto"/>
        <w:right w:val="none" w:sz="0" w:space="0" w:color="auto"/>
      </w:divBdr>
      <w:divsChild>
        <w:div w:id="171385425">
          <w:marLeft w:val="150"/>
          <w:marRight w:val="150"/>
          <w:marTop w:val="150"/>
          <w:marBottom w:val="150"/>
          <w:divBdr>
            <w:top w:val="none" w:sz="0" w:space="0" w:color="auto"/>
            <w:left w:val="none" w:sz="0" w:space="0" w:color="auto"/>
            <w:bottom w:val="none" w:sz="0" w:space="0" w:color="auto"/>
            <w:right w:val="none" w:sz="0" w:space="0" w:color="auto"/>
          </w:divBdr>
        </w:div>
        <w:div w:id="1064643816">
          <w:marLeft w:val="150"/>
          <w:marRight w:val="150"/>
          <w:marTop w:val="150"/>
          <w:marBottom w:val="150"/>
          <w:divBdr>
            <w:top w:val="none" w:sz="0" w:space="0" w:color="auto"/>
            <w:left w:val="none" w:sz="0" w:space="0" w:color="auto"/>
            <w:bottom w:val="none" w:sz="0" w:space="0" w:color="auto"/>
            <w:right w:val="none" w:sz="0" w:space="0" w:color="auto"/>
          </w:divBdr>
        </w:div>
        <w:div w:id="1048801817">
          <w:marLeft w:val="150"/>
          <w:marRight w:val="150"/>
          <w:marTop w:val="150"/>
          <w:marBottom w:val="150"/>
          <w:divBdr>
            <w:top w:val="none" w:sz="0" w:space="0" w:color="auto"/>
            <w:left w:val="none" w:sz="0" w:space="0" w:color="auto"/>
            <w:bottom w:val="none" w:sz="0" w:space="0" w:color="auto"/>
            <w:right w:val="none" w:sz="0" w:space="0" w:color="auto"/>
          </w:divBdr>
        </w:div>
        <w:div w:id="1430345086">
          <w:marLeft w:val="150"/>
          <w:marRight w:val="150"/>
          <w:marTop w:val="150"/>
          <w:marBottom w:val="150"/>
          <w:divBdr>
            <w:top w:val="none" w:sz="0" w:space="0" w:color="auto"/>
            <w:left w:val="none" w:sz="0" w:space="0" w:color="auto"/>
            <w:bottom w:val="none" w:sz="0" w:space="0" w:color="auto"/>
            <w:right w:val="none" w:sz="0" w:space="0" w:color="auto"/>
          </w:divBdr>
        </w:div>
        <w:div w:id="1541240516">
          <w:marLeft w:val="150"/>
          <w:marRight w:val="150"/>
          <w:marTop w:val="150"/>
          <w:marBottom w:val="150"/>
          <w:divBdr>
            <w:top w:val="none" w:sz="0" w:space="0" w:color="auto"/>
            <w:left w:val="none" w:sz="0" w:space="0" w:color="auto"/>
            <w:bottom w:val="none" w:sz="0" w:space="0" w:color="auto"/>
            <w:right w:val="none" w:sz="0" w:space="0" w:color="auto"/>
          </w:divBdr>
        </w:div>
        <w:div w:id="1544057849">
          <w:marLeft w:val="150"/>
          <w:marRight w:val="150"/>
          <w:marTop w:val="150"/>
          <w:marBottom w:val="150"/>
          <w:divBdr>
            <w:top w:val="none" w:sz="0" w:space="0" w:color="auto"/>
            <w:left w:val="none" w:sz="0" w:space="0" w:color="auto"/>
            <w:bottom w:val="none" w:sz="0" w:space="0" w:color="auto"/>
            <w:right w:val="none" w:sz="0" w:space="0" w:color="auto"/>
          </w:divBdr>
        </w:div>
        <w:div w:id="1388063604">
          <w:marLeft w:val="150"/>
          <w:marRight w:val="150"/>
          <w:marTop w:val="150"/>
          <w:marBottom w:val="150"/>
          <w:divBdr>
            <w:top w:val="none" w:sz="0" w:space="0" w:color="auto"/>
            <w:left w:val="none" w:sz="0" w:space="0" w:color="auto"/>
            <w:bottom w:val="none" w:sz="0" w:space="0" w:color="auto"/>
            <w:right w:val="none" w:sz="0" w:space="0" w:color="auto"/>
          </w:divBdr>
        </w:div>
      </w:divsChild>
    </w:div>
    <w:div w:id="412239814">
      <w:bodyDiv w:val="1"/>
      <w:marLeft w:val="0"/>
      <w:marRight w:val="0"/>
      <w:marTop w:val="0"/>
      <w:marBottom w:val="0"/>
      <w:divBdr>
        <w:top w:val="none" w:sz="0" w:space="0" w:color="auto"/>
        <w:left w:val="none" w:sz="0" w:space="0" w:color="auto"/>
        <w:bottom w:val="none" w:sz="0" w:space="0" w:color="auto"/>
        <w:right w:val="none" w:sz="0" w:space="0" w:color="auto"/>
      </w:divBdr>
    </w:div>
    <w:div w:id="437140311">
      <w:bodyDiv w:val="1"/>
      <w:marLeft w:val="0"/>
      <w:marRight w:val="0"/>
      <w:marTop w:val="0"/>
      <w:marBottom w:val="0"/>
      <w:divBdr>
        <w:top w:val="none" w:sz="0" w:space="0" w:color="auto"/>
        <w:left w:val="none" w:sz="0" w:space="0" w:color="auto"/>
        <w:bottom w:val="none" w:sz="0" w:space="0" w:color="auto"/>
        <w:right w:val="none" w:sz="0" w:space="0" w:color="auto"/>
      </w:divBdr>
      <w:divsChild>
        <w:div w:id="220597033">
          <w:marLeft w:val="0"/>
          <w:marRight w:val="0"/>
          <w:marTop w:val="0"/>
          <w:marBottom w:val="150"/>
          <w:divBdr>
            <w:top w:val="none" w:sz="0" w:space="0" w:color="auto"/>
            <w:left w:val="none" w:sz="0" w:space="0" w:color="auto"/>
            <w:bottom w:val="none" w:sz="0" w:space="0" w:color="auto"/>
            <w:right w:val="none" w:sz="0" w:space="0" w:color="auto"/>
          </w:divBdr>
          <w:divsChild>
            <w:div w:id="2013214707">
              <w:marLeft w:val="0"/>
              <w:marRight w:val="0"/>
              <w:marTop w:val="0"/>
              <w:marBottom w:val="0"/>
              <w:divBdr>
                <w:top w:val="none" w:sz="0" w:space="0" w:color="auto"/>
                <w:left w:val="none" w:sz="0" w:space="0" w:color="auto"/>
                <w:bottom w:val="none" w:sz="0" w:space="0" w:color="auto"/>
                <w:right w:val="none" w:sz="0" w:space="0" w:color="auto"/>
              </w:divBdr>
            </w:div>
          </w:divsChild>
        </w:div>
        <w:div w:id="1206335021">
          <w:marLeft w:val="0"/>
          <w:marRight w:val="0"/>
          <w:marTop w:val="0"/>
          <w:marBottom w:val="0"/>
          <w:divBdr>
            <w:top w:val="none" w:sz="0" w:space="0" w:color="auto"/>
            <w:left w:val="none" w:sz="0" w:space="0" w:color="auto"/>
            <w:bottom w:val="none" w:sz="0" w:space="0" w:color="auto"/>
            <w:right w:val="none" w:sz="0" w:space="0" w:color="auto"/>
          </w:divBdr>
          <w:divsChild>
            <w:div w:id="835653842">
              <w:marLeft w:val="0"/>
              <w:marRight w:val="0"/>
              <w:marTop w:val="0"/>
              <w:marBottom w:val="0"/>
              <w:divBdr>
                <w:top w:val="none" w:sz="0" w:space="0" w:color="auto"/>
                <w:left w:val="none" w:sz="0" w:space="0" w:color="auto"/>
                <w:bottom w:val="none" w:sz="0" w:space="0" w:color="auto"/>
                <w:right w:val="none" w:sz="0" w:space="0" w:color="auto"/>
              </w:divBdr>
            </w:div>
          </w:divsChild>
        </w:div>
        <w:div w:id="797802068">
          <w:marLeft w:val="0"/>
          <w:marRight w:val="0"/>
          <w:marTop w:val="0"/>
          <w:marBottom w:val="150"/>
          <w:divBdr>
            <w:top w:val="none" w:sz="0" w:space="0" w:color="auto"/>
            <w:left w:val="none" w:sz="0" w:space="0" w:color="auto"/>
            <w:bottom w:val="none" w:sz="0" w:space="0" w:color="auto"/>
            <w:right w:val="none" w:sz="0" w:space="0" w:color="auto"/>
          </w:divBdr>
          <w:divsChild>
            <w:div w:id="13457215">
              <w:marLeft w:val="0"/>
              <w:marRight w:val="0"/>
              <w:marTop w:val="0"/>
              <w:marBottom w:val="0"/>
              <w:divBdr>
                <w:top w:val="none" w:sz="0" w:space="0" w:color="auto"/>
                <w:left w:val="none" w:sz="0" w:space="0" w:color="auto"/>
                <w:bottom w:val="none" w:sz="0" w:space="0" w:color="auto"/>
                <w:right w:val="none" w:sz="0" w:space="0" w:color="auto"/>
              </w:divBdr>
            </w:div>
          </w:divsChild>
        </w:div>
        <w:div w:id="322468529">
          <w:marLeft w:val="0"/>
          <w:marRight w:val="0"/>
          <w:marTop w:val="0"/>
          <w:marBottom w:val="300"/>
          <w:divBdr>
            <w:top w:val="single" w:sz="6" w:space="6" w:color="BCE8F1"/>
            <w:left w:val="single" w:sz="6" w:space="11" w:color="BCE8F1"/>
            <w:bottom w:val="single" w:sz="6" w:space="6" w:color="BCE8F1"/>
            <w:right w:val="single" w:sz="6" w:space="11" w:color="BCE8F1"/>
          </w:divBdr>
        </w:div>
        <w:div w:id="112021910">
          <w:marLeft w:val="0"/>
          <w:marRight w:val="0"/>
          <w:marTop w:val="0"/>
          <w:marBottom w:val="300"/>
          <w:divBdr>
            <w:top w:val="single" w:sz="6" w:space="6" w:color="FAEBCC"/>
            <w:left w:val="single" w:sz="6" w:space="11" w:color="FAEBCC"/>
            <w:bottom w:val="single" w:sz="6" w:space="6" w:color="FAEBCC"/>
            <w:right w:val="single" w:sz="6" w:space="11" w:color="FAEBCC"/>
          </w:divBdr>
        </w:div>
        <w:div w:id="40056310">
          <w:marLeft w:val="0"/>
          <w:marRight w:val="0"/>
          <w:marTop w:val="0"/>
          <w:marBottom w:val="150"/>
          <w:divBdr>
            <w:top w:val="none" w:sz="0" w:space="0" w:color="auto"/>
            <w:left w:val="none" w:sz="0" w:space="0" w:color="auto"/>
            <w:bottom w:val="none" w:sz="0" w:space="0" w:color="auto"/>
            <w:right w:val="none" w:sz="0" w:space="0" w:color="auto"/>
          </w:divBdr>
          <w:divsChild>
            <w:div w:id="2024934858">
              <w:marLeft w:val="0"/>
              <w:marRight w:val="0"/>
              <w:marTop w:val="0"/>
              <w:marBottom w:val="0"/>
              <w:divBdr>
                <w:top w:val="none" w:sz="0" w:space="0" w:color="auto"/>
                <w:left w:val="none" w:sz="0" w:space="0" w:color="auto"/>
                <w:bottom w:val="none" w:sz="0" w:space="0" w:color="auto"/>
                <w:right w:val="none" w:sz="0" w:space="0" w:color="auto"/>
              </w:divBdr>
            </w:div>
          </w:divsChild>
        </w:div>
        <w:div w:id="2038043608">
          <w:marLeft w:val="0"/>
          <w:marRight w:val="0"/>
          <w:marTop w:val="0"/>
          <w:marBottom w:val="150"/>
          <w:divBdr>
            <w:top w:val="none" w:sz="0" w:space="0" w:color="auto"/>
            <w:left w:val="none" w:sz="0" w:space="0" w:color="auto"/>
            <w:bottom w:val="none" w:sz="0" w:space="0" w:color="auto"/>
            <w:right w:val="none" w:sz="0" w:space="0" w:color="auto"/>
          </w:divBdr>
          <w:divsChild>
            <w:div w:id="797796826">
              <w:marLeft w:val="0"/>
              <w:marRight w:val="0"/>
              <w:marTop w:val="0"/>
              <w:marBottom w:val="0"/>
              <w:divBdr>
                <w:top w:val="none" w:sz="0" w:space="0" w:color="auto"/>
                <w:left w:val="none" w:sz="0" w:space="0" w:color="auto"/>
                <w:bottom w:val="none" w:sz="0" w:space="0" w:color="auto"/>
                <w:right w:val="none" w:sz="0" w:space="0" w:color="auto"/>
              </w:divBdr>
            </w:div>
          </w:divsChild>
        </w:div>
        <w:div w:id="633760058">
          <w:marLeft w:val="0"/>
          <w:marRight w:val="0"/>
          <w:marTop w:val="0"/>
          <w:marBottom w:val="150"/>
          <w:divBdr>
            <w:top w:val="none" w:sz="0" w:space="0" w:color="auto"/>
            <w:left w:val="none" w:sz="0" w:space="0" w:color="auto"/>
            <w:bottom w:val="none" w:sz="0" w:space="0" w:color="auto"/>
            <w:right w:val="none" w:sz="0" w:space="0" w:color="auto"/>
          </w:divBdr>
          <w:divsChild>
            <w:div w:id="1626501482">
              <w:marLeft w:val="0"/>
              <w:marRight w:val="0"/>
              <w:marTop w:val="0"/>
              <w:marBottom w:val="0"/>
              <w:divBdr>
                <w:top w:val="none" w:sz="0" w:space="0" w:color="auto"/>
                <w:left w:val="none" w:sz="0" w:space="0" w:color="auto"/>
                <w:bottom w:val="none" w:sz="0" w:space="0" w:color="auto"/>
                <w:right w:val="none" w:sz="0" w:space="0" w:color="auto"/>
              </w:divBdr>
            </w:div>
          </w:divsChild>
        </w:div>
        <w:div w:id="967857923">
          <w:marLeft w:val="0"/>
          <w:marRight w:val="0"/>
          <w:marTop w:val="0"/>
          <w:marBottom w:val="150"/>
          <w:divBdr>
            <w:top w:val="none" w:sz="0" w:space="0" w:color="auto"/>
            <w:left w:val="none" w:sz="0" w:space="0" w:color="auto"/>
            <w:bottom w:val="none" w:sz="0" w:space="0" w:color="auto"/>
            <w:right w:val="none" w:sz="0" w:space="0" w:color="auto"/>
          </w:divBdr>
          <w:divsChild>
            <w:div w:id="161048098">
              <w:marLeft w:val="0"/>
              <w:marRight w:val="0"/>
              <w:marTop w:val="0"/>
              <w:marBottom w:val="0"/>
              <w:divBdr>
                <w:top w:val="none" w:sz="0" w:space="0" w:color="auto"/>
                <w:left w:val="none" w:sz="0" w:space="0" w:color="auto"/>
                <w:bottom w:val="none" w:sz="0" w:space="0" w:color="auto"/>
                <w:right w:val="none" w:sz="0" w:space="0" w:color="auto"/>
              </w:divBdr>
            </w:div>
          </w:divsChild>
        </w:div>
        <w:div w:id="1908221095">
          <w:marLeft w:val="0"/>
          <w:marRight w:val="0"/>
          <w:marTop w:val="0"/>
          <w:marBottom w:val="150"/>
          <w:divBdr>
            <w:top w:val="none" w:sz="0" w:space="0" w:color="auto"/>
            <w:left w:val="none" w:sz="0" w:space="0" w:color="auto"/>
            <w:bottom w:val="none" w:sz="0" w:space="0" w:color="auto"/>
            <w:right w:val="none" w:sz="0" w:space="0" w:color="auto"/>
          </w:divBdr>
          <w:divsChild>
            <w:div w:id="576282013">
              <w:marLeft w:val="0"/>
              <w:marRight w:val="0"/>
              <w:marTop w:val="0"/>
              <w:marBottom w:val="0"/>
              <w:divBdr>
                <w:top w:val="none" w:sz="0" w:space="0" w:color="auto"/>
                <w:left w:val="none" w:sz="0" w:space="0" w:color="auto"/>
                <w:bottom w:val="none" w:sz="0" w:space="0" w:color="auto"/>
                <w:right w:val="none" w:sz="0" w:space="0" w:color="auto"/>
              </w:divBdr>
            </w:div>
          </w:divsChild>
        </w:div>
        <w:div w:id="888885593">
          <w:marLeft w:val="0"/>
          <w:marRight w:val="0"/>
          <w:marTop w:val="0"/>
          <w:marBottom w:val="300"/>
          <w:divBdr>
            <w:top w:val="single" w:sz="6" w:space="6" w:color="FAEBCC"/>
            <w:left w:val="single" w:sz="6" w:space="11" w:color="FAEBCC"/>
            <w:bottom w:val="single" w:sz="6" w:space="6" w:color="FAEBCC"/>
            <w:right w:val="single" w:sz="6" w:space="11" w:color="FAEBCC"/>
          </w:divBdr>
        </w:div>
        <w:div w:id="643319644">
          <w:marLeft w:val="0"/>
          <w:marRight w:val="0"/>
          <w:marTop w:val="0"/>
          <w:marBottom w:val="150"/>
          <w:divBdr>
            <w:top w:val="none" w:sz="0" w:space="0" w:color="auto"/>
            <w:left w:val="none" w:sz="0" w:space="0" w:color="auto"/>
            <w:bottom w:val="none" w:sz="0" w:space="0" w:color="auto"/>
            <w:right w:val="none" w:sz="0" w:space="0" w:color="auto"/>
          </w:divBdr>
          <w:divsChild>
            <w:div w:id="1381661562">
              <w:marLeft w:val="0"/>
              <w:marRight w:val="0"/>
              <w:marTop w:val="0"/>
              <w:marBottom w:val="0"/>
              <w:divBdr>
                <w:top w:val="none" w:sz="0" w:space="0" w:color="auto"/>
                <w:left w:val="none" w:sz="0" w:space="0" w:color="auto"/>
                <w:bottom w:val="none" w:sz="0" w:space="0" w:color="auto"/>
                <w:right w:val="none" w:sz="0" w:space="0" w:color="auto"/>
              </w:divBdr>
            </w:div>
          </w:divsChild>
        </w:div>
        <w:div w:id="966471123">
          <w:marLeft w:val="0"/>
          <w:marRight w:val="0"/>
          <w:marTop w:val="0"/>
          <w:marBottom w:val="300"/>
          <w:divBdr>
            <w:top w:val="single" w:sz="6" w:space="6" w:color="FAEBCC"/>
            <w:left w:val="single" w:sz="6" w:space="11" w:color="FAEBCC"/>
            <w:bottom w:val="single" w:sz="6" w:space="6" w:color="FAEBCC"/>
            <w:right w:val="single" w:sz="6" w:space="11" w:color="FAEBCC"/>
          </w:divBdr>
        </w:div>
        <w:div w:id="113910028">
          <w:marLeft w:val="0"/>
          <w:marRight w:val="0"/>
          <w:marTop w:val="0"/>
          <w:marBottom w:val="150"/>
          <w:divBdr>
            <w:top w:val="none" w:sz="0" w:space="0" w:color="auto"/>
            <w:left w:val="none" w:sz="0" w:space="0" w:color="auto"/>
            <w:bottom w:val="none" w:sz="0" w:space="0" w:color="auto"/>
            <w:right w:val="none" w:sz="0" w:space="0" w:color="auto"/>
          </w:divBdr>
          <w:divsChild>
            <w:div w:id="95255280">
              <w:marLeft w:val="0"/>
              <w:marRight w:val="0"/>
              <w:marTop w:val="0"/>
              <w:marBottom w:val="0"/>
              <w:divBdr>
                <w:top w:val="none" w:sz="0" w:space="0" w:color="auto"/>
                <w:left w:val="none" w:sz="0" w:space="0" w:color="auto"/>
                <w:bottom w:val="none" w:sz="0" w:space="0" w:color="auto"/>
                <w:right w:val="none" w:sz="0" w:space="0" w:color="auto"/>
              </w:divBdr>
            </w:div>
          </w:divsChild>
        </w:div>
        <w:div w:id="1875580854">
          <w:marLeft w:val="0"/>
          <w:marRight w:val="0"/>
          <w:marTop w:val="0"/>
          <w:marBottom w:val="150"/>
          <w:divBdr>
            <w:top w:val="none" w:sz="0" w:space="0" w:color="auto"/>
            <w:left w:val="none" w:sz="0" w:space="0" w:color="auto"/>
            <w:bottom w:val="none" w:sz="0" w:space="0" w:color="auto"/>
            <w:right w:val="none" w:sz="0" w:space="0" w:color="auto"/>
          </w:divBdr>
          <w:divsChild>
            <w:div w:id="1505587638">
              <w:marLeft w:val="0"/>
              <w:marRight w:val="0"/>
              <w:marTop w:val="0"/>
              <w:marBottom w:val="0"/>
              <w:divBdr>
                <w:top w:val="none" w:sz="0" w:space="0" w:color="auto"/>
                <w:left w:val="none" w:sz="0" w:space="0" w:color="auto"/>
                <w:bottom w:val="none" w:sz="0" w:space="0" w:color="auto"/>
                <w:right w:val="none" w:sz="0" w:space="0" w:color="auto"/>
              </w:divBdr>
            </w:div>
          </w:divsChild>
        </w:div>
        <w:div w:id="349336579">
          <w:marLeft w:val="0"/>
          <w:marRight w:val="0"/>
          <w:marTop w:val="0"/>
          <w:marBottom w:val="150"/>
          <w:divBdr>
            <w:top w:val="none" w:sz="0" w:space="0" w:color="auto"/>
            <w:left w:val="none" w:sz="0" w:space="0" w:color="auto"/>
            <w:bottom w:val="none" w:sz="0" w:space="0" w:color="auto"/>
            <w:right w:val="none" w:sz="0" w:space="0" w:color="auto"/>
          </w:divBdr>
          <w:divsChild>
            <w:div w:id="808789882">
              <w:marLeft w:val="0"/>
              <w:marRight w:val="0"/>
              <w:marTop w:val="0"/>
              <w:marBottom w:val="0"/>
              <w:divBdr>
                <w:top w:val="none" w:sz="0" w:space="0" w:color="auto"/>
                <w:left w:val="none" w:sz="0" w:space="0" w:color="auto"/>
                <w:bottom w:val="none" w:sz="0" w:space="0" w:color="auto"/>
                <w:right w:val="none" w:sz="0" w:space="0" w:color="auto"/>
              </w:divBdr>
            </w:div>
          </w:divsChild>
        </w:div>
        <w:div w:id="1976792037">
          <w:marLeft w:val="0"/>
          <w:marRight w:val="0"/>
          <w:marTop w:val="0"/>
          <w:marBottom w:val="150"/>
          <w:divBdr>
            <w:top w:val="none" w:sz="0" w:space="0" w:color="auto"/>
            <w:left w:val="none" w:sz="0" w:space="0" w:color="auto"/>
            <w:bottom w:val="none" w:sz="0" w:space="0" w:color="auto"/>
            <w:right w:val="none" w:sz="0" w:space="0" w:color="auto"/>
          </w:divBdr>
          <w:divsChild>
            <w:div w:id="812020040">
              <w:marLeft w:val="0"/>
              <w:marRight w:val="0"/>
              <w:marTop w:val="0"/>
              <w:marBottom w:val="0"/>
              <w:divBdr>
                <w:top w:val="none" w:sz="0" w:space="0" w:color="auto"/>
                <w:left w:val="none" w:sz="0" w:space="0" w:color="auto"/>
                <w:bottom w:val="none" w:sz="0" w:space="0" w:color="auto"/>
                <w:right w:val="none" w:sz="0" w:space="0" w:color="auto"/>
              </w:divBdr>
            </w:div>
          </w:divsChild>
        </w:div>
        <w:div w:id="2009406028">
          <w:marLeft w:val="0"/>
          <w:marRight w:val="0"/>
          <w:marTop w:val="0"/>
          <w:marBottom w:val="0"/>
          <w:divBdr>
            <w:top w:val="none" w:sz="0" w:space="0" w:color="auto"/>
            <w:left w:val="none" w:sz="0" w:space="0" w:color="auto"/>
            <w:bottom w:val="none" w:sz="0" w:space="0" w:color="auto"/>
            <w:right w:val="none" w:sz="0" w:space="0" w:color="auto"/>
          </w:divBdr>
          <w:divsChild>
            <w:div w:id="1434397566">
              <w:marLeft w:val="0"/>
              <w:marRight w:val="0"/>
              <w:marTop w:val="0"/>
              <w:marBottom w:val="0"/>
              <w:divBdr>
                <w:top w:val="none" w:sz="0" w:space="0" w:color="auto"/>
                <w:left w:val="none" w:sz="0" w:space="0" w:color="auto"/>
                <w:bottom w:val="none" w:sz="0" w:space="0" w:color="auto"/>
                <w:right w:val="none" w:sz="0" w:space="0" w:color="auto"/>
              </w:divBdr>
            </w:div>
            <w:div w:id="43330169">
              <w:marLeft w:val="0"/>
              <w:marRight w:val="0"/>
              <w:marTop w:val="0"/>
              <w:marBottom w:val="0"/>
              <w:divBdr>
                <w:top w:val="none" w:sz="0" w:space="0" w:color="auto"/>
                <w:left w:val="none" w:sz="0" w:space="0" w:color="auto"/>
                <w:bottom w:val="none" w:sz="0" w:space="0" w:color="auto"/>
                <w:right w:val="none" w:sz="0" w:space="0" w:color="auto"/>
              </w:divBdr>
            </w:div>
          </w:divsChild>
        </w:div>
        <w:div w:id="1746605878">
          <w:marLeft w:val="0"/>
          <w:marRight w:val="0"/>
          <w:marTop w:val="0"/>
          <w:marBottom w:val="0"/>
          <w:divBdr>
            <w:top w:val="none" w:sz="0" w:space="0" w:color="auto"/>
            <w:left w:val="none" w:sz="0" w:space="0" w:color="auto"/>
            <w:bottom w:val="none" w:sz="0" w:space="0" w:color="auto"/>
            <w:right w:val="none" w:sz="0" w:space="0" w:color="auto"/>
          </w:divBdr>
        </w:div>
        <w:div w:id="1879393777">
          <w:marLeft w:val="0"/>
          <w:marRight w:val="0"/>
          <w:marTop w:val="0"/>
          <w:marBottom w:val="0"/>
          <w:divBdr>
            <w:top w:val="none" w:sz="0" w:space="0" w:color="auto"/>
            <w:left w:val="none" w:sz="0" w:space="0" w:color="auto"/>
            <w:bottom w:val="none" w:sz="0" w:space="0" w:color="auto"/>
            <w:right w:val="none" w:sz="0" w:space="0" w:color="auto"/>
          </w:divBdr>
        </w:div>
        <w:div w:id="1844785480">
          <w:marLeft w:val="0"/>
          <w:marRight w:val="0"/>
          <w:marTop w:val="0"/>
          <w:marBottom w:val="0"/>
          <w:divBdr>
            <w:top w:val="none" w:sz="0" w:space="0" w:color="auto"/>
            <w:left w:val="none" w:sz="0" w:space="0" w:color="auto"/>
            <w:bottom w:val="none" w:sz="0" w:space="0" w:color="auto"/>
            <w:right w:val="none" w:sz="0" w:space="0" w:color="auto"/>
          </w:divBdr>
          <w:divsChild>
            <w:div w:id="620769943">
              <w:marLeft w:val="0"/>
              <w:marRight w:val="0"/>
              <w:marTop w:val="0"/>
              <w:marBottom w:val="150"/>
              <w:divBdr>
                <w:top w:val="none" w:sz="0" w:space="0" w:color="auto"/>
                <w:left w:val="none" w:sz="0" w:space="0" w:color="auto"/>
                <w:bottom w:val="none" w:sz="0" w:space="0" w:color="auto"/>
                <w:right w:val="none" w:sz="0" w:space="0" w:color="auto"/>
              </w:divBdr>
              <w:divsChild>
                <w:div w:id="1562672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6535011">
          <w:marLeft w:val="0"/>
          <w:marRight w:val="0"/>
          <w:marTop w:val="0"/>
          <w:marBottom w:val="150"/>
          <w:divBdr>
            <w:top w:val="none" w:sz="0" w:space="0" w:color="auto"/>
            <w:left w:val="none" w:sz="0" w:space="0" w:color="auto"/>
            <w:bottom w:val="none" w:sz="0" w:space="0" w:color="auto"/>
            <w:right w:val="none" w:sz="0" w:space="0" w:color="auto"/>
          </w:divBdr>
          <w:divsChild>
            <w:div w:id="875772369">
              <w:marLeft w:val="0"/>
              <w:marRight w:val="0"/>
              <w:marTop w:val="0"/>
              <w:marBottom w:val="0"/>
              <w:divBdr>
                <w:top w:val="none" w:sz="0" w:space="0" w:color="auto"/>
                <w:left w:val="none" w:sz="0" w:space="0" w:color="auto"/>
                <w:bottom w:val="none" w:sz="0" w:space="0" w:color="auto"/>
                <w:right w:val="none" w:sz="0" w:space="0" w:color="auto"/>
              </w:divBdr>
            </w:div>
          </w:divsChild>
        </w:div>
        <w:div w:id="2046372276">
          <w:marLeft w:val="0"/>
          <w:marRight w:val="0"/>
          <w:marTop w:val="0"/>
          <w:marBottom w:val="0"/>
          <w:divBdr>
            <w:top w:val="none" w:sz="0" w:space="0" w:color="auto"/>
            <w:left w:val="none" w:sz="0" w:space="0" w:color="auto"/>
            <w:bottom w:val="none" w:sz="0" w:space="0" w:color="auto"/>
            <w:right w:val="none" w:sz="0" w:space="0" w:color="auto"/>
          </w:divBdr>
          <w:divsChild>
            <w:div w:id="1504122304">
              <w:marLeft w:val="0"/>
              <w:marRight w:val="0"/>
              <w:marTop w:val="0"/>
              <w:marBottom w:val="150"/>
              <w:divBdr>
                <w:top w:val="none" w:sz="0" w:space="0" w:color="auto"/>
                <w:left w:val="none" w:sz="0" w:space="0" w:color="auto"/>
                <w:bottom w:val="none" w:sz="0" w:space="0" w:color="auto"/>
                <w:right w:val="none" w:sz="0" w:space="0" w:color="auto"/>
              </w:divBdr>
              <w:divsChild>
                <w:div w:id="593788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860495">
          <w:marLeft w:val="0"/>
          <w:marRight w:val="0"/>
          <w:marTop w:val="0"/>
          <w:marBottom w:val="0"/>
          <w:divBdr>
            <w:top w:val="none" w:sz="0" w:space="0" w:color="auto"/>
            <w:left w:val="none" w:sz="0" w:space="0" w:color="auto"/>
            <w:bottom w:val="none" w:sz="0" w:space="0" w:color="auto"/>
            <w:right w:val="none" w:sz="0" w:space="0" w:color="auto"/>
          </w:divBdr>
        </w:div>
        <w:div w:id="1021737445">
          <w:marLeft w:val="0"/>
          <w:marRight w:val="0"/>
          <w:marTop w:val="0"/>
          <w:marBottom w:val="0"/>
          <w:divBdr>
            <w:top w:val="none" w:sz="0" w:space="0" w:color="auto"/>
            <w:left w:val="none" w:sz="0" w:space="0" w:color="auto"/>
            <w:bottom w:val="none" w:sz="0" w:space="0" w:color="auto"/>
            <w:right w:val="none" w:sz="0" w:space="0" w:color="auto"/>
          </w:divBdr>
          <w:divsChild>
            <w:div w:id="1710105394">
              <w:marLeft w:val="0"/>
              <w:marRight w:val="0"/>
              <w:marTop w:val="0"/>
              <w:marBottom w:val="0"/>
              <w:divBdr>
                <w:top w:val="none" w:sz="0" w:space="0" w:color="auto"/>
                <w:left w:val="none" w:sz="0" w:space="0" w:color="auto"/>
                <w:bottom w:val="none" w:sz="0" w:space="0" w:color="auto"/>
                <w:right w:val="none" w:sz="0" w:space="0" w:color="auto"/>
              </w:divBdr>
            </w:div>
            <w:div w:id="990134648">
              <w:marLeft w:val="0"/>
              <w:marRight w:val="0"/>
              <w:marTop w:val="0"/>
              <w:marBottom w:val="0"/>
              <w:divBdr>
                <w:top w:val="none" w:sz="0" w:space="0" w:color="auto"/>
                <w:left w:val="none" w:sz="0" w:space="0" w:color="auto"/>
                <w:bottom w:val="none" w:sz="0" w:space="0" w:color="auto"/>
                <w:right w:val="none" w:sz="0" w:space="0" w:color="auto"/>
              </w:divBdr>
            </w:div>
          </w:divsChild>
        </w:div>
        <w:div w:id="1793673934">
          <w:marLeft w:val="0"/>
          <w:marRight w:val="0"/>
          <w:marTop w:val="0"/>
          <w:marBottom w:val="0"/>
          <w:divBdr>
            <w:top w:val="none" w:sz="0" w:space="0" w:color="auto"/>
            <w:left w:val="none" w:sz="0" w:space="0" w:color="auto"/>
            <w:bottom w:val="none" w:sz="0" w:space="0" w:color="auto"/>
            <w:right w:val="none" w:sz="0" w:space="0" w:color="auto"/>
          </w:divBdr>
        </w:div>
        <w:div w:id="514347869">
          <w:marLeft w:val="0"/>
          <w:marRight w:val="0"/>
          <w:marTop w:val="0"/>
          <w:marBottom w:val="0"/>
          <w:divBdr>
            <w:top w:val="none" w:sz="0" w:space="0" w:color="auto"/>
            <w:left w:val="none" w:sz="0" w:space="0" w:color="auto"/>
            <w:bottom w:val="none" w:sz="0" w:space="0" w:color="auto"/>
            <w:right w:val="none" w:sz="0" w:space="0" w:color="auto"/>
          </w:divBdr>
          <w:divsChild>
            <w:div w:id="1681276473">
              <w:marLeft w:val="0"/>
              <w:marRight w:val="0"/>
              <w:marTop w:val="0"/>
              <w:marBottom w:val="150"/>
              <w:divBdr>
                <w:top w:val="none" w:sz="0" w:space="0" w:color="auto"/>
                <w:left w:val="none" w:sz="0" w:space="0" w:color="auto"/>
                <w:bottom w:val="none" w:sz="0" w:space="0" w:color="auto"/>
                <w:right w:val="none" w:sz="0" w:space="0" w:color="auto"/>
              </w:divBdr>
              <w:divsChild>
                <w:div w:id="1705909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84991">
          <w:marLeft w:val="0"/>
          <w:marRight w:val="0"/>
          <w:marTop w:val="0"/>
          <w:marBottom w:val="0"/>
          <w:divBdr>
            <w:top w:val="none" w:sz="0" w:space="0" w:color="auto"/>
            <w:left w:val="none" w:sz="0" w:space="0" w:color="auto"/>
            <w:bottom w:val="none" w:sz="0" w:space="0" w:color="auto"/>
            <w:right w:val="none" w:sz="0" w:space="0" w:color="auto"/>
          </w:divBdr>
          <w:divsChild>
            <w:div w:id="568998880">
              <w:marLeft w:val="0"/>
              <w:marRight w:val="0"/>
              <w:marTop w:val="0"/>
              <w:marBottom w:val="0"/>
              <w:divBdr>
                <w:top w:val="none" w:sz="0" w:space="0" w:color="auto"/>
                <w:left w:val="none" w:sz="0" w:space="0" w:color="auto"/>
                <w:bottom w:val="none" w:sz="0" w:space="0" w:color="auto"/>
                <w:right w:val="none" w:sz="0" w:space="0" w:color="auto"/>
              </w:divBdr>
              <w:divsChild>
                <w:div w:id="787117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632489">
          <w:marLeft w:val="0"/>
          <w:marRight w:val="0"/>
          <w:marTop w:val="0"/>
          <w:marBottom w:val="300"/>
          <w:divBdr>
            <w:top w:val="single" w:sz="6" w:space="6" w:color="FAEBCC"/>
            <w:left w:val="single" w:sz="6" w:space="11" w:color="FAEBCC"/>
            <w:bottom w:val="single" w:sz="6" w:space="6" w:color="FAEBCC"/>
            <w:right w:val="single" w:sz="6" w:space="11" w:color="FAEBCC"/>
          </w:divBdr>
        </w:div>
        <w:div w:id="1653831548">
          <w:marLeft w:val="0"/>
          <w:marRight w:val="0"/>
          <w:marTop w:val="0"/>
          <w:marBottom w:val="0"/>
          <w:divBdr>
            <w:top w:val="none" w:sz="0" w:space="0" w:color="auto"/>
            <w:left w:val="none" w:sz="0" w:space="0" w:color="auto"/>
            <w:bottom w:val="none" w:sz="0" w:space="0" w:color="auto"/>
            <w:right w:val="none" w:sz="0" w:space="0" w:color="auto"/>
          </w:divBdr>
          <w:divsChild>
            <w:div w:id="1476485693">
              <w:marLeft w:val="0"/>
              <w:marRight w:val="0"/>
              <w:marTop w:val="0"/>
              <w:marBottom w:val="0"/>
              <w:divBdr>
                <w:top w:val="none" w:sz="0" w:space="0" w:color="auto"/>
                <w:left w:val="none" w:sz="0" w:space="0" w:color="auto"/>
                <w:bottom w:val="none" w:sz="0" w:space="0" w:color="auto"/>
                <w:right w:val="none" w:sz="0" w:space="0" w:color="auto"/>
              </w:divBdr>
            </w:div>
            <w:div w:id="1600332378">
              <w:marLeft w:val="0"/>
              <w:marRight w:val="0"/>
              <w:marTop w:val="0"/>
              <w:marBottom w:val="0"/>
              <w:divBdr>
                <w:top w:val="none" w:sz="0" w:space="0" w:color="auto"/>
                <w:left w:val="none" w:sz="0" w:space="0" w:color="auto"/>
                <w:bottom w:val="none" w:sz="0" w:space="0" w:color="auto"/>
                <w:right w:val="none" w:sz="0" w:space="0" w:color="auto"/>
              </w:divBdr>
            </w:div>
          </w:divsChild>
        </w:div>
        <w:div w:id="2146313822">
          <w:marLeft w:val="0"/>
          <w:marRight w:val="0"/>
          <w:marTop w:val="0"/>
          <w:marBottom w:val="150"/>
          <w:divBdr>
            <w:top w:val="none" w:sz="0" w:space="0" w:color="auto"/>
            <w:left w:val="none" w:sz="0" w:space="0" w:color="auto"/>
            <w:bottom w:val="none" w:sz="0" w:space="0" w:color="auto"/>
            <w:right w:val="none" w:sz="0" w:space="0" w:color="auto"/>
          </w:divBdr>
          <w:divsChild>
            <w:div w:id="2020544446">
              <w:marLeft w:val="0"/>
              <w:marRight w:val="0"/>
              <w:marTop w:val="0"/>
              <w:marBottom w:val="0"/>
              <w:divBdr>
                <w:top w:val="none" w:sz="0" w:space="0" w:color="auto"/>
                <w:left w:val="none" w:sz="0" w:space="0" w:color="auto"/>
                <w:bottom w:val="none" w:sz="0" w:space="0" w:color="auto"/>
                <w:right w:val="none" w:sz="0" w:space="0" w:color="auto"/>
              </w:divBdr>
            </w:div>
          </w:divsChild>
        </w:div>
        <w:div w:id="1925070296">
          <w:marLeft w:val="0"/>
          <w:marRight w:val="0"/>
          <w:marTop w:val="0"/>
          <w:marBottom w:val="300"/>
          <w:divBdr>
            <w:top w:val="single" w:sz="6" w:space="6" w:color="FAEBCC"/>
            <w:left w:val="single" w:sz="6" w:space="11" w:color="FAEBCC"/>
            <w:bottom w:val="single" w:sz="6" w:space="6" w:color="FAEBCC"/>
            <w:right w:val="single" w:sz="6" w:space="11" w:color="FAEBCC"/>
          </w:divBdr>
        </w:div>
        <w:div w:id="2076466200">
          <w:marLeft w:val="0"/>
          <w:marRight w:val="0"/>
          <w:marTop w:val="0"/>
          <w:marBottom w:val="150"/>
          <w:divBdr>
            <w:top w:val="none" w:sz="0" w:space="0" w:color="auto"/>
            <w:left w:val="none" w:sz="0" w:space="0" w:color="auto"/>
            <w:bottom w:val="none" w:sz="0" w:space="0" w:color="auto"/>
            <w:right w:val="none" w:sz="0" w:space="0" w:color="auto"/>
          </w:divBdr>
          <w:divsChild>
            <w:div w:id="381486190">
              <w:marLeft w:val="0"/>
              <w:marRight w:val="0"/>
              <w:marTop w:val="0"/>
              <w:marBottom w:val="0"/>
              <w:divBdr>
                <w:top w:val="none" w:sz="0" w:space="0" w:color="auto"/>
                <w:left w:val="none" w:sz="0" w:space="0" w:color="auto"/>
                <w:bottom w:val="none" w:sz="0" w:space="0" w:color="auto"/>
                <w:right w:val="none" w:sz="0" w:space="0" w:color="auto"/>
              </w:divBdr>
            </w:div>
          </w:divsChild>
        </w:div>
        <w:div w:id="1385718748">
          <w:marLeft w:val="0"/>
          <w:marRight w:val="0"/>
          <w:marTop w:val="0"/>
          <w:marBottom w:val="150"/>
          <w:divBdr>
            <w:top w:val="none" w:sz="0" w:space="0" w:color="auto"/>
            <w:left w:val="none" w:sz="0" w:space="0" w:color="auto"/>
            <w:bottom w:val="none" w:sz="0" w:space="0" w:color="auto"/>
            <w:right w:val="none" w:sz="0" w:space="0" w:color="auto"/>
          </w:divBdr>
          <w:divsChild>
            <w:div w:id="620066399">
              <w:marLeft w:val="0"/>
              <w:marRight w:val="0"/>
              <w:marTop w:val="0"/>
              <w:marBottom w:val="0"/>
              <w:divBdr>
                <w:top w:val="none" w:sz="0" w:space="0" w:color="auto"/>
                <w:left w:val="none" w:sz="0" w:space="0" w:color="auto"/>
                <w:bottom w:val="none" w:sz="0" w:space="0" w:color="auto"/>
                <w:right w:val="none" w:sz="0" w:space="0" w:color="auto"/>
              </w:divBdr>
            </w:div>
          </w:divsChild>
        </w:div>
        <w:div w:id="672949065">
          <w:marLeft w:val="0"/>
          <w:marRight w:val="0"/>
          <w:marTop w:val="0"/>
          <w:marBottom w:val="0"/>
          <w:divBdr>
            <w:top w:val="none" w:sz="0" w:space="0" w:color="auto"/>
            <w:left w:val="none" w:sz="0" w:space="0" w:color="auto"/>
            <w:bottom w:val="none" w:sz="0" w:space="0" w:color="auto"/>
            <w:right w:val="none" w:sz="0" w:space="0" w:color="auto"/>
          </w:divBdr>
          <w:divsChild>
            <w:div w:id="337777869">
              <w:marLeft w:val="0"/>
              <w:marRight w:val="0"/>
              <w:marTop w:val="0"/>
              <w:marBottom w:val="0"/>
              <w:divBdr>
                <w:top w:val="none" w:sz="0" w:space="0" w:color="auto"/>
                <w:left w:val="none" w:sz="0" w:space="0" w:color="auto"/>
                <w:bottom w:val="none" w:sz="0" w:space="0" w:color="auto"/>
                <w:right w:val="none" w:sz="0" w:space="0" w:color="auto"/>
              </w:divBdr>
            </w:div>
            <w:div w:id="299001804">
              <w:marLeft w:val="0"/>
              <w:marRight w:val="0"/>
              <w:marTop w:val="0"/>
              <w:marBottom w:val="0"/>
              <w:divBdr>
                <w:top w:val="none" w:sz="0" w:space="0" w:color="auto"/>
                <w:left w:val="none" w:sz="0" w:space="0" w:color="auto"/>
                <w:bottom w:val="none" w:sz="0" w:space="0" w:color="auto"/>
                <w:right w:val="none" w:sz="0" w:space="0" w:color="auto"/>
              </w:divBdr>
            </w:div>
          </w:divsChild>
        </w:div>
        <w:div w:id="1331954656">
          <w:marLeft w:val="0"/>
          <w:marRight w:val="0"/>
          <w:marTop w:val="0"/>
          <w:marBottom w:val="0"/>
          <w:divBdr>
            <w:top w:val="none" w:sz="0" w:space="0" w:color="auto"/>
            <w:left w:val="none" w:sz="0" w:space="0" w:color="auto"/>
            <w:bottom w:val="none" w:sz="0" w:space="0" w:color="auto"/>
            <w:right w:val="none" w:sz="0" w:space="0" w:color="auto"/>
          </w:divBdr>
          <w:divsChild>
            <w:div w:id="2097356437">
              <w:marLeft w:val="0"/>
              <w:marRight w:val="0"/>
              <w:marTop w:val="0"/>
              <w:marBottom w:val="150"/>
              <w:divBdr>
                <w:top w:val="none" w:sz="0" w:space="0" w:color="auto"/>
                <w:left w:val="none" w:sz="0" w:space="0" w:color="auto"/>
                <w:bottom w:val="none" w:sz="0" w:space="0" w:color="auto"/>
                <w:right w:val="none" w:sz="0" w:space="0" w:color="auto"/>
              </w:divBdr>
              <w:divsChild>
                <w:div w:id="117990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4207788">
          <w:marLeft w:val="0"/>
          <w:marRight w:val="0"/>
          <w:marTop w:val="0"/>
          <w:marBottom w:val="0"/>
          <w:divBdr>
            <w:top w:val="none" w:sz="0" w:space="0" w:color="auto"/>
            <w:left w:val="none" w:sz="0" w:space="0" w:color="auto"/>
            <w:bottom w:val="none" w:sz="0" w:space="0" w:color="auto"/>
            <w:right w:val="none" w:sz="0" w:space="0" w:color="auto"/>
          </w:divBdr>
          <w:divsChild>
            <w:div w:id="1662196313">
              <w:marLeft w:val="0"/>
              <w:marRight w:val="0"/>
              <w:marTop w:val="0"/>
              <w:marBottom w:val="150"/>
              <w:divBdr>
                <w:top w:val="none" w:sz="0" w:space="0" w:color="auto"/>
                <w:left w:val="none" w:sz="0" w:space="0" w:color="auto"/>
                <w:bottom w:val="none" w:sz="0" w:space="0" w:color="auto"/>
                <w:right w:val="none" w:sz="0" w:space="0" w:color="auto"/>
              </w:divBdr>
              <w:divsChild>
                <w:div w:id="77798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358596">
          <w:marLeft w:val="0"/>
          <w:marRight w:val="0"/>
          <w:marTop w:val="0"/>
          <w:marBottom w:val="150"/>
          <w:divBdr>
            <w:top w:val="none" w:sz="0" w:space="0" w:color="auto"/>
            <w:left w:val="none" w:sz="0" w:space="0" w:color="auto"/>
            <w:bottom w:val="none" w:sz="0" w:space="0" w:color="auto"/>
            <w:right w:val="none" w:sz="0" w:space="0" w:color="auto"/>
          </w:divBdr>
          <w:divsChild>
            <w:div w:id="1759134966">
              <w:marLeft w:val="0"/>
              <w:marRight w:val="0"/>
              <w:marTop w:val="0"/>
              <w:marBottom w:val="0"/>
              <w:divBdr>
                <w:top w:val="none" w:sz="0" w:space="0" w:color="auto"/>
                <w:left w:val="none" w:sz="0" w:space="0" w:color="auto"/>
                <w:bottom w:val="none" w:sz="0" w:space="0" w:color="auto"/>
                <w:right w:val="none" w:sz="0" w:space="0" w:color="auto"/>
              </w:divBdr>
            </w:div>
          </w:divsChild>
        </w:div>
        <w:div w:id="1029450788">
          <w:marLeft w:val="0"/>
          <w:marRight w:val="0"/>
          <w:marTop w:val="0"/>
          <w:marBottom w:val="0"/>
          <w:divBdr>
            <w:top w:val="none" w:sz="0" w:space="0" w:color="auto"/>
            <w:left w:val="none" w:sz="0" w:space="0" w:color="auto"/>
            <w:bottom w:val="none" w:sz="0" w:space="0" w:color="auto"/>
            <w:right w:val="none" w:sz="0" w:space="0" w:color="auto"/>
          </w:divBdr>
        </w:div>
        <w:div w:id="83697636">
          <w:marLeft w:val="0"/>
          <w:marRight w:val="0"/>
          <w:marTop w:val="0"/>
          <w:marBottom w:val="0"/>
          <w:divBdr>
            <w:top w:val="none" w:sz="0" w:space="0" w:color="auto"/>
            <w:left w:val="none" w:sz="0" w:space="0" w:color="auto"/>
            <w:bottom w:val="none" w:sz="0" w:space="0" w:color="auto"/>
            <w:right w:val="none" w:sz="0" w:space="0" w:color="auto"/>
          </w:divBdr>
        </w:div>
        <w:div w:id="1608656919">
          <w:marLeft w:val="0"/>
          <w:marRight w:val="0"/>
          <w:marTop w:val="0"/>
          <w:marBottom w:val="0"/>
          <w:divBdr>
            <w:top w:val="none" w:sz="0" w:space="0" w:color="auto"/>
            <w:left w:val="none" w:sz="0" w:space="0" w:color="auto"/>
            <w:bottom w:val="none" w:sz="0" w:space="0" w:color="auto"/>
            <w:right w:val="none" w:sz="0" w:space="0" w:color="auto"/>
          </w:divBdr>
          <w:divsChild>
            <w:div w:id="183713617">
              <w:marLeft w:val="0"/>
              <w:marRight w:val="0"/>
              <w:marTop w:val="0"/>
              <w:marBottom w:val="0"/>
              <w:divBdr>
                <w:top w:val="none" w:sz="0" w:space="0" w:color="auto"/>
                <w:left w:val="none" w:sz="0" w:space="0" w:color="auto"/>
                <w:bottom w:val="none" w:sz="0" w:space="0" w:color="auto"/>
                <w:right w:val="none" w:sz="0" w:space="0" w:color="auto"/>
              </w:divBdr>
            </w:div>
            <w:div w:id="726418032">
              <w:marLeft w:val="0"/>
              <w:marRight w:val="0"/>
              <w:marTop w:val="0"/>
              <w:marBottom w:val="0"/>
              <w:divBdr>
                <w:top w:val="none" w:sz="0" w:space="0" w:color="auto"/>
                <w:left w:val="none" w:sz="0" w:space="0" w:color="auto"/>
                <w:bottom w:val="none" w:sz="0" w:space="0" w:color="auto"/>
                <w:right w:val="none" w:sz="0" w:space="0" w:color="auto"/>
              </w:divBdr>
            </w:div>
          </w:divsChild>
        </w:div>
        <w:div w:id="1898543217">
          <w:marLeft w:val="0"/>
          <w:marRight w:val="0"/>
          <w:marTop w:val="0"/>
          <w:marBottom w:val="150"/>
          <w:divBdr>
            <w:top w:val="none" w:sz="0" w:space="0" w:color="auto"/>
            <w:left w:val="none" w:sz="0" w:space="0" w:color="auto"/>
            <w:bottom w:val="none" w:sz="0" w:space="0" w:color="auto"/>
            <w:right w:val="none" w:sz="0" w:space="0" w:color="auto"/>
          </w:divBdr>
          <w:divsChild>
            <w:div w:id="400719754">
              <w:marLeft w:val="0"/>
              <w:marRight w:val="0"/>
              <w:marTop w:val="0"/>
              <w:marBottom w:val="0"/>
              <w:divBdr>
                <w:top w:val="none" w:sz="0" w:space="0" w:color="auto"/>
                <w:left w:val="none" w:sz="0" w:space="0" w:color="auto"/>
                <w:bottom w:val="none" w:sz="0" w:space="0" w:color="auto"/>
                <w:right w:val="none" w:sz="0" w:space="0" w:color="auto"/>
              </w:divBdr>
            </w:div>
          </w:divsChild>
        </w:div>
        <w:div w:id="1248147730">
          <w:marLeft w:val="0"/>
          <w:marRight w:val="0"/>
          <w:marTop w:val="0"/>
          <w:marBottom w:val="150"/>
          <w:divBdr>
            <w:top w:val="none" w:sz="0" w:space="0" w:color="auto"/>
            <w:left w:val="none" w:sz="0" w:space="0" w:color="auto"/>
            <w:bottom w:val="none" w:sz="0" w:space="0" w:color="auto"/>
            <w:right w:val="none" w:sz="0" w:space="0" w:color="auto"/>
          </w:divBdr>
          <w:divsChild>
            <w:div w:id="725378964">
              <w:marLeft w:val="0"/>
              <w:marRight w:val="0"/>
              <w:marTop w:val="0"/>
              <w:marBottom w:val="0"/>
              <w:divBdr>
                <w:top w:val="none" w:sz="0" w:space="0" w:color="auto"/>
                <w:left w:val="none" w:sz="0" w:space="0" w:color="auto"/>
                <w:bottom w:val="none" w:sz="0" w:space="0" w:color="auto"/>
                <w:right w:val="none" w:sz="0" w:space="0" w:color="auto"/>
              </w:divBdr>
            </w:div>
          </w:divsChild>
        </w:div>
        <w:div w:id="2091386121">
          <w:marLeft w:val="0"/>
          <w:marRight w:val="0"/>
          <w:marTop w:val="0"/>
          <w:marBottom w:val="300"/>
          <w:divBdr>
            <w:top w:val="single" w:sz="6" w:space="6" w:color="FAEBCC"/>
            <w:left w:val="single" w:sz="6" w:space="11" w:color="FAEBCC"/>
            <w:bottom w:val="single" w:sz="6" w:space="6" w:color="FAEBCC"/>
            <w:right w:val="single" w:sz="6" w:space="11" w:color="FAEBCC"/>
          </w:divBdr>
        </w:div>
        <w:div w:id="495343682">
          <w:marLeft w:val="0"/>
          <w:marRight w:val="0"/>
          <w:marTop w:val="0"/>
          <w:marBottom w:val="0"/>
          <w:divBdr>
            <w:top w:val="none" w:sz="0" w:space="0" w:color="auto"/>
            <w:left w:val="none" w:sz="0" w:space="0" w:color="auto"/>
            <w:bottom w:val="none" w:sz="0" w:space="0" w:color="auto"/>
            <w:right w:val="none" w:sz="0" w:space="0" w:color="auto"/>
          </w:divBdr>
          <w:divsChild>
            <w:div w:id="1332027638">
              <w:marLeft w:val="0"/>
              <w:marRight w:val="0"/>
              <w:marTop w:val="0"/>
              <w:marBottom w:val="0"/>
              <w:divBdr>
                <w:top w:val="none" w:sz="0" w:space="0" w:color="auto"/>
                <w:left w:val="none" w:sz="0" w:space="0" w:color="auto"/>
                <w:bottom w:val="none" w:sz="0" w:space="0" w:color="auto"/>
                <w:right w:val="none" w:sz="0" w:space="0" w:color="auto"/>
              </w:divBdr>
              <w:divsChild>
                <w:div w:id="887761425">
                  <w:marLeft w:val="0"/>
                  <w:marRight w:val="0"/>
                  <w:marTop w:val="0"/>
                  <w:marBottom w:val="0"/>
                  <w:divBdr>
                    <w:top w:val="none" w:sz="0" w:space="0" w:color="auto"/>
                    <w:left w:val="none" w:sz="0" w:space="0" w:color="auto"/>
                    <w:bottom w:val="none" w:sz="0" w:space="0" w:color="auto"/>
                    <w:right w:val="none" w:sz="0" w:space="0" w:color="auto"/>
                  </w:divBdr>
                </w:div>
                <w:div w:id="1522817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092035">
          <w:marLeft w:val="0"/>
          <w:marRight w:val="0"/>
          <w:marTop w:val="0"/>
          <w:marBottom w:val="0"/>
          <w:divBdr>
            <w:top w:val="none" w:sz="0" w:space="0" w:color="auto"/>
            <w:left w:val="none" w:sz="0" w:space="0" w:color="auto"/>
            <w:bottom w:val="none" w:sz="0" w:space="0" w:color="auto"/>
            <w:right w:val="none" w:sz="0" w:space="0" w:color="auto"/>
          </w:divBdr>
          <w:divsChild>
            <w:div w:id="1322151013">
              <w:marLeft w:val="0"/>
              <w:marRight w:val="0"/>
              <w:marTop w:val="0"/>
              <w:marBottom w:val="300"/>
              <w:divBdr>
                <w:top w:val="single" w:sz="6" w:space="6" w:color="BCE8F1"/>
                <w:left w:val="single" w:sz="6" w:space="11" w:color="BCE8F1"/>
                <w:bottom w:val="single" w:sz="6" w:space="6" w:color="BCE8F1"/>
                <w:right w:val="single" w:sz="6" w:space="11" w:color="BCE8F1"/>
              </w:divBdr>
            </w:div>
          </w:divsChild>
        </w:div>
        <w:div w:id="212354963">
          <w:marLeft w:val="0"/>
          <w:marRight w:val="0"/>
          <w:marTop w:val="0"/>
          <w:marBottom w:val="0"/>
          <w:divBdr>
            <w:top w:val="none" w:sz="0" w:space="0" w:color="auto"/>
            <w:left w:val="none" w:sz="0" w:space="0" w:color="auto"/>
            <w:bottom w:val="none" w:sz="0" w:space="0" w:color="auto"/>
            <w:right w:val="none" w:sz="0" w:space="0" w:color="auto"/>
          </w:divBdr>
        </w:div>
        <w:div w:id="2054843884">
          <w:marLeft w:val="0"/>
          <w:marRight w:val="0"/>
          <w:marTop w:val="0"/>
          <w:marBottom w:val="0"/>
          <w:divBdr>
            <w:top w:val="none" w:sz="0" w:space="0" w:color="auto"/>
            <w:left w:val="none" w:sz="0" w:space="0" w:color="auto"/>
            <w:bottom w:val="none" w:sz="0" w:space="0" w:color="auto"/>
            <w:right w:val="none" w:sz="0" w:space="0" w:color="auto"/>
          </w:divBdr>
          <w:divsChild>
            <w:div w:id="1719814209">
              <w:marLeft w:val="0"/>
              <w:marRight w:val="0"/>
              <w:marTop w:val="0"/>
              <w:marBottom w:val="150"/>
              <w:divBdr>
                <w:top w:val="none" w:sz="0" w:space="0" w:color="auto"/>
                <w:left w:val="none" w:sz="0" w:space="0" w:color="auto"/>
                <w:bottom w:val="none" w:sz="0" w:space="0" w:color="auto"/>
                <w:right w:val="none" w:sz="0" w:space="0" w:color="auto"/>
              </w:divBdr>
              <w:divsChild>
                <w:div w:id="1679500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9110194">
          <w:marLeft w:val="0"/>
          <w:marRight w:val="0"/>
          <w:marTop w:val="0"/>
          <w:marBottom w:val="0"/>
          <w:divBdr>
            <w:top w:val="none" w:sz="0" w:space="0" w:color="auto"/>
            <w:left w:val="none" w:sz="0" w:space="0" w:color="auto"/>
            <w:bottom w:val="none" w:sz="0" w:space="0" w:color="auto"/>
            <w:right w:val="none" w:sz="0" w:space="0" w:color="auto"/>
          </w:divBdr>
          <w:divsChild>
            <w:div w:id="1903373236">
              <w:marLeft w:val="0"/>
              <w:marRight w:val="0"/>
              <w:marTop w:val="0"/>
              <w:marBottom w:val="150"/>
              <w:divBdr>
                <w:top w:val="none" w:sz="0" w:space="0" w:color="auto"/>
                <w:left w:val="none" w:sz="0" w:space="0" w:color="auto"/>
                <w:bottom w:val="none" w:sz="0" w:space="0" w:color="auto"/>
                <w:right w:val="none" w:sz="0" w:space="0" w:color="auto"/>
              </w:divBdr>
              <w:divsChild>
                <w:div w:id="729619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514014">
          <w:marLeft w:val="0"/>
          <w:marRight w:val="0"/>
          <w:marTop w:val="0"/>
          <w:marBottom w:val="150"/>
          <w:divBdr>
            <w:top w:val="none" w:sz="0" w:space="0" w:color="auto"/>
            <w:left w:val="none" w:sz="0" w:space="0" w:color="auto"/>
            <w:bottom w:val="none" w:sz="0" w:space="0" w:color="auto"/>
            <w:right w:val="none" w:sz="0" w:space="0" w:color="auto"/>
          </w:divBdr>
          <w:divsChild>
            <w:div w:id="1601720996">
              <w:marLeft w:val="0"/>
              <w:marRight w:val="0"/>
              <w:marTop w:val="0"/>
              <w:marBottom w:val="0"/>
              <w:divBdr>
                <w:top w:val="none" w:sz="0" w:space="0" w:color="auto"/>
                <w:left w:val="none" w:sz="0" w:space="0" w:color="auto"/>
                <w:bottom w:val="none" w:sz="0" w:space="0" w:color="auto"/>
                <w:right w:val="none" w:sz="0" w:space="0" w:color="auto"/>
              </w:divBdr>
            </w:div>
          </w:divsChild>
        </w:div>
        <w:div w:id="1697776054">
          <w:marLeft w:val="0"/>
          <w:marRight w:val="0"/>
          <w:marTop w:val="0"/>
          <w:marBottom w:val="150"/>
          <w:divBdr>
            <w:top w:val="none" w:sz="0" w:space="0" w:color="auto"/>
            <w:left w:val="none" w:sz="0" w:space="0" w:color="auto"/>
            <w:bottom w:val="none" w:sz="0" w:space="0" w:color="auto"/>
            <w:right w:val="none" w:sz="0" w:space="0" w:color="auto"/>
          </w:divBdr>
          <w:divsChild>
            <w:div w:id="1071734233">
              <w:marLeft w:val="0"/>
              <w:marRight w:val="0"/>
              <w:marTop w:val="0"/>
              <w:marBottom w:val="0"/>
              <w:divBdr>
                <w:top w:val="none" w:sz="0" w:space="0" w:color="auto"/>
                <w:left w:val="none" w:sz="0" w:space="0" w:color="auto"/>
                <w:bottom w:val="none" w:sz="0" w:space="0" w:color="auto"/>
                <w:right w:val="none" w:sz="0" w:space="0" w:color="auto"/>
              </w:divBdr>
            </w:div>
          </w:divsChild>
        </w:div>
        <w:div w:id="866794809">
          <w:marLeft w:val="0"/>
          <w:marRight w:val="0"/>
          <w:marTop w:val="0"/>
          <w:marBottom w:val="150"/>
          <w:divBdr>
            <w:top w:val="none" w:sz="0" w:space="0" w:color="auto"/>
            <w:left w:val="none" w:sz="0" w:space="0" w:color="auto"/>
            <w:bottom w:val="none" w:sz="0" w:space="0" w:color="auto"/>
            <w:right w:val="none" w:sz="0" w:space="0" w:color="auto"/>
          </w:divBdr>
          <w:divsChild>
            <w:div w:id="933979087">
              <w:marLeft w:val="0"/>
              <w:marRight w:val="0"/>
              <w:marTop w:val="0"/>
              <w:marBottom w:val="0"/>
              <w:divBdr>
                <w:top w:val="none" w:sz="0" w:space="0" w:color="auto"/>
                <w:left w:val="none" w:sz="0" w:space="0" w:color="auto"/>
                <w:bottom w:val="none" w:sz="0" w:space="0" w:color="auto"/>
                <w:right w:val="none" w:sz="0" w:space="0" w:color="auto"/>
              </w:divBdr>
            </w:div>
          </w:divsChild>
        </w:div>
        <w:div w:id="116946774">
          <w:marLeft w:val="0"/>
          <w:marRight w:val="0"/>
          <w:marTop w:val="0"/>
          <w:marBottom w:val="150"/>
          <w:divBdr>
            <w:top w:val="none" w:sz="0" w:space="0" w:color="auto"/>
            <w:left w:val="none" w:sz="0" w:space="0" w:color="auto"/>
            <w:bottom w:val="none" w:sz="0" w:space="0" w:color="auto"/>
            <w:right w:val="none" w:sz="0" w:space="0" w:color="auto"/>
          </w:divBdr>
          <w:divsChild>
            <w:div w:id="1140881313">
              <w:marLeft w:val="0"/>
              <w:marRight w:val="0"/>
              <w:marTop w:val="0"/>
              <w:marBottom w:val="0"/>
              <w:divBdr>
                <w:top w:val="none" w:sz="0" w:space="0" w:color="auto"/>
                <w:left w:val="none" w:sz="0" w:space="0" w:color="auto"/>
                <w:bottom w:val="none" w:sz="0" w:space="0" w:color="auto"/>
                <w:right w:val="none" w:sz="0" w:space="0" w:color="auto"/>
              </w:divBdr>
            </w:div>
          </w:divsChild>
        </w:div>
        <w:div w:id="511997718">
          <w:marLeft w:val="0"/>
          <w:marRight w:val="0"/>
          <w:marTop w:val="0"/>
          <w:marBottom w:val="150"/>
          <w:divBdr>
            <w:top w:val="none" w:sz="0" w:space="0" w:color="auto"/>
            <w:left w:val="none" w:sz="0" w:space="0" w:color="auto"/>
            <w:bottom w:val="none" w:sz="0" w:space="0" w:color="auto"/>
            <w:right w:val="none" w:sz="0" w:space="0" w:color="auto"/>
          </w:divBdr>
          <w:divsChild>
            <w:div w:id="1532768347">
              <w:marLeft w:val="0"/>
              <w:marRight w:val="0"/>
              <w:marTop w:val="0"/>
              <w:marBottom w:val="0"/>
              <w:divBdr>
                <w:top w:val="none" w:sz="0" w:space="0" w:color="auto"/>
                <w:left w:val="none" w:sz="0" w:space="0" w:color="auto"/>
                <w:bottom w:val="none" w:sz="0" w:space="0" w:color="auto"/>
                <w:right w:val="none" w:sz="0" w:space="0" w:color="auto"/>
              </w:divBdr>
            </w:div>
          </w:divsChild>
        </w:div>
        <w:div w:id="2033529477">
          <w:marLeft w:val="0"/>
          <w:marRight w:val="0"/>
          <w:marTop w:val="0"/>
          <w:marBottom w:val="150"/>
          <w:divBdr>
            <w:top w:val="none" w:sz="0" w:space="0" w:color="auto"/>
            <w:left w:val="none" w:sz="0" w:space="0" w:color="auto"/>
            <w:bottom w:val="none" w:sz="0" w:space="0" w:color="auto"/>
            <w:right w:val="none" w:sz="0" w:space="0" w:color="auto"/>
          </w:divBdr>
          <w:divsChild>
            <w:div w:id="949435259">
              <w:marLeft w:val="0"/>
              <w:marRight w:val="0"/>
              <w:marTop w:val="0"/>
              <w:marBottom w:val="0"/>
              <w:divBdr>
                <w:top w:val="none" w:sz="0" w:space="0" w:color="auto"/>
                <w:left w:val="none" w:sz="0" w:space="0" w:color="auto"/>
                <w:bottom w:val="none" w:sz="0" w:space="0" w:color="auto"/>
                <w:right w:val="none" w:sz="0" w:space="0" w:color="auto"/>
              </w:divBdr>
            </w:div>
          </w:divsChild>
        </w:div>
        <w:div w:id="230891399">
          <w:marLeft w:val="0"/>
          <w:marRight w:val="0"/>
          <w:marTop w:val="0"/>
          <w:marBottom w:val="150"/>
          <w:divBdr>
            <w:top w:val="none" w:sz="0" w:space="0" w:color="auto"/>
            <w:left w:val="none" w:sz="0" w:space="0" w:color="auto"/>
            <w:bottom w:val="none" w:sz="0" w:space="0" w:color="auto"/>
            <w:right w:val="none" w:sz="0" w:space="0" w:color="auto"/>
          </w:divBdr>
          <w:divsChild>
            <w:div w:id="815604295">
              <w:marLeft w:val="0"/>
              <w:marRight w:val="0"/>
              <w:marTop w:val="0"/>
              <w:marBottom w:val="0"/>
              <w:divBdr>
                <w:top w:val="none" w:sz="0" w:space="0" w:color="auto"/>
                <w:left w:val="none" w:sz="0" w:space="0" w:color="auto"/>
                <w:bottom w:val="none" w:sz="0" w:space="0" w:color="auto"/>
                <w:right w:val="none" w:sz="0" w:space="0" w:color="auto"/>
              </w:divBdr>
            </w:div>
          </w:divsChild>
        </w:div>
        <w:div w:id="1165629002">
          <w:marLeft w:val="0"/>
          <w:marRight w:val="0"/>
          <w:marTop w:val="0"/>
          <w:marBottom w:val="150"/>
          <w:divBdr>
            <w:top w:val="none" w:sz="0" w:space="0" w:color="auto"/>
            <w:left w:val="none" w:sz="0" w:space="0" w:color="auto"/>
            <w:bottom w:val="none" w:sz="0" w:space="0" w:color="auto"/>
            <w:right w:val="none" w:sz="0" w:space="0" w:color="auto"/>
          </w:divBdr>
          <w:divsChild>
            <w:div w:id="532351238">
              <w:marLeft w:val="0"/>
              <w:marRight w:val="0"/>
              <w:marTop w:val="0"/>
              <w:marBottom w:val="0"/>
              <w:divBdr>
                <w:top w:val="none" w:sz="0" w:space="0" w:color="auto"/>
                <w:left w:val="none" w:sz="0" w:space="0" w:color="auto"/>
                <w:bottom w:val="none" w:sz="0" w:space="0" w:color="auto"/>
                <w:right w:val="none" w:sz="0" w:space="0" w:color="auto"/>
              </w:divBdr>
            </w:div>
          </w:divsChild>
        </w:div>
        <w:div w:id="969164433">
          <w:marLeft w:val="0"/>
          <w:marRight w:val="0"/>
          <w:marTop w:val="0"/>
          <w:marBottom w:val="150"/>
          <w:divBdr>
            <w:top w:val="none" w:sz="0" w:space="0" w:color="auto"/>
            <w:left w:val="none" w:sz="0" w:space="0" w:color="auto"/>
            <w:bottom w:val="none" w:sz="0" w:space="0" w:color="auto"/>
            <w:right w:val="none" w:sz="0" w:space="0" w:color="auto"/>
          </w:divBdr>
          <w:divsChild>
            <w:div w:id="452791929">
              <w:marLeft w:val="0"/>
              <w:marRight w:val="0"/>
              <w:marTop w:val="0"/>
              <w:marBottom w:val="0"/>
              <w:divBdr>
                <w:top w:val="none" w:sz="0" w:space="0" w:color="auto"/>
                <w:left w:val="none" w:sz="0" w:space="0" w:color="auto"/>
                <w:bottom w:val="none" w:sz="0" w:space="0" w:color="auto"/>
                <w:right w:val="none" w:sz="0" w:space="0" w:color="auto"/>
              </w:divBdr>
            </w:div>
          </w:divsChild>
        </w:div>
        <w:div w:id="1628198398">
          <w:marLeft w:val="0"/>
          <w:marRight w:val="0"/>
          <w:marTop w:val="0"/>
          <w:marBottom w:val="0"/>
          <w:divBdr>
            <w:top w:val="none" w:sz="0" w:space="0" w:color="auto"/>
            <w:left w:val="none" w:sz="0" w:space="0" w:color="auto"/>
            <w:bottom w:val="none" w:sz="0" w:space="0" w:color="auto"/>
            <w:right w:val="none" w:sz="0" w:space="0" w:color="auto"/>
          </w:divBdr>
          <w:divsChild>
            <w:div w:id="940452297">
              <w:marLeft w:val="0"/>
              <w:marRight w:val="0"/>
              <w:marTop w:val="0"/>
              <w:marBottom w:val="0"/>
              <w:divBdr>
                <w:top w:val="none" w:sz="0" w:space="0" w:color="auto"/>
                <w:left w:val="none" w:sz="0" w:space="0" w:color="auto"/>
                <w:bottom w:val="none" w:sz="0" w:space="0" w:color="auto"/>
                <w:right w:val="none" w:sz="0" w:space="0" w:color="auto"/>
              </w:divBdr>
            </w:div>
            <w:div w:id="555354782">
              <w:marLeft w:val="0"/>
              <w:marRight w:val="0"/>
              <w:marTop w:val="0"/>
              <w:marBottom w:val="0"/>
              <w:divBdr>
                <w:top w:val="none" w:sz="0" w:space="0" w:color="auto"/>
                <w:left w:val="none" w:sz="0" w:space="0" w:color="auto"/>
                <w:bottom w:val="none" w:sz="0" w:space="0" w:color="auto"/>
                <w:right w:val="none" w:sz="0" w:space="0" w:color="auto"/>
              </w:divBdr>
            </w:div>
          </w:divsChild>
        </w:div>
        <w:div w:id="684744505">
          <w:marLeft w:val="0"/>
          <w:marRight w:val="0"/>
          <w:marTop w:val="0"/>
          <w:marBottom w:val="150"/>
          <w:divBdr>
            <w:top w:val="none" w:sz="0" w:space="0" w:color="auto"/>
            <w:left w:val="none" w:sz="0" w:space="0" w:color="auto"/>
            <w:bottom w:val="none" w:sz="0" w:space="0" w:color="auto"/>
            <w:right w:val="none" w:sz="0" w:space="0" w:color="auto"/>
          </w:divBdr>
          <w:divsChild>
            <w:div w:id="112094433">
              <w:marLeft w:val="0"/>
              <w:marRight w:val="0"/>
              <w:marTop w:val="0"/>
              <w:marBottom w:val="0"/>
              <w:divBdr>
                <w:top w:val="none" w:sz="0" w:space="0" w:color="auto"/>
                <w:left w:val="none" w:sz="0" w:space="0" w:color="auto"/>
                <w:bottom w:val="none" w:sz="0" w:space="0" w:color="auto"/>
                <w:right w:val="none" w:sz="0" w:space="0" w:color="auto"/>
              </w:divBdr>
            </w:div>
          </w:divsChild>
        </w:div>
        <w:div w:id="545457404">
          <w:marLeft w:val="0"/>
          <w:marRight w:val="0"/>
          <w:marTop w:val="0"/>
          <w:marBottom w:val="300"/>
          <w:divBdr>
            <w:top w:val="single" w:sz="6" w:space="6" w:color="BCE8F1"/>
            <w:left w:val="single" w:sz="6" w:space="11" w:color="BCE8F1"/>
            <w:bottom w:val="single" w:sz="6" w:space="6" w:color="BCE8F1"/>
            <w:right w:val="single" w:sz="6" w:space="11" w:color="BCE8F1"/>
          </w:divBdr>
        </w:div>
        <w:div w:id="804154237">
          <w:marLeft w:val="0"/>
          <w:marRight w:val="0"/>
          <w:marTop w:val="0"/>
          <w:marBottom w:val="150"/>
          <w:divBdr>
            <w:top w:val="none" w:sz="0" w:space="0" w:color="auto"/>
            <w:left w:val="none" w:sz="0" w:space="0" w:color="auto"/>
            <w:bottom w:val="none" w:sz="0" w:space="0" w:color="auto"/>
            <w:right w:val="none" w:sz="0" w:space="0" w:color="auto"/>
          </w:divBdr>
          <w:divsChild>
            <w:div w:id="1384986516">
              <w:marLeft w:val="0"/>
              <w:marRight w:val="0"/>
              <w:marTop w:val="0"/>
              <w:marBottom w:val="0"/>
              <w:divBdr>
                <w:top w:val="none" w:sz="0" w:space="0" w:color="auto"/>
                <w:left w:val="none" w:sz="0" w:space="0" w:color="auto"/>
                <w:bottom w:val="none" w:sz="0" w:space="0" w:color="auto"/>
                <w:right w:val="none" w:sz="0" w:space="0" w:color="auto"/>
              </w:divBdr>
            </w:div>
          </w:divsChild>
        </w:div>
        <w:div w:id="257761990">
          <w:marLeft w:val="0"/>
          <w:marRight w:val="0"/>
          <w:marTop w:val="0"/>
          <w:marBottom w:val="150"/>
          <w:divBdr>
            <w:top w:val="none" w:sz="0" w:space="0" w:color="auto"/>
            <w:left w:val="none" w:sz="0" w:space="0" w:color="auto"/>
            <w:bottom w:val="none" w:sz="0" w:space="0" w:color="auto"/>
            <w:right w:val="none" w:sz="0" w:space="0" w:color="auto"/>
          </w:divBdr>
          <w:divsChild>
            <w:div w:id="849416173">
              <w:marLeft w:val="0"/>
              <w:marRight w:val="0"/>
              <w:marTop w:val="0"/>
              <w:marBottom w:val="0"/>
              <w:divBdr>
                <w:top w:val="none" w:sz="0" w:space="0" w:color="auto"/>
                <w:left w:val="none" w:sz="0" w:space="0" w:color="auto"/>
                <w:bottom w:val="none" w:sz="0" w:space="0" w:color="auto"/>
                <w:right w:val="none" w:sz="0" w:space="0" w:color="auto"/>
              </w:divBdr>
            </w:div>
          </w:divsChild>
        </w:div>
        <w:div w:id="688874851">
          <w:marLeft w:val="0"/>
          <w:marRight w:val="0"/>
          <w:marTop w:val="0"/>
          <w:marBottom w:val="0"/>
          <w:divBdr>
            <w:top w:val="none" w:sz="0" w:space="0" w:color="auto"/>
            <w:left w:val="none" w:sz="0" w:space="0" w:color="auto"/>
            <w:bottom w:val="none" w:sz="0" w:space="0" w:color="auto"/>
            <w:right w:val="none" w:sz="0" w:space="0" w:color="auto"/>
          </w:divBdr>
        </w:div>
        <w:div w:id="522402811">
          <w:marLeft w:val="0"/>
          <w:marRight w:val="0"/>
          <w:marTop w:val="0"/>
          <w:marBottom w:val="0"/>
          <w:divBdr>
            <w:top w:val="none" w:sz="0" w:space="0" w:color="auto"/>
            <w:left w:val="none" w:sz="0" w:space="0" w:color="auto"/>
            <w:bottom w:val="none" w:sz="0" w:space="0" w:color="auto"/>
            <w:right w:val="none" w:sz="0" w:space="0" w:color="auto"/>
          </w:divBdr>
        </w:div>
        <w:div w:id="910503216">
          <w:marLeft w:val="0"/>
          <w:marRight w:val="0"/>
          <w:marTop w:val="0"/>
          <w:marBottom w:val="0"/>
          <w:divBdr>
            <w:top w:val="none" w:sz="0" w:space="0" w:color="auto"/>
            <w:left w:val="none" w:sz="0" w:space="0" w:color="auto"/>
            <w:bottom w:val="none" w:sz="0" w:space="0" w:color="auto"/>
            <w:right w:val="none" w:sz="0" w:space="0" w:color="auto"/>
          </w:divBdr>
        </w:div>
        <w:div w:id="2132245565">
          <w:marLeft w:val="0"/>
          <w:marRight w:val="0"/>
          <w:marTop w:val="0"/>
          <w:marBottom w:val="150"/>
          <w:divBdr>
            <w:top w:val="none" w:sz="0" w:space="0" w:color="auto"/>
            <w:left w:val="none" w:sz="0" w:space="0" w:color="auto"/>
            <w:bottom w:val="none" w:sz="0" w:space="0" w:color="auto"/>
            <w:right w:val="none" w:sz="0" w:space="0" w:color="auto"/>
          </w:divBdr>
          <w:divsChild>
            <w:div w:id="515659261">
              <w:marLeft w:val="0"/>
              <w:marRight w:val="0"/>
              <w:marTop w:val="0"/>
              <w:marBottom w:val="0"/>
              <w:divBdr>
                <w:top w:val="none" w:sz="0" w:space="0" w:color="auto"/>
                <w:left w:val="none" w:sz="0" w:space="0" w:color="auto"/>
                <w:bottom w:val="none" w:sz="0" w:space="0" w:color="auto"/>
                <w:right w:val="none" w:sz="0" w:space="0" w:color="auto"/>
              </w:divBdr>
            </w:div>
          </w:divsChild>
        </w:div>
        <w:div w:id="1421560053">
          <w:marLeft w:val="0"/>
          <w:marRight w:val="0"/>
          <w:marTop w:val="0"/>
          <w:marBottom w:val="0"/>
          <w:divBdr>
            <w:top w:val="none" w:sz="0" w:space="0" w:color="auto"/>
            <w:left w:val="none" w:sz="0" w:space="0" w:color="auto"/>
            <w:bottom w:val="none" w:sz="0" w:space="0" w:color="auto"/>
            <w:right w:val="none" w:sz="0" w:space="0" w:color="auto"/>
          </w:divBdr>
        </w:div>
        <w:div w:id="1747069887">
          <w:marLeft w:val="0"/>
          <w:marRight w:val="0"/>
          <w:marTop w:val="0"/>
          <w:marBottom w:val="150"/>
          <w:divBdr>
            <w:top w:val="none" w:sz="0" w:space="0" w:color="auto"/>
            <w:left w:val="none" w:sz="0" w:space="0" w:color="auto"/>
            <w:bottom w:val="none" w:sz="0" w:space="0" w:color="auto"/>
            <w:right w:val="none" w:sz="0" w:space="0" w:color="auto"/>
          </w:divBdr>
          <w:divsChild>
            <w:div w:id="1882984535">
              <w:marLeft w:val="0"/>
              <w:marRight w:val="0"/>
              <w:marTop w:val="0"/>
              <w:marBottom w:val="0"/>
              <w:divBdr>
                <w:top w:val="none" w:sz="0" w:space="0" w:color="auto"/>
                <w:left w:val="none" w:sz="0" w:space="0" w:color="auto"/>
                <w:bottom w:val="none" w:sz="0" w:space="0" w:color="auto"/>
                <w:right w:val="none" w:sz="0" w:space="0" w:color="auto"/>
              </w:divBdr>
            </w:div>
          </w:divsChild>
        </w:div>
        <w:div w:id="132529974">
          <w:marLeft w:val="0"/>
          <w:marRight w:val="0"/>
          <w:marTop w:val="0"/>
          <w:marBottom w:val="150"/>
          <w:divBdr>
            <w:top w:val="none" w:sz="0" w:space="0" w:color="auto"/>
            <w:left w:val="none" w:sz="0" w:space="0" w:color="auto"/>
            <w:bottom w:val="none" w:sz="0" w:space="0" w:color="auto"/>
            <w:right w:val="none" w:sz="0" w:space="0" w:color="auto"/>
          </w:divBdr>
          <w:divsChild>
            <w:div w:id="1325939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429843">
      <w:bodyDiv w:val="1"/>
      <w:marLeft w:val="0"/>
      <w:marRight w:val="0"/>
      <w:marTop w:val="0"/>
      <w:marBottom w:val="0"/>
      <w:divBdr>
        <w:top w:val="none" w:sz="0" w:space="0" w:color="auto"/>
        <w:left w:val="none" w:sz="0" w:space="0" w:color="auto"/>
        <w:bottom w:val="none" w:sz="0" w:space="0" w:color="auto"/>
        <w:right w:val="none" w:sz="0" w:space="0" w:color="auto"/>
      </w:divBdr>
      <w:divsChild>
        <w:div w:id="1932933098">
          <w:marLeft w:val="-150"/>
          <w:marRight w:val="-150"/>
          <w:marTop w:val="0"/>
          <w:marBottom w:val="225"/>
          <w:divBdr>
            <w:top w:val="none" w:sz="0" w:space="0" w:color="auto"/>
            <w:left w:val="none" w:sz="0" w:space="0" w:color="auto"/>
            <w:bottom w:val="none" w:sz="0" w:space="0" w:color="auto"/>
            <w:right w:val="none" w:sz="0" w:space="0" w:color="auto"/>
          </w:divBdr>
          <w:divsChild>
            <w:div w:id="610090518">
              <w:marLeft w:val="0"/>
              <w:marRight w:val="0"/>
              <w:marTop w:val="0"/>
              <w:marBottom w:val="0"/>
              <w:divBdr>
                <w:top w:val="none" w:sz="0" w:space="0" w:color="auto"/>
                <w:left w:val="none" w:sz="0" w:space="0" w:color="auto"/>
                <w:bottom w:val="none" w:sz="0" w:space="0" w:color="auto"/>
                <w:right w:val="none" w:sz="0" w:space="0" w:color="auto"/>
              </w:divBdr>
            </w:div>
          </w:divsChild>
        </w:div>
        <w:div w:id="1305814841">
          <w:marLeft w:val="-150"/>
          <w:marRight w:val="-150"/>
          <w:marTop w:val="0"/>
          <w:marBottom w:val="450"/>
          <w:divBdr>
            <w:top w:val="none" w:sz="0" w:space="0" w:color="auto"/>
            <w:left w:val="none" w:sz="0" w:space="0" w:color="auto"/>
            <w:bottom w:val="none" w:sz="0" w:space="0" w:color="auto"/>
            <w:right w:val="none" w:sz="0" w:space="0" w:color="auto"/>
          </w:divBdr>
          <w:divsChild>
            <w:div w:id="1181815071">
              <w:marLeft w:val="0"/>
              <w:marRight w:val="0"/>
              <w:marTop w:val="0"/>
              <w:marBottom w:val="0"/>
              <w:divBdr>
                <w:top w:val="none" w:sz="0" w:space="0" w:color="auto"/>
                <w:left w:val="none" w:sz="0" w:space="0" w:color="auto"/>
                <w:bottom w:val="none" w:sz="0" w:space="0" w:color="auto"/>
                <w:right w:val="none" w:sz="0" w:space="0" w:color="auto"/>
              </w:divBdr>
              <w:divsChild>
                <w:div w:id="392049886">
                  <w:marLeft w:val="0"/>
                  <w:marRight w:val="0"/>
                  <w:marTop w:val="0"/>
                  <w:marBottom w:val="0"/>
                  <w:divBdr>
                    <w:top w:val="none" w:sz="0" w:space="0" w:color="auto"/>
                    <w:left w:val="none" w:sz="0" w:space="0" w:color="auto"/>
                    <w:bottom w:val="none" w:sz="0" w:space="0" w:color="auto"/>
                    <w:right w:val="none" w:sz="0" w:space="0" w:color="auto"/>
                  </w:divBdr>
                  <w:divsChild>
                    <w:div w:id="265234372">
                      <w:marLeft w:val="0"/>
                      <w:marRight w:val="0"/>
                      <w:marTop w:val="0"/>
                      <w:marBottom w:val="0"/>
                      <w:divBdr>
                        <w:top w:val="none" w:sz="0" w:space="0" w:color="auto"/>
                        <w:left w:val="none" w:sz="0" w:space="0" w:color="auto"/>
                        <w:bottom w:val="none" w:sz="0" w:space="0" w:color="auto"/>
                        <w:right w:val="none" w:sz="0" w:space="0" w:color="auto"/>
                      </w:divBdr>
                      <w:divsChild>
                        <w:div w:id="874544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8837993">
              <w:marLeft w:val="0"/>
              <w:marRight w:val="0"/>
              <w:marTop w:val="0"/>
              <w:marBottom w:val="0"/>
              <w:divBdr>
                <w:top w:val="none" w:sz="0" w:space="0" w:color="auto"/>
                <w:left w:val="none" w:sz="0" w:space="0" w:color="auto"/>
                <w:bottom w:val="none" w:sz="0" w:space="0" w:color="auto"/>
                <w:right w:val="none" w:sz="0" w:space="0" w:color="auto"/>
              </w:divBdr>
              <w:divsChild>
                <w:div w:id="1263993906">
                  <w:marLeft w:val="0"/>
                  <w:marRight w:val="0"/>
                  <w:marTop w:val="0"/>
                  <w:marBottom w:val="0"/>
                  <w:divBdr>
                    <w:top w:val="none" w:sz="0" w:space="0" w:color="auto"/>
                    <w:left w:val="none" w:sz="0" w:space="0" w:color="auto"/>
                    <w:bottom w:val="none" w:sz="0" w:space="0" w:color="auto"/>
                    <w:right w:val="none" w:sz="0" w:space="0" w:color="auto"/>
                  </w:divBdr>
                  <w:divsChild>
                    <w:div w:id="246692401">
                      <w:marLeft w:val="0"/>
                      <w:marRight w:val="0"/>
                      <w:marTop w:val="0"/>
                      <w:marBottom w:val="0"/>
                      <w:divBdr>
                        <w:top w:val="none" w:sz="0" w:space="0" w:color="auto"/>
                        <w:left w:val="none" w:sz="0" w:space="0" w:color="auto"/>
                        <w:bottom w:val="none" w:sz="0" w:space="0" w:color="auto"/>
                        <w:right w:val="none" w:sz="0" w:space="0" w:color="auto"/>
                      </w:divBdr>
                      <w:divsChild>
                        <w:div w:id="783501567">
                          <w:marLeft w:val="-150"/>
                          <w:marRight w:val="-150"/>
                          <w:marTop w:val="0"/>
                          <w:marBottom w:val="0"/>
                          <w:divBdr>
                            <w:top w:val="none" w:sz="0" w:space="0" w:color="auto"/>
                            <w:left w:val="none" w:sz="0" w:space="0" w:color="auto"/>
                            <w:bottom w:val="none" w:sz="0" w:space="0" w:color="auto"/>
                            <w:right w:val="none" w:sz="0" w:space="0" w:color="auto"/>
                          </w:divBdr>
                          <w:divsChild>
                            <w:div w:id="1810434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117164">
                      <w:marLeft w:val="0"/>
                      <w:marRight w:val="0"/>
                      <w:marTop w:val="0"/>
                      <w:marBottom w:val="375"/>
                      <w:divBdr>
                        <w:top w:val="none" w:sz="0" w:space="0" w:color="auto"/>
                        <w:left w:val="none" w:sz="0" w:space="0" w:color="auto"/>
                        <w:bottom w:val="none" w:sz="0" w:space="0" w:color="auto"/>
                        <w:right w:val="none" w:sz="0" w:space="0" w:color="auto"/>
                      </w:divBdr>
                      <w:divsChild>
                        <w:div w:id="274099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493573">
          <w:marLeft w:val="-150"/>
          <w:marRight w:val="-150"/>
          <w:marTop w:val="0"/>
          <w:marBottom w:val="450"/>
          <w:divBdr>
            <w:top w:val="none" w:sz="0" w:space="0" w:color="auto"/>
            <w:left w:val="none" w:sz="0" w:space="0" w:color="auto"/>
            <w:bottom w:val="none" w:sz="0" w:space="0" w:color="auto"/>
            <w:right w:val="none" w:sz="0" w:space="0" w:color="auto"/>
          </w:divBdr>
          <w:divsChild>
            <w:div w:id="1852526755">
              <w:marLeft w:val="0"/>
              <w:marRight w:val="0"/>
              <w:marTop w:val="0"/>
              <w:marBottom w:val="0"/>
              <w:divBdr>
                <w:top w:val="none" w:sz="0" w:space="0" w:color="auto"/>
                <w:left w:val="none" w:sz="0" w:space="0" w:color="auto"/>
                <w:bottom w:val="none" w:sz="0" w:space="0" w:color="auto"/>
                <w:right w:val="none" w:sz="0" w:space="0" w:color="auto"/>
              </w:divBdr>
              <w:divsChild>
                <w:div w:id="574705025">
                  <w:marLeft w:val="0"/>
                  <w:marRight w:val="0"/>
                  <w:marTop w:val="0"/>
                  <w:marBottom w:val="0"/>
                  <w:divBdr>
                    <w:top w:val="none" w:sz="0" w:space="0" w:color="auto"/>
                    <w:left w:val="none" w:sz="0" w:space="0" w:color="auto"/>
                    <w:bottom w:val="none" w:sz="0" w:space="0" w:color="auto"/>
                    <w:right w:val="none" w:sz="0" w:space="0" w:color="auto"/>
                  </w:divBdr>
                  <w:divsChild>
                    <w:div w:id="2050252921">
                      <w:marLeft w:val="0"/>
                      <w:marRight w:val="0"/>
                      <w:marTop w:val="0"/>
                      <w:marBottom w:val="0"/>
                      <w:divBdr>
                        <w:top w:val="none" w:sz="0" w:space="0" w:color="auto"/>
                        <w:left w:val="none" w:sz="0" w:space="0" w:color="auto"/>
                        <w:bottom w:val="none" w:sz="0" w:space="0" w:color="auto"/>
                        <w:right w:val="none" w:sz="0" w:space="0" w:color="auto"/>
                      </w:divBdr>
                      <w:divsChild>
                        <w:div w:id="145879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30616">
              <w:marLeft w:val="0"/>
              <w:marRight w:val="0"/>
              <w:marTop w:val="0"/>
              <w:marBottom w:val="0"/>
              <w:divBdr>
                <w:top w:val="none" w:sz="0" w:space="0" w:color="auto"/>
                <w:left w:val="none" w:sz="0" w:space="0" w:color="auto"/>
                <w:bottom w:val="none" w:sz="0" w:space="0" w:color="auto"/>
                <w:right w:val="none" w:sz="0" w:space="0" w:color="auto"/>
              </w:divBdr>
              <w:divsChild>
                <w:div w:id="435641968">
                  <w:marLeft w:val="0"/>
                  <w:marRight w:val="0"/>
                  <w:marTop w:val="0"/>
                  <w:marBottom w:val="0"/>
                  <w:divBdr>
                    <w:top w:val="none" w:sz="0" w:space="0" w:color="auto"/>
                    <w:left w:val="none" w:sz="0" w:space="0" w:color="auto"/>
                    <w:bottom w:val="none" w:sz="0" w:space="0" w:color="auto"/>
                    <w:right w:val="none" w:sz="0" w:space="0" w:color="auto"/>
                  </w:divBdr>
                  <w:divsChild>
                    <w:div w:id="296299547">
                      <w:marLeft w:val="0"/>
                      <w:marRight w:val="0"/>
                      <w:marTop w:val="0"/>
                      <w:marBottom w:val="0"/>
                      <w:divBdr>
                        <w:top w:val="none" w:sz="0" w:space="0" w:color="auto"/>
                        <w:left w:val="none" w:sz="0" w:space="0" w:color="auto"/>
                        <w:bottom w:val="none" w:sz="0" w:space="0" w:color="auto"/>
                        <w:right w:val="none" w:sz="0" w:space="0" w:color="auto"/>
                      </w:divBdr>
                      <w:divsChild>
                        <w:div w:id="2048023102">
                          <w:marLeft w:val="-150"/>
                          <w:marRight w:val="-150"/>
                          <w:marTop w:val="0"/>
                          <w:marBottom w:val="0"/>
                          <w:divBdr>
                            <w:top w:val="none" w:sz="0" w:space="0" w:color="auto"/>
                            <w:left w:val="none" w:sz="0" w:space="0" w:color="auto"/>
                            <w:bottom w:val="none" w:sz="0" w:space="0" w:color="auto"/>
                            <w:right w:val="none" w:sz="0" w:space="0" w:color="auto"/>
                          </w:divBdr>
                          <w:divsChild>
                            <w:div w:id="229384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377942">
                      <w:marLeft w:val="0"/>
                      <w:marRight w:val="0"/>
                      <w:marTop w:val="0"/>
                      <w:marBottom w:val="375"/>
                      <w:divBdr>
                        <w:top w:val="none" w:sz="0" w:space="0" w:color="auto"/>
                        <w:left w:val="none" w:sz="0" w:space="0" w:color="auto"/>
                        <w:bottom w:val="none" w:sz="0" w:space="0" w:color="auto"/>
                        <w:right w:val="none" w:sz="0" w:space="0" w:color="auto"/>
                      </w:divBdr>
                      <w:divsChild>
                        <w:div w:id="276134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3026176">
          <w:marLeft w:val="-150"/>
          <w:marRight w:val="-150"/>
          <w:marTop w:val="0"/>
          <w:marBottom w:val="450"/>
          <w:divBdr>
            <w:top w:val="none" w:sz="0" w:space="0" w:color="auto"/>
            <w:left w:val="none" w:sz="0" w:space="0" w:color="auto"/>
            <w:bottom w:val="none" w:sz="0" w:space="0" w:color="auto"/>
            <w:right w:val="none" w:sz="0" w:space="0" w:color="auto"/>
          </w:divBdr>
          <w:divsChild>
            <w:div w:id="2033610939">
              <w:marLeft w:val="0"/>
              <w:marRight w:val="0"/>
              <w:marTop w:val="0"/>
              <w:marBottom w:val="0"/>
              <w:divBdr>
                <w:top w:val="none" w:sz="0" w:space="0" w:color="auto"/>
                <w:left w:val="none" w:sz="0" w:space="0" w:color="auto"/>
                <w:bottom w:val="none" w:sz="0" w:space="0" w:color="auto"/>
                <w:right w:val="none" w:sz="0" w:space="0" w:color="auto"/>
              </w:divBdr>
              <w:divsChild>
                <w:div w:id="1245846473">
                  <w:marLeft w:val="0"/>
                  <w:marRight w:val="0"/>
                  <w:marTop w:val="0"/>
                  <w:marBottom w:val="0"/>
                  <w:divBdr>
                    <w:top w:val="none" w:sz="0" w:space="0" w:color="auto"/>
                    <w:left w:val="none" w:sz="0" w:space="0" w:color="auto"/>
                    <w:bottom w:val="none" w:sz="0" w:space="0" w:color="auto"/>
                    <w:right w:val="none" w:sz="0" w:space="0" w:color="auto"/>
                  </w:divBdr>
                  <w:divsChild>
                    <w:div w:id="1163546965">
                      <w:marLeft w:val="0"/>
                      <w:marRight w:val="0"/>
                      <w:marTop w:val="0"/>
                      <w:marBottom w:val="0"/>
                      <w:divBdr>
                        <w:top w:val="none" w:sz="0" w:space="0" w:color="auto"/>
                        <w:left w:val="none" w:sz="0" w:space="0" w:color="auto"/>
                        <w:bottom w:val="none" w:sz="0" w:space="0" w:color="auto"/>
                        <w:right w:val="none" w:sz="0" w:space="0" w:color="auto"/>
                      </w:divBdr>
                      <w:divsChild>
                        <w:div w:id="1822651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8499918">
              <w:marLeft w:val="0"/>
              <w:marRight w:val="0"/>
              <w:marTop w:val="0"/>
              <w:marBottom w:val="0"/>
              <w:divBdr>
                <w:top w:val="none" w:sz="0" w:space="0" w:color="auto"/>
                <w:left w:val="none" w:sz="0" w:space="0" w:color="auto"/>
                <w:bottom w:val="none" w:sz="0" w:space="0" w:color="auto"/>
                <w:right w:val="none" w:sz="0" w:space="0" w:color="auto"/>
              </w:divBdr>
              <w:divsChild>
                <w:div w:id="389351833">
                  <w:marLeft w:val="0"/>
                  <w:marRight w:val="0"/>
                  <w:marTop w:val="0"/>
                  <w:marBottom w:val="0"/>
                  <w:divBdr>
                    <w:top w:val="none" w:sz="0" w:space="0" w:color="auto"/>
                    <w:left w:val="none" w:sz="0" w:space="0" w:color="auto"/>
                    <w:bottom w:val="none" w:sz="0" w:space="0" w:color="auto"/>
                    <w:right w:val="none" w:sz="0" w:space="0" w:color="auto"/>
                  </w:divBdr>
                  <w:divsChild>
                    <w:div w:id="1836069011">
                      <w:marLeft w:val="0"/>
                      <w:marRight w:val="0"/>
                      <w:marTop w:val="0"/>
                      <w:marBottom w:val="0"/>
                      <w:divBdr>
                        <w:top w:val="none" w:sz="0" w:space="0" w:color="auto"/>
                        <w:left w:val="none" w:sz="0" w:space="0" w:color="auto"/>
                        <w:bottom w:val="none" w:sz="0" w:space="0" w:color="auto"/>
                        <w:right w:val="none" w:sz="0" w:space="0" w:color="auto"/>
                      </w:divBdr>
                      <w:divsChild>
                        <w:div w:id="1962609654">
                          <w:marLeft w:val="-150"/>
                          <w:marRight w:val="-150"/>
                          <w:marTop w:val="0"/>
                          <w:marBottom w:val="0"/>
                          <w:divBdr>
                            <w:top w:val="none" w:sz="0" w:space="0" w:color="auto"/>
                            <w:left w:val="none" w:sz="0" w:space="0" w:color="auto"/>
                            <w:bottom w:val="none" w:sz="0" w:space="0" w:color="auto"/>
                            <w:right w:val="none" w:sz="0" w:space="0" w:color="auto"/>
                          </w:divBdr>
                          <w:divsChild>
                            <w:div w:id="1675035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6608067">
                      <w:marLeft w:val="0"/>
                      <w:marRight w:val="0"/>
                      <w:marTop w:val="0"/>
                      <w:marBottom w:val="375"/>
                      <w:divBdr>
                        <w:top w:val="none" w:sz="0" w:space="0" w:color="auto"/>
                        <w:left w:val="none" w:sz="0" w:space="0" w:color="auto"/>
                        <w:bottom w:val="none" w:sz="0" w:space="0" w:color="auto"/>
                        <w:right w:val="none" w:sz="0" w:space="0" w:color="auto"/>
                      </w:divBdr>
                      <w:divsChild>
                        <w:div w:id="437455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2457448">
          <w:marLeft w:val="-150"/>
          <w:marRight w:val="-150"/>
          <w:marTop w:val="0"/>
          <w:marBottom w:val="450"/>
          <w:divBdr>
            <w:top w:val="none" w:sz="0" w:space="0" w:color="auto"/>
            <w:left w:val="none" w:sz="0" w:space="0" w:color="auto"/>
            <w:bottom w:val="none" w:sz="0" w:space="0" w:color="auto"/>
            <w:right w:val="none" w:sz="0" w:space="0" w:color="auto"/>
          </w:divBdr>
          <w:divsChild>
            <w:div w:id="1296255667">
              <w:marLeft w:val="0"/>
              <w:marRight w:val="0"/>
              <w:marTop w:val="0"/>
              <w:marBottom w:val="0"/>
              <w:divBdr>
                <w:top w:val="none" w:sz="0" w:space="0" w:color="auto"/>
                <w:left w:val="none" w:sz="0" w:space="0" w:color="auto"/>
                <w:bottom w:val="none" w:sz="0" w:space="0" w:color="auto"/>
                <w:right w:val="none" w:sz="0" w:space="0" w:color="auto"/>
              </w:divBdr>
              <w:divsChild>
                <w:div w:id="1162238931">
                  <w:marLeft w:val="0"/>
                  <w:marRight w:val="0"/>
                  <w:marTop w:val="0"/>
                  <w:marBottom w:val="0"/>
                  <w:divBdr>
                    <w:top w:val="none" w:sz="0" w:space="0" w:color="auto"/>
                    <w:left w:val="none" w:sz="0" w:space="0" w:color="auto"/>
                    <w:bottom w:val="none" w:sz="0" w:space="0" w:color="auto"/>
                    <w:right w:val="none" w:sz="0" w:space="0" w:color="auto"/>
                  </w:divBdr>
                  <w:divsChild>
                    <w:div w:id="1450203748">
                      <w:marLeft w:val="0"/>
                      <w:marRight w:val="0"/>
                      <w:marTop w:val="0"/>
                      <w:marBottom w:val="0"/>
                      <w:divBdr>
                        <w:top w:val="none" w:sz="0" w:space="0" w:color="auto"/>
                        <w:left w:val="none" w:sz="0" w:space="0" w:color="auto"/>
                        <w:bottom w:val="none" w:sz="0" w:space="0" w:color="auto"/>
                        <w:right w:val="none" w:sz="0" w:space="0" w:color="auto"/>
                      </w:divBdr>
                      <w:divsChild>
                        <w:div w:id="638538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448067">
              <w:marLeft w:val="0"/>
              <w:marRight w:val="0"/>
              <w:marTop w:val="0"/>
              <w:marBottom w:val="0"/>
              <w:divBdr>
                <w:top w:val="none" w:sz="0" w:space="0" w:color="auto"/>
                <w:left w:val="none" w:sz="0" w:space="0" w:color="auto"/>
                <w:bottom w:val="none" w:sz="0" w:space="0" w:color="auto"/>
                <w:right w:val="none" w:sz="0" w:space="0" w:color="auto"/>
              </w:divBdr>
              <w:divsChild>
                <w:div w:id="473259783">
                  <w:marLeft w:val="0"/>
                  <w:marRight w:val="0"/>
                  <w:marTop w:val="0"/>
                  <w:marBottom w:val="0"/>
                  <w:divBdr>
                    <w:top w:val="none" w:sz="0" w:space="0" w:color="auto"/>
                    <w:left w:val="none" w:sz="0" w:space="0" w:color="auto"/>
                    <w:bottom w:val="none" w:sz="0" w:space="0" w:color="auto"/>
                    <w:right w:val="none" w:sz="0" w:space="0" w:color="auto"/>
                  </w:divBdr>
                  <w:divsChild>
                    <w:div w:id="1218785323">
                      <w:marLeft w:val="0"/>
                      <w:marRight w:val="0"/>
                      <w:marTop w:val="0"/>
                      <w:marBottom w:val="0"/>
                      <w:divBdr>
                        <w:top w:val="none" w:sz="0" w:space="0" w:color="auto"/>
                        <w:left w:val="none" w:sz="0" w:space="0" w:color="auto"/>
                        <w:bottom w:val="none" w:sz="0" w:space="0" w:color="auto"/>
                        <w:right w:val="none" w:sz="0" w:space="0" w:color="auto"/>
                      </w:divBdr>
                      <w:divsChild>
                        <w:div w:id="1530871898">
                          <w:marLeft w:val="-150"/>
                          <w:marRight w:val="-150"/>
                          <w:marTop w:val="0"/>
                          <w:marBottom w:val="0"/>
                          <w:divBdr>
                            <w:top w:val="none" w:sz="0" w:space="0" w:color="auto"/>
                            <w:left w:val="none" w:sz="0" w:space="0" w:color="auto"/>
                            <w:bottom w:val="none" w:sz="0" w:space="0" w:color="auto"/>
                            <w:right w:val="none" w:sz="0" w:space="0" w:color="auto"/>
                          </w:divBdr>
                          <w:divsChild>
                            <w:div w:id="1268077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269197">
                      <w:marLeft w:val="0"/>
                      <w:marRight w:val="0"/>
                      <w:marTop w:val="0"/>
                      <w:marBottom w:val="375"/>
                      <w:divBdr>
                        <w:top w:val="none" w:sz="0" w:space="0" w:color="auto"/>
                        <w:left w:val="none" w:sz="0" w:space="0" w:color="auto"/>
                        <w:bottom w:val="none" w:sz="0" w:space="0" w:color="auto"/>
                        <w:right w:val="none" w:sz="0" w:space="0" w:color="auto"/>
                      </w:divBdr>
                      <w:divsChild>
                        <w:div w:id="1936086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0403462">
          <w:marLeft w:val="-150"/>
          <w:marRight w:val="-150"/>
          <w:marTop w:val="0"/>
          <w:marBottom w:val="450"/>
          <w:divBdr>
            <w:top w:val="none" w:sz="0" w:space="0" w:color="auto"/>
            <w:left w:val="none" w:sz="0" w:space="0" w:color="auto"/>
            <w:bottom w:val="none" w:sz="0" w:space="0" w:color="auto"/>
            <w:right w:val="none" w:sz="0" w:space="0" w:color="auto"/>
          </w:divBdr>
          <w:divsChild>
            <w:div w:id="1257788393">
              <w:marLeft w:val="0"/>
              <w:marRight w:val="0"/>
              <w:marTop w:val="0"/>
              <w:marBottom w:val="0"/>
              <w:divBdr>
                <w:top w:val="none" w:sz="0" w:space="0" w:color="auto"/>
                <w:left w:val="none" w:sz="0" w:space="0" w:color="auto"/>
                <w:bottom w:val="none" w:sz="0" w:space="0" w:color="auto"/>
                <w:right w:val="none" w:sz="0" w:space="0" w:color="auto"/>
              </w:divBdr>
              <w:divsChild>
                <w:div w:id="249897848">
                  <w:marLeft w:val="0"/>
                  <w:marRight w:val="0"/>
                  <w:marTop w:val="0"/>
                  <w:marBottom w:val="0"/>
                  <w:divBdr>
                    <w:top w:val="none" w:sz="0" w:space="0" w:color="auto"/>
                    <w:left w:val="none" w:sz="0" w:space="0" w:color="auto"/>
                    <w:bottom w:val="none" w:sz="0" w:space="0" w:color="auto"/>
                    <w:right w:val="none" w:sz="0" w:space="0" w:color="auto"/>
                  </w:divBdr>
                  <w:divsChild>
                    <w:div w:id="656612654">
                      <w:marLeft w:val="0"/>
                      <w:marRight w:val="0"/>
                      <w:marTop w:val="0"/>
                      <w:marBottom w:val="0"/>
                      <w:divBdr>
                        <w:top w:val="none" w:sz="0" w:space="0" w:color="auto"/>
                        <w:left w:val="none" w:sz="0" w:space="0" w:color="auto"/>
                        <w:bottom w:val="none" w:sz="0" w:space="0" w:color="auto"/>
                        <w:right w:val="none" w:sz="0" w:space="0" w:color="auto"/>
                      </w:divBdr>
                      <w:divsChild>
                        <w:div w:id="1294170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1119755">
              <w:marLeft w:val="0"/>
              <w:marRight w:val="0"/>
              <w:marTop w:val="0"/>
              <w:marBottom w:val="0"/>
              <w:divBdr>
                <w:top w:val="none" w:sz="0" w:space="0" w:color="auto"/>
                <w:left w:val="none" w:sz="0" w:space="0" w:color="auto"/>
                <w:bottom w:val="none" w:sz="0" w:space="0" w:color="auto"/>
                <w:right w:val="none" w:sz="0" w:space="0" w:color="auto"/>
              </w:divBdr>
              <w:divsChild>
                <w:div w:id="49303965">
                  <w:marLeft w:val="0"/>
                  <w:marRight w:val="0"/>
                  <w:marTop w:val="0"/>
                  <w:marBottom w:val="0"/>
                  <w:divBdr>
                    <w:top w:val="none" w:sz="0" w:space="0" w:color="auto"/>
                    <w:left w:val="none" w:sz="0" w:space="0" w:color="auto"/>
                    <w:bottom w:val="none" w:sz="0" w:space="0" w:color="auto"/>
                    <w:right w:val="none" w:sz="0" w:space="0" w:color="auto"/>
                  </w:divBdr>
                  <w:divsChild>
                    <w:div w:id="645814803">
                      <w:marLeft w:val="0"/>
                      <w:marRight w:val="0"/>
                      <w:marTop w:val="0"/>
                      <w:marBottom w:val="0"/>
                      <w:divBdr>
                        <w:top w:val="none" w:sz="0" w:space="0" w:color="auto"/>
                        <w:left w:val="none" w:sz="0" w:space="0" w:color="auto"/>
                        <w:bottom w:val="none" w:sz="0" w:space="0" w:color="auto"/>
                        <w:right w:val="none" w:sz="0" w:space="0" w:color="auto"/>
                      </w:divBdr>
                      <w:divsChild>
                        <w:div w:id="1170096427">
                          <w:marLeft w:val="-150"/>
                          <w:marRight w:val="-150"/>
                          <w:marTop w:val="0"/>
                          <w:marBottom w:val="0"/>
                          <w:divBdr>
                            <w:top w:val="none" w:sz="0" w:space="0" w:color="auto"/>
                            <w:left w:val="none" w:sz="0" w:space="0" w:color="auto"/>
                            <w:bottom w:val="none" w:sz="0" w:space="0" w:color="auto"/>
                            <w:right w:val="none" w:sz="0" w:space="0" w:color="auto"/>
                          </w:divBdr>
                          <w:divsChild>
                            <w:div w:id="930429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343621">
                      <w:marLeft w:val="0"/>
                      <w:marRight w:val="0"/>
                      <w:marTop w:val="0"/>
                      <w:marBottom w:val="375"/>
                      <w:divBdr>
                        <w:top w:val="none" w:sz="0" w:space="0" w:color="auto"/>
                        <w:left w:val="none" w:sz="0" w:space="0" w:color="auto"/>
                        <w:bottom w:val="none" w:sz="0" w:space="0" w:color="auto"/>
                        <w:right w:val="none" w:sz="0" w:space="0" w:color="auto"/>
                      </w:divBdr>
                      <w:divsChild>
                        <w:div w:id="966162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6669600">
          <w:marLeft w:val="-150"/>
          <w:marRight w:val="-150"/>
          <w:marTop w:val="0"/>
          <w:marBottom w:val="450"/>
          <w:divBdr>
            <w:top w:val="none" w:sz="0" w:space="0" w:color="auto"/>
            <w:left w:val="none" w:sz="0" w:space="0" w:color="auto"/>
            <w:bottom w:val="none" w:sz="0" w:space="0" w:color="auto"/>
            <w:right w:val="none" w:sz="0" w:space="0" w:color="auto"/>
          </w:divBdr>
          <w:divsChild>
            <w:div w:id="152381403">
              <w:marLeft w:val="0"/>
              <w:marRight w:val="0"/>
              <w:marTop w:val="0"/>
              <w:marBottom w:val="0"/>
              <w:divBdr>
                <w:top w:val="none" w:sz="0" w:space="0" w:color="auto"/>
                <w:left w:val="none" w:sz="0" w:space="0" w:color="auto"/>
                <w:bottom w:val="none" w:sz="0" w:space="0" w:color="auto"/>
                <w:right w:val="none" w:sz="0" w:space="0" w:color="auto"/>
              </w:divBdr>
              <w:divsChild>
                <w:div w:id="2002387511">
                  <w:marLeft w:val="0"/>
                  <w:marRight w:val="0"/>
                  <w:marTop w:val="0"/>
                  <w:marBottom w:val="0"/>
                  <w:divBdr>
                    <w:top w:val="none" w:sz="0" w:space="0" w:color="auto"/>
                    <w:left w:val="none" w:sz="0" w:space="0" w:color="auto"/>
                    <w:bottom w:val="none" w:sz="0" w:space="0" w:color="auto"/>
                    <w:right w:val="none" w:sz="0" w:space="0" w:color="auto"/>
                  </w:divBdr>
                  <w:divsChild>
                    <w:div w:id="1920556402">
                      <w:marLeft w:val="0"/>
                      <w:marRight w:val="0"/>
                      <w:marTop w:val="0"/>
                      <w:marBottom w:val="0"/>
                      <w:divBdr>
                        <w:top w:val="none" w:sz="0" w:space="0" w:color="auto"/>
                        <w:left w:val="none" w:sz="0" w:space="0" w:color="auto"/>
                        <w:bottom w:val="none" w:sz="0" w:space="0" w:color="auto"/>
                        <w:right w:val="none" w:sz="0" w:space="0" w:color="auto"/>
                      </w:divBdr>
                      <w:divsChild>
                        <w:div w:id="895894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1675057">
              <w:marLeft w:val="0"/>
              <w:marRight w:val="0"/>
              <w:marTop w:val="0"/>
              <w:marBottom w:val="0"/>
              <w:divBdr>
                <w:top w:val="none" w:sz="0" w:space="0" w:color="auto"/>
                <w:left w:val="none" w:sz="0" w:space="0" w:color="auto"/>
                <w:bottom w:val="none" w:sz="0" w:space="0" w:color="auto"/>
                <w:right w:val="none" w:sz="0" w:space="0" w:color="auto"/>
              </w:divBdr>
              <w:divsChild>
                <w:div w:id="825586126">
                  <w:marLeft w:val="0"/>
                  <w:marRight w:val="0"/>
                  <w:marTop w:val="0"/>
                  <w:marBottom w:val="0"/>
                  <w:divBdr>
                    <w:top w:val="none" w:sz="0" w:space="0" w:color="auto"/>
                    <w:left w:val="none" w:sz="0" w:space="0" w:color="auto"/>
                    <w:bottom w:val="none" w:sz="0" w:space="0" w:color="auto"/>
                    <w:right w:val="none" w:sz="0" w:space="0" w:color="auto"/>
                  </w:divBdr>
                  <w:divsChild>
                    <w:div w:id="919094125">
                      <w:marLeft w:val="0"/>
                      <w:marRight w:val="0"/>
                      <w:marTop w:val="0"/>
                      <w:marBottom w:val="0"/>
                      <w:divBdr>
                        <w:top w:val="none" w:sz="0" w:space="0" w:color="auto"/>
                        <w:left w:val="none" w:sz="0" w:space="0" w:color="auto"/>
                        <w:bottom w:val="none" w:sz="0" w:space="0" w:color="auto"/>
                        <w:right w:val="none" w:sz="0" w:space="0" w:color="auto"/>
                      </w:divBdr>
                      <w:divsChild>
                        <w:div w:id="1135873140">
                          <w:marLeft w:val="-150"/>
                          <w:marRight w:val="-150"/>
                          <w:marTop w:val="0"/>
                          <w:marBottom w:val="0"/>
                          <w:divBdr>
                            <w:top w:val="none" w:sz="0" w:space="0" w:color="auto"/>
                            <w:left w:val="none" w:sz="0" w:space="0" w:color="auto"/>
                            <w:bottom w:val="none" w:sz="0" w:space="0" w:color="auto"/>
                            <w:right w:val="none" w:sz="0" w:space="0" w:color="auto"/>
                          </w:divBdr>
                          <w:divsChild>
                            <w:div w:id="51538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6292523">
                      <w:marLeft w:val="0"/>
                      <w:marRight w:val="0"/>
                      <w:marTop w:val="0"/>
                      <w:marBottom w:val="375"/>
                      <w:divBdr>
                        <w:top w:val="none" w:sz="0" w:space="0" w:color="auto"/>
                        <w:left w:val="none" w:sz="0" w:space="0" w:color="auto"/>
                        <w:bottom w:val="none" w:sz="0" w:space="0" w:color="auto"/>
                        <w:right w:val="none" w:sz="0" w:space="0" w:color="auto"/>
                      </w:divBdr>
                      <w:divsChild>
                        <w:div w:id="1352223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0001977">
          <w:marLeft w:val="-150"/>
          <w:marRight w:val="-150"/>
          <w:marTop w:val="0"/>
          <w:marBottom w:val="225"/>
          <w:divBdr>
            <w:top w:val="none" w:sz="0" w:space="0" w:color="auto"/>
            <w:left w:val="none" w:sz="0" w:space="0" w:color="auto"/>
            <w:bottom w:val="none" w:sz="0" w:space="0" w:color="auto"/>
            <w:right w:val="none" w:sz="0" w:space="0" w:color="auto"/>
          </w:divBdr>
          <w:divsChild>
            <w:div w:id="356934941">
              <w:marLeft w:val="0"/>
              <w:marRight w:val="0"/>
              <w:marTop w:val="0"/>
              <w:marBottom w:val="0"/>
              <w:divBdr>
                <w:top w:val="none" w:sz="0" w:space="0" w:color="auto"/>
                <w:left w:val="none" w:sz="0" w:space="0" w:color="auto"/>
                <w:bottom w:val="none" w:sz="0" w:space="0" w:color="auto"/>
                <w:right w:val="none" w:sz="0" w:space="0" w:color="auto"/>
              </w:divBdr>
            </w:div>
          </w:divsChild>
        </w:div>
        <w:div w:id="1003125666">
          <w:marLeft w:val="0"/>
          <w:marRight w:val="0"/>
          <w:marTop w:val="0"/>
          <w:marBottom w:val="375"/>
          <w:divBdr>
            <w:top w:val="none" w:sz="0" w:space="0" w:color="auto"/>
            <w:left w:val="none" w:sz="0" w:space="0" w:color="auto"/>
            <w:bottom w:val="none" w:sz="0" w:space="0" w:color="auto"/>
            <w:right w:val="none" w:sz="0" w:space="0" w:color="auto"/>
          </w:divBdr>
          <w:divsChild>
            <w:div w:id="354037912">
              <w:marLeft w:val="0"/>
              <w:marRight w:val="0"/>
              <w:marTop w:val="0"/>
              <w:marBottom w:val="0"/>
              <w:divBdr>
                <w:top w:val="none" w:sz="0" w:space="0" w:color="auto"/>
                <w:left w:val="none" w:sz="0" w:space="0" w:color="auto"/>
                <w:bottom w:val="none" w:sz="0" w:space="0" w:color="auto"/>
                <w:right w:val="none" w:sz="0" w:space="0" w:color="auto"/>
              </w:divBdr>
            </w:div>
          </w:divsChild>
        </w:div>
        <w:div w:id="832064571">
          <w:marLeft w:val="0"/>
          <w:marRight w:val="0"/>
          <w:marTop w:val="0"/>
          <w:marBottom w:val="0"/>
          <w:divBdr>
            <w:top w:val="none" w:sz="0" w:space="0" w:color="auto"/>
            <w:left w:val="none" w:sz="0" w:space="0" w:color="auto"/>
            <w:bottom w:val="none" w:sz="0" w:space="0" w:color="auto"/>
            <w:right w:val="none" w:sz="0" w:space="0" w:color="auto"/>
          </w:divBdr>
        </w:div>
        <w:div w:id="1621455201">
          <w:marLeft w:val="-150"/>
          <w:marRight w:val="-150"/>
          <w:marTop w:val="0"/>
          <w:marBottom w:val="225"/>
          <w:divBdr>
            <w:top w:val="none" w:sz="0" w:space="0" w:color="auto"/>
            <w:left w:val="none" w:sz="0" w:space="0" w:color="auto"/>
            <w:bottom w:val="none" w:sz="0" w:space="0" w:color="auto"/>
            <w:right w:val="none" w:sz="0" w:space="0" w:color="auto"/>
          </w:divBdr>
          <w:divsChild>
            <w:div w:id="455412022">
              <w:marLeft w:val="0"/>
              <w:marRight w:val="0"/>
              <w:marTop w:val="0"/>
              <w:marBottom w:val="0"/>
              <w:divBdr>
                <w:top w:val="none" w:sz="0" w:space="0" w:color="auto"/>
                <w:left w:val="none" w:sz="0" w:space="0" w:color="auto"/>
                <w:bottom w:val="none" w:sz="0" w:space="0" w:color="auto"/>
                <w:right w:val="none" w:sz="0" w:space="0" w:color="auto"/>
              </w:divBdr>
            </w:div>
          </w:divsChild>
        </w:div>
        <w:div w:id="1363170102">
          <w:marLeft w:val="0"/>
          <w:marRight w:val="0"/>
          <w:marTop w:val="0"/>
          <w:marBottom w:val="375"/>
          <w:divBdr>
            <w:top w:val="none" w:sz="0" w:space="0" w:color="auto"/>
            <w:left w:val="none" w:sz="0" w:space="0" w:color="auto"/>
            <w:bottom w:val="none" w:sz="0" w:space="0" w:color="auto"/>
            <w:right w:val="none" w:sz="0" w:space="0" w:color="auto"/>
          </w:divBdr>
          <w:divsChild>
            <w:div w:id="1011840404">
              <w:marLeft w:val="0"/>
              <w:marRight w:val="0"/>
              <w:marTop w:val="0"/>
              <w:marBottom w:val="0"/>
              <w:divBdr>
                <w:top w:val="none" w:sz="0" w:space="0" w:color="auto"/>
                <w:left w:val="none" w:sz="0" w:space="0" w:color="auto"/>
                <w:bottom w:val="none" w:sz="0" w:space="0" w:color="auto"/>
                <w:right w:val="none" w:sz="0" w:space="0" w:color="auto"/>
              </w:divBdr>
            </w:div>
          </w:divsChild>
        </w:div>
        <w:div w:id="912548124">
          <w:marLeft w:val="-150"/>
          <w:marRight w:val="-150"/>
          <w:marTop w:val="0"/>
          <w:marBottom w:val="450"/>
          <w:divBdr>
            <w:top w:val="none" w:sz="0" w:space="0" w:color="auto"/>
            <w:left w:val="none" w:sz="0" w:space="0" w:color="auto"/>
            <w:bottom w:val="none" w:sz="0" w:space="0" w:color="auto"/>
            <w:right w:val="none" w:sz="0" w:space="0" w:color="auto"/>
          </w:divBdr>
          <w:divsChild>
            <w:div w:id="1370378011">
              <w:marLeft w:val="0"/>
              <w:marRight w:val="0"/>
              <w:marTop w:val="0"/>
              <w:marBottom w:val="0"/>
              <w:divBdr>
                <w:top w:val="none" w:sz="0" w:space="0" w:color="auto"/>
                <w:left w:val="none" w:sz="0" w:space="0" w:color="auto"/>
                <w:bottom w:val="none" w:sz="0" w:space="0" w:color="auto"/>
                <w:right w:val="none" w:sz="0" w:space="0" w:color="auto"/>
              </w:divBdr>
              <w:divsChild>
                <w:div w:id="344476482">
                  <w:marLeft w:val="0"/>
                  <w:marRight w:val="0"/>
                  <w:marTop w:val="0"/>
                  <w:marBottom w:val="0"/>
                  <w:divBdr>
                    <w:top w:val="none" w:sz="0" w:space="0" w:color="auto"/>
                    <w:left w:val="none" w:sz="0" w:space="0" w:color="auto"/>
                    <w:bottom w:val="none" w:sz="0" w:space="0" w:color="auto"/>
                    <w:right w:val="none" w:sz="0" w:space="0" w:color="auto"/>
                  </w:divBdr>
                  <w:divsChild>
                    <w:div w:id="346564384">
                      <w:marLeft w:val="0"/>
                      <w:marRight w:val="0"/>
                      <w:marTop w:val="0"/>
                      <w:marBottom w:val="0"/>
                      <w:divBdr>
                        <w:top w:val="none" w:sz="0" w:space="0" w:color="auto"/>
                        <w:left w:val="none" w:sz="0" w:space="0" w:color="auto"/>
                        <w:bottom w:val="none" w:sz="0" w:space="0" w:color="auto"/>
                        <w:right w:val="none" w:sz="0" w:space="0" w:color="auto"/>
                      </w:divBdr>
                      <w:divsChild>
                        <w:div w:id="1423256883">
                          <w:marLeft w:val="-150"/>
                          <w:marRight w:val="-150"/>
                          <w:marTop w:val="0"/>
                          <w:marBottom w:val="0"/>
                          <w:divBdr>
                            <w:top w:val="none" w:sz="0" w:space="0" w:color="auto"/>
                            <w:left w:val="none" w:sz="0" w:space="0" w:color="auto"/>
                            <w:bottom w:val="none" w:sz="0" w:space="0" w:color="auto"/>
                            <w:right w:val="none" w:sz="0" w:space="0" w:color="auto"/>
                          </w:divBdr>
                          <w:divsChild>
                            <w:div w:id="1719167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1295405">
                      <w:marLeft w:val="0"/>
                      <w:marRight w:val="0"/>
                      <w:marTop w:val="0"/>
                      <w:marBottom w:val="0"/>
                      <w:divBdr>
                        <w:top w:val="none" w:sz="0" w:space="0" w:color="auto"/>
                        <w:left w:val="none" w:sz="0" w:space="0" w:color="auto"/>
                        <w:bottom w:val="none" w:sz="0" w:space="0" w:color="auto"/>
                        <w:right w:val="none" w:sz="0" w:space="0" w:color="auto"/>
                      </w:divBdr>
                      <w:divsChild>
                        <w:div w:id="1908110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2378701">
              <w:marLeft w:val="0"/>
              <w:marRight w:val="0"/>
              <w:marTop w:val="0"/>
              <w:marBottom w:val="0"/>
              <w:divBdr>
                <w:top w:val="none" w:sz="0" w:space="0" w:color="auto"/>
                <w:left w:val="none" w:sz="0" w:space="0" w:color="auto"/>
                <w:bottom w:val="none" w:sz="0" w:space="0" w:color="auto"/>
                <w:right w:val="none" w:sz="0" w:space="0" w:color="auto"/>
              </w:divBdr>
              <w:divsChild>
                <w:div w:id="1522285084">
                  <w:marLeft w:val="0"/>
                  <w:marRight w:val="0"/>
                  <w:marTop w:val="0"/>
                  <w:marBottom w:val="0"/>
                  <w:divBdr>
                    <w:top w:val="none" w:sz="0" w:space="0" w:color="auto"/>
                    <w:left w:val="none" w:sz="0" w:space="0" w:color="auto"/>
                    <w:bottom w:val="none" w:sz="0" w:space="0" w:color="auto"/>
                    <w:right w:val="none" w:sz="0" w:space="0" w:color="auto"/>
                  </w:divBdr>
                  <w:divsChild>
                    <w:div w:id="1199395029">
                      <w:marLeft w:val="0"/>
                      <w:marRight w:val="0"/>
                      <w:marTop w:val="0"/>
                      <w:marBottom w:val="0"/>
                      <w:divBdr>
                        <w:top w:val="none" w:sz="0" w:space="0" w:color="auto"/>
                        <w:left w:val="none" w:sz="0" w:space="0" w:color="auto"/>
                        <w:bottom w:val="none" w:sz="0" w:space="0" w:color="auto"/>
                        <w:right w:val="none" w:sz="0" w:space="0" w:color="auto"/>
                      </w:divBdr>
                      <w:divsChild>
                        <w:div w:id="320233961">
                          <w:marLeft w:val="-150"/>
                          <w:marRight w:val="-150"/>
                          <w:marTop w:val="0"/>
                          <w:marBottom w:val="0"/>
                          <w:divBdr>
                            <w:top w:val="none" w:sz="0" w:space="0" w:color="auto"/>
                            <w:left w:val="none" w:sz="0" w:space="0" w:color="auto"/>
                            <w:bottom w:val="none" w:sz="0" w:space="0" w:color="auto"/>
                            <w:right w:val="none" w:sz="0" w:space="0" w:color="auto"/>
                          </w:divBdr>
                          <w:divsChild>
                            <w:div w:id="1779714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983646">
                      <w:marLeft w:val="0"/>
                      <w:marRight w:val="0"/>
                      <w:marTop w:val="0"/>
                      <w:marBottom w:val="0"/>
                      <w:divBdr>
                        <w:top w:val="none" w:sz="0" w:space="0" w:color="auto"/>
                        <w:left w:val="none" w:sz="0" w:space="0" w:color="auto"/>
                        <w:bottom w:val="none" w:sz="0" w:space="0" w:color="auto"/>
                        <w:right w:val="none" w:sz="0" w:space="0" w:color="auto"/>
                      </w:divBdr>
                      <w:divsChild>
                        <w:div w:id="1800301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0081641">
              <w:marLeft w:val="0"/>
              <w:marRight w:val="0"/>
              <w:marTop w:val="0"/>
              <w:marBottom w:val="0"/>
              <w:divBdr>
                <w:top w:val="none" w:sz="0" w:space="0" w:color="auto"/>
                <w:left w:val="none" w:sz="0" w:space="0" w:color="auto"/>
                <w:bottom w:val="none" w:sz="0" w:space="0" w:color="auto"/>
                <w:right w:val="none" w:sz="0" w:space="0" w:color="auto"/>
              </w:divBdr>
              <w:divsChild>
                <w:div w:id="850949386">
                  <w:marLeft w:val="0"/>
                  <w:marRight w:val="0"/>
                  <w:marTop w:val="0"/>
                  <w:marBottom w:val="0"/>
                  <w:divBdr>
                    <w:top w:val="none" w:sz="0" w:space="0" w:color="auto"/>
                    <w:left w:val="none" w:sz="0" w:space="0" w:color="auto"/>
                    <w:bottom w:val="none" w:sz="0" w:space="0" w:color="auto"/>
                    <w:right w:val="none" w:sz="0" w:space="0" w:color="auto"/>
                  </w:divBdr>
                  <w:divsChild>
                    <w:div w:id="809174292">
                      <w:marLeft w:val="0"/>
                      <w:marRight w:val="0"/>
                      <w:marTop w:val="0"/>
                      <w:marBottom w:val="0"/>
                      <w:divBdr>
                        <w:top w:val="none" w:sz="0" w:space="0" w:color="auto"/>
                        <w:left w:val="none" w:sz="0" w:space="0" w:color="auto"/>
                        <w:bottom w:val="none" w:sz="0" w:space="0" w:color="auto"/>
                        <w:right w:val="none" w:sz="0" w:space="0" w:color="auto"/>
                      </w:divBdr>
                      <w:divsChild>
                        <w:div w:id="1494487636">
                          <w:marLeft w:val="-150"/>
                          <w:marRight w:val="-150"/>
                          <w:marTop w:val="0"/>
                          <w:marBottom w:val="0"/>
                          <w:divBdr>
                            <w:top w:val="none" w:sz="0" w:space="0" w:color="auto"/>
                            <w:left w:val="none" w:sz="0" w:space="0" w:color="auto"/>
                            <w:bottom w:val="none" w:sz="0" w:space="0" w:color="auto"/>
                            <w:right w:val="none" w:sz="0" w:space="0" w:color="auto"/>
                          </w:divBdr>
                          <w:divsChild>
                            <w:div w:id="1527989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451204">
                      <w:marLeft w:val="0"/>
                      <w:marRight w:val="0"/>
                      <w:marTop w:val="0"/>
                      <w:marBottom w:val="0"/>
                      <w:divBdr>
                        <w:top w:val="none" w:sz="0" w:space="0" w:color="auto"/>
                        <w:left w:val="none" w:sz="0" w:space="0" w:color="auto"/>
                        <w:bottom w:val="none" w:sz="0" w:space="0" w:color="auto"/>
                        <w:right w:val="none" w:sz="0" w:space="0" w:color="auto"/>
                      </w:divBdr>
                      <w:divsChild>
                        <w:div w:id="1428043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8359992">
      <w:bodyDiv w:val="1"/>
      <w:marLeft w:val="0"/>
      <w:marRight w:val="0"/>
      <w:marTop w:val="0"/>
      <w:marBottom w:val="0"/>
      <w:divBdr>
        <w:top w:val="none" w:sz="0" w:space="0" w:color="auto"/>
        <w:left w:val="none" w:sz="0" w:space="0" w:color="auto"/>
        <w:bottom w:val="none" w:sz="0" w:space="0" w:color="auto"/>
        <w:right w:val="none" w:sz="0" w:space="0" w:color="auto"/>
      </w:divBdr>
    </w:div>
    <w:div w:id="470370212">
      <w:bodyDiv w:val="1"/>
      <w:marLeft w:val="0"/>
      <w:marRight w:val="0"/>
      <w:marTop w:val="0"/>
      <w:marBottom w:val="0"/>
      <w:divBdr>
        <w:top w:val="none" w:sz="0" w:space="0" w:color="auto"/>
        <w:left w:val="none" w:sz="0" w:space="0" w:color="auto"/>
        <w:bottom w:val="none" w:sz="0" w:space="0" w:color="auto"/>
        <w:right w:val="none" w:sz="0" w:space="0" w:color="auto"/>
      </w:divBdr>
    </w:div>
    <w:div w:id="495728014">
      <w:bodyDiv w:val="1"/>
      <w:marLeft w:val="0"/>
      <w:marRight w:val="0"/>
      <w:marTop w:val="0"/>
      <w:marBottom w:val="0"/>
      <w:divBdr>
        <w:top w:val="none" w:sz="0" w:space="0" w:color="auto"/>
        <w:left w:val="none" w:sz="0" w:space="0" w:color="auto"/>
        <w:bottom w:val="none" w:sz="0" w:space="0" w:color="auto"/>
        <w:right w:val="none" w:sz="0" w:space="0" w:color="auto"/>
      </w:divBdr>
    </w:div>
    <w:div w:id="523523324">
      <w:bodyDiv w:val="1"/>
      <w:marLeft w:val="0"/>
      <w:marRight w:val="0"/>
      <w:marTop w:val="0"/>
      <w:marBottom w:val="0"/>
      <w:divBdr>
        <w:top w:val="none" w:sz="0" w:space="0" w:color="auto"/>
        <w:left w:val="none" w:sz="0" w:space="0" w:color="auto"/>
        <w:bottom w:val="none" w:sz="0" w:space="0" w:color="auto"/>
        <w:right w:val="none" w:sz="0" w:space="0" w:color="auto"/>
      </w:divBdr>
    </w:div>
    <w:div w:id="534393899">
      <w:bodyDiv w:val="1"/>
      <w:marLeft w:val="0"/>
      <w:marRight w:val="0"/>
      <w:marTop w:val="0"/>
      <w:marBottom w:val="0"/>
      <w:divBdr>
        <w:top w:val="none" w:sz="0" w:space="0" w:color="auto"/>
        <w:left w:val="none" w:sz="0" w:space="0" w:color="auto"/>
        <w:bottom w:val="none" w:sz="0" w:space="0" w:color="auto"/>
        <w:right w:val="none" w:sz="0" w:space="0" w:color="auto"/>
      </w:divBdr>
    </w:div>
    <w:div w:id="580673852">
      <w:bodyDiv w:val="1"/>
      <w:marLeft w:val="0"/>
      <w:marRight w:val="0"/>
      <w:marTop w:val="0"/>
      <w:marBottom w:val="0"/>
      <w:divBdr>
        <w:top w:val="none" w:sz="0" w:space="0" w:color="auto"/>
        <w:left w:val="none" w:sz="0" w:space="0" w:color="auto"/>
        <w:bottom w:val="none" w:sz="0" w:space="0" w:color="auto"/>
        <w:right w:val="none" w:sz="0" w:space="0" w:color="auto"/>
      </w:divBdr>
    </w:div>
    <w:div w:id="584530148">
      <w:bodyDiv w:val="1"/>
      <w:marLeft w:val="0"/>
      <w:marRight w:val="0"/>
      <w:marTop w:val="0"/>
      <w:marBottom w:val="0"/>
      <w:divBdr>
        <w:top w:val="none" w:sz="0" w:space="0" w:color="auto"/>
        <w:left w:val="none" w:sz="0" w:space="0" w:color="auto"/>
        <w:bottom w:val="none" w:sz="0" w:space="0" w:color="auto"/>
        <w:right w:val="none" w:sz="0" w:space="0" w:color="auto"/>
      </w:divBdr>
      <w:divsChild>
        <w:div w:id="2053072641">
          <w:marLeft w:val="0"/>
          <w:marRight w:val="0"/>
          <w:marTop w:val="0"/>
          <w:marBottom w:val="0"/>
          <w:divBdr>
            <w:top w:val="none" w:sz="0" w:space="0" w:color="auto"/>
            <w:left w:val="none" w:sz="0" w:space="0" w:color="auto"/>
            <w:bottom w:val="none" w:sz="0" w:space="0" w:color="auto"/>
            <w:right w:val="none" w:sz="0" w:space="0" w:color="auto"/>
          </w:divBdr>
        </w:div>
        <w:div w:id="736048794">
          <w:marLeft w:val="0"/>
          <w:marRight w:val="0"/>
          <w:marTop w:val="0"/>
          <w:marBottom w:val="0"/>
          <w:divBdr>
            <w:top w:val="none" w:sz="0" w:space="0" w:color="auto"/>
            <w:left w:val="none" w:sz="0" w:space="0" w:color="auto"/>
            <w:bottom w:val="none" w:sz="0" w:space="0" w:color="auto"/>
            <w:right w:val="none" w:sz="0" w:space="0" w:color="auto"/>
          </w:divBdr>
        </w:div>
        <w:div w:id="1630092925">
          <w:marLeft w:val="0"/>
          <w:marRight w:val="0"/>
          <w:marTop w:val="0"/>
          <w:marBottom w:val="0"/>
          <w:divBdr>
            <w:top w:val="none" w:sz="0" w:space="0" w:color="auto"/>
            <w:left w:val="none" w:sz="0" w:space="0" w:color="auto"/>
            <w:bottom w:val="none" w:sz="0" w:space="0" w:color="auto"/>
            <w:right w:val="none" w:sz="0" w:space="0" w:color="auto"/>
          </w:divBdr>
        </w:div>
        <w:div w:id="1371759159">
          <w:marLeft w:val="0"/>
          <w:marRight w:val="0"/>
          <w:marTop w:val="0"/>
          <w:marBottom w:val="0"/>
          <w:divBdr>
            <w:top w:val="none" w:sz="0" w:space="0" w:color="auto"/>
            <w:left w:val="none" w:sz="0" w:space="0" w:color="auto"/>
            <w:bottom w:val="none" w:sz="0" w:space="0" w:color="auto"/>
            <w:right w:val="none" w:sz="0" w:space="0" w:color="auto"/>
          </w:divBdr>
        </w:div>
        <w:div w:id="1619414980">
          <w:marLeft w:val="0"/>
          <w:marRight w:val="0"/>
          <w:marTop w:val="0"/>
          <w:marBottom w:val="0"/>
          <w:divBdr>
            <w:top w:val="none" w:sz="0" w:space="0" w:color="auto"/>
            <w:left w:val="none" w:sz="0" w:space="0" w:color="auto"/>
            <w:bottom w:val="none" w:sz="0" w:space="0" w:color="auto"/>
            <w:right w:val="none" w:sz="0" w:space="0" w:color="auto"/>
          </w:divBdr>
        </w:div>
        <w:div w:id="826894709">
          <w:marLeft w:val="0"/>
          <w:marRight w:val="0"/>
          <w:marTop w:val="0"/>
          <w:marBottom w:val="0"/>
          <w:divBdr>
            <w:top w:val="none" w:sz="0" w:space="0" w:color="auto"/>
            <w:left w:val="none" w:sz="0" w:space="0" w:color="auto"/>
            <w:bottom w:val="none" w:sz="0" w:space="0" w:color="auto"/>
            <w:right w:val="none" w:sz="0" w:space="0" w:color="auto"/>
          </w:divBdr>
        </w:div>
        <w:div w:id="1539586560">
          <w:marLeft w:val="0"/>
          <w:marRight w:val="0"/>
          <w:marTop w:val="0"/>
          <w:marBottom w:val="0"/>
          <w:divBdr>
            <w:top w:val="none" w:sz="0" w:space="0" w:color="auto"/>
            <w:left w:val="none" w:sz="0" w:space="0" w:color="auto"/>
            <w:bottom w:val="none" w:sz="0" w:space="0" w:color="auto"/>
            <w:right w:val="none" w:sz="0" w:space="0" w:color="auto"/>
          </w:divBdr>
        </w:div>
        <w:div w:id="498271440">
          <w:marLeft w:val="0"/>
          <w:marRight w:val="0"/>
          <w:marTop w:val="0"/>
          <w:marBottom w:val="0"/>
          <w:divBdr>
            <w:top w:val="none" w:sz="0" w:space="0" w:color="auto"/>
            <w:left w:val="none" w:sz="0" w:space="0" w:color="auto"/>
            <w:bottom w:val="none" w:sz="0" w:space="0" w:color="auto"/>
            <w:right w:val="none" w:sz="0" w:space="0" w:color="auto"/>
          </w:divBdr>
        </w:div>
        <w:div w:id="681929045">
          <w:marLeft w:val="0"/>
          <w:marRight w:val="0"/>
          <w:marTop w:val="0"/>
          <w:marBottom w:val="0"/>
          <w:divBdr>
            <w:top w:val="none" w:sz="0" w:space="0" w:color="auto"/>
            <w:left w:val="none" w:sz="0" w:space="0" w:color="auto"/>
            <w:bottom w:val="none" w:sz="0" w:space="0" w:color="auto"/>
            <w:right w:val="none" w:sz="0" w:space="0" w:color="auto"/>
          </w:divBdr>
        </w:div>
        <w:div w:id="438263211">
          <w:marLeft w:val="0"/>
          <w:marRight w:val="0"/>
          <w:marTop w:val="0"/>
          <w:marBottom w:val="0"/>
          <w:divBdr>
            <w:top w:val="none" w:sz="0" w:space="0" w:color="auto"/>
            <w:left w:val="none" w:sz="0" w:space="0" w:color="auto"/>
            <w:bottom w:val="none" w:sz="0" w:space="0" w:color="auto"/>
            <w:right w:val="none" w:sz="0" w:space="0" w:color="auto"/>
          </w:divBdr>
        </w:div>
        <w:div w:id="182133097">
          <w:marLeft w:val="0"/>
          <w:marRight w:val="0"/>
          <w:marTop w:val="0"/>
          <w:marBottom w:val="0"/>
          <w:divBdr>
            <w:top w:val="none" w:sz="0" w:space="0" w:color="auto"/>
            <w:left w:val="none" w:sz="0" w:space="0" w:color="auto"/>
            <w:bottom w:val="none" w:sz="0" w:space="0" w:color="auto"/>
            <w:right w:val="none" w:sz="0" w:space="0" w:color="auto"/>
          </w:divBdr>
        </w:div>
        <w:div w:id="1550259282">
          <w:marLeft w:val="0"/>
          <w:marRight w:val="0"/>
          <w:marTop w:val="0"/>
          <w:marBottom w:val="0"/>
          <w:divBdr>
            <w:top w:val="none" w:sz="0" w:space="0" w:color="auto"/>
            <w:left w:val="none" w:sz="0" w:space="0" w:color="auto"/>
            <w:bottom w:val="none" w:sz="0" w:space="0" w:color="auto"/>
            <w:right w:val="none" w:sz="0" w:space="0" w:color="auto"/>
          </w:divBdr>
        </w:div>
        <w:div w:id="253167786">
          <w:marLeft w:val="0"/>
          <w:marRight w:val="0"/>
          <w:marTop w:val="0"/>
          <w:marBottom w:val="0"/>
          <w:divBdr>
            <w:top w:val="none" w:sz="0" w:space="0" w:color="auto"/>
            <w:left w:val="none" w:sz="0" w:space="0" w:color="auto"/>
            <w:bottom w:val="none" w:sz="0" w:space="0" w:color="auto"/>
            <w:right w:val="none" w:sz="0" w:space="0" w:color="auto"/>
          </w:divBdr>
        </w:div>
        <w:div w:id="1532382011">
          <w:marLeft w:val="0"/>
          <w:marRight w:val="0"/>
          <w:marTop w:val="0"/>
          <w:marBottom w:val="0"/>
          <w:divBdr>
            <w:top w:val="none" w:sz="0" w:space="0" w:color="auto"/>
            <w:left w:val="none" w:sz="0" w:space="0" w:color="auto"/>
            <w:bottom w:val="none" w:sz="0" w:space="0" w:color="auto"/>
            <w:right w:val="none" w:sz="0" w:space="0" w:color="auto"/>
          </w:divBdr>
        </w:div>
        <w:div w:id="672607868">
          <w:marLeft w:val="0"/>
          <w:marRight w:val="0"/>
          <w:marTop w:val="0"/>
          <w:marBottom w:val="0"/>
          <w:divBdr>
            <w:top w:val="none" w:sz="0" w:space="0" w:color="auto"/>
            <w:left w:val="none" w:sz="0" w:space="0" w:color="auto"/>
            <w:bottom w:val="none" w:sz="0" w:space="0" w:color="auto"/>
            <w:right w:val="none" w:sz="0" w:space="0" w:color="auto"/>
          </w:divBdr>
        </w:div>
        <w:div w:id="1795441540">
          <w:marLeft w:val="0"/>
          <w:marRight w:val="0"/>
          <w:marTop w:val="0"/>
          <w:marBottom w:val="0"/>
          <w:divBdr>
            <w:top w:val="none" w:sz="0" w:space="0" w:color="auto"/>
            <w:left w:val="none" w:sz="0" w:space="0" w:color="auto"/>
            <w:bottom w:val="none" w:sz="0" w:space="0" w:color="auto"/>
            <w:right w:val="none" w:sz="0" w:space="0" w:color="auto"/>
          </w:divBdr>
        </w:div>
        <w:div w:id="215242485">
          <w:marLeft w:val="0"/>
          <w:marRight w:val="0"/>
          <w:marTop w:val="0"/>
          <w:marBottom w:val="0"/>
          <w:divBdr>
            <w:top w:val="none" w:sz="0" w:space="0" w:color="auto"/>
            <w:left w:val="none" w:sz="0" w:space="0" w:color="auto"/>
            <w:bottom w:val="none" w:sz="0" w:space="0" w:color="auto"/>
            <w:right w:val="none" w:sz="0" w:space="0" w:color="auto"/>
          </w:divBdr>
        </w:div>
        <w:div w:id="1286307175">
          <w:marLeft w:val="0"/>
          <w:marRight w:val="0"/>
          <w:marTop w:val="0"/>
          <w:marBottom w:val="0"/>
          <w:divBdr>
            <w:top w:val="none" w:sz="0" w:space="0" w:color="auto"/>
            <w:left w:val="none" w:sz="0" w:space="0" w:color="auto"/>
            <w:bottom w:val="none" w:sz="0" w:space="0" w:color="auto"/>
            <w:right w:val="none" w:sz="0" w:space="0" w:color="auto"/>
          </w:divBdr>
        </w:div>
        <w:div w:id="2146849886">
          <w:marLeft w:val="0"/>
          <w:marRight w:val="0"/>
          <w:marTop w:val="0"/>
          <w:marBottom w:val="0"/>
          <w:divBdr>
            <w:top w:val="none" w:sz="0" w:space="0" w:color="auto"/>
            <w:left w:val="none" w:sz="0" w:space="0" w:color="auto"/>
            <w:bottom w:val="none" w:sz="0" w:space="0" w:color="auto"/>
            <w:right w:val="none" w:sz="0" w:space="0" w:color="auto"/>
          </w:divBdr>
        </w:div>
        <w:div w:id="694766060">
          <w:marLeft w:val="0"/>
          <w:marRight w:val="0"/>
          <w:marTop w:val="0"/>
          <w:marBottom w:val="0"/>
          <w:divBdr>
            <w:top w:val="none" w:sz="0" w:space="0" w:color="auto"/>
            <w:left w:val="none" w:sz="0" w:space="0" w:color="auto"/>
            <w:bottom w:val="none" w:sz="0" w:space="0" w:color="auto"/>
            <w:right w:val="none" w:sz="0" w:space="0" w:color="auto"/>
          </w:divBdr>
        </w:div>
        <w:div w:id="2141914303">
          <w:marLeft w:val="0"/>
          <w:marRight w:val="0"/>
          <w:marTop w:val="0"/>
          <w:marBottom w:val="0"/>
          <w:divBdr>
            <w:top w:val="none" w:sz="0" w:space="0" w:color="auto"/>
            <w:left w:val="none" w:sz="0" w:space="0" w:color="auto"/>
            <w:bottom w:val="none" w:sz="0" w:space="0" w:color="auto"/>
            <w:right w:val="none" w:sz="0" w:space="0" w:color="auto"/>
          </w:divBdr>
        </w:div>
      </w:divsChild>
    </w:div>
    <w:div w:id="655500642">
      <w:bodyDiv w:val="1"/>
      <w:marLeft w:val="0"/>
      <w:marRight w:val="0"/>
      <w:marTop w:val="0"/>
      <w:marBottom w:val="0"/>
      <w:divBdr>
        <w:top w:val="none" w:sz="0" w:space="0" w:color="auto"/>
        <w:left w:val="none" w:sz="0" w:space="0" w:color="auto"/>
        <w:bottom w:val="none" w:sz="0" w:space="0" w:color="auto"/>
        <w:right w:val="none" w:sz="0" w:space="0" w:color="auto"/>
      </w:divBdr>
    </w:div>
    <w:div w:id="671951878">
      <w:bodyDiv w:val="1"/>
      <w:marLeft w:val="0"/>
      <w:marRight w:val="0"/>
      <w:marTop w:val="0"/>
      <w:marBottom w:val="0"/>
      <w:divBdr>
        <w:top w:val="none" w:sz="0" w:space="0" w:color="auto"/>
        <w:left w:val="none" w:sz="0" w:space="0" w:color="auto"/>
        <w:bottom w:val="none" w:sz="0" w:space="0" w:color="auto"/>
        <w:right w:val="none" w:sz="0" w:space="0" w:color="auto"/>
      </w:divBdr>
    </w:div>
    <w:div w:id="768357790">
      <w:bodyDiv w:val="1"/>
      <w:marLeft w:val="0"/>
      <w:marRight w:val="0"/>
      <w:marTop w:val="0"/>
      <w:marBottom w:val="0"/>
      <w:divBdr>
        <w:top w:val="none" w:sz="0" w:space="0" w:color="auto"/>
        <w:left w:val="none" w:sz="0" w:space="0" w:color="auto"/>
        <w:bottom w:val="none" w:sz="0" w:space="0" w:color="auto"/>
        <w:right w:val="none" w:sz="0" w:space="0" w:color="auto"/>
      </w:divBdr>
    </w:div>
    <w:div w:id="773481060">
      <w:bodyDiv w:val="1"/>
      <w:marLeft w:val="0"/>
      <w:marRight w:val="0"/>
      <w:marTop w:val="0"/>
      <w:marBottom w:val="0"/>
      <w:divBdr>
        <w:top w:val="none" w:sz="0" w:space="0" w:color="auto"/>
        <w:left w:val="none" w:sz="0" w:space="0" w:color="auto"/>
        <w:bottom w:val="none" w:sz="0" w:space="0" w:color="auto"/>
        <w:right w:val="none" w:sz="0" w:space="0" w:color="auto"/>
      </w:divBdr>
    </w:div>
    <w:div w:id="782264041">
      <w:bodyDiv w:val="1"/>
      <w:marLeft w:val="0"/>
      <w:marRight w:val="0"/>
      <w:marTop w:val="0"/>
      <w:marBottom w:val="0"/>
      <w:divBdr>
        <w:top w:val="none" w:sz="0" w:space="0" w:color="auto"/>
        <w:left w:val="none" w:sz="0" w:space="0" w:color="auto"/>
        <w:bottom w:val="none" w:sz="0" w:space="0" w:color="auto"/>
        <w:right w:val="none" w:sz="0" w:space="0" w:color="auto"/>
      </w:divBdr>
    </w:div>
    <w:div w:id="839009373">
      <w:bodyDiv w:val="1"/>
      <w:marLeft w:val="0"/>
      <w:marRight w:val="0"/>
      <w:marTop w:val="0"/>
      <w:marBottom w:val="0"/>
      <w:divBdr>
        <w:top w:val="none" w:sz="0" w:space="0" w:color="auto"/>
        <w:left w:val="none" w:sz="0" w:space="0" w:color="auto"/>
        <w:bottom w:val="none" w:sz="0" w:space="0" w:color="auto"/>
        <w:right w:val="none" w:sz="0" w:space="0" w:color="auto"/>
      </w:divBdr>
    </w:div>
    <w:div w:id="854612029">
      <w:bodyDiv w:val="1"/>
      <w:marLeft w:val="0"/>
      <w:marRight w:val="0"/>
      <w:marTop w:val="0"/>
      <w:marBottom w:val="0"/>
      <w:divBdr>
        <w:top w:val="none" w:sz="0" w:space="0" w:color="auto"/>
        <w:left w:val="none" w:sz="0" w:space="0" w:color="auto"/>
        <w:bottom w:val="none" w:sz="0" w:space="0" w:color="auto"/>
        <w:right w:val="none" w:sz="0" w:space="0" w:color="auto"/>
      </w:divBdr>
    </w:div>
    <w:div w:id="922645830">
      <w:bodyDiv w:val="1"/>
      <w:marLeft w:val="0"/>
      <w:marRight w:val="0"/>
      <w:marTop w:val="0"/>
      <w:marBottom w:val="0"/>
      <w:divBdr>
        <w:top w:val="none" w:sz="0" w:space="0" w:color="auto"/>
        <w:left w:val="none" w:sz="0" w:space="0" w:color="auto"/>
        <w:bottom w:val="none" w:sz="0" w:space="0" w:color="auto"/>
        <w:right w:val="none" w:sz="0" w:space="0" w:color="auto"/>
      </w:divBdr>
    </w:div>
    <w:div w:id="979119037">
      <w:bodyDiv w:val="1"/>
      <w:marLeft w:val="0"/>
      <w:marRight w:val="0"/>
      <w:marTop w:val="0"/>
      <w:marBottom w:val="0"/>
      <w:divBdr>
        <w:top w:val="none" w:sz="0" w:space="0" w:color="auto"/>
        <w:left w:val="none" w:sz="0" w:space="0" w:color="auto"/>
        <w:bottom w:val="none" w:sz="0" w:space="0" w:color="auto"/>
        <w:right w:val="none" w:sz="0" w:space="0" w:color="auto"/>
      </w:divBdr>
      <w:divsChild>
        <w:div w:id="1655836822">
          <w:marLeft w:val="0"/>
          <w:marRight w:val="0"/>
          <w:marTop w:val="0"/>
          <w:marBottom w:val="0"/>
          <w:divBdr>
            <w:top w:val="none" w:sz="0" w:space="0" w:color="auto"/>
            <w:left w:val="none" w:sz="0" w:space="0" w:color="auto"/>
            <w:bottom w:val="none" w:sz="0" w:space="0" w:color="auto"/>
            <w:right w:val="none" w:sz="0" w:space="0" w:color="auto"/>
          </w:divBdr>
          <w:divsChild>
            <w:div w:id="388922686">
              <w:marLeft w:val="0"/>
              <w:marRight w:val="0"/>
              <w:marTop w:val="0"/>
              <w:marBottom w:val="0"/>
              <w:divBdr>
                <w:top w:val="none" w:sz="0" w:space="0" w:color="auto"/>
                <w:left w:val="none" w:sz="0" w:space="0" w:color="auto"/>
                <w:bottom w:val="none" w:sz="0" w:space="0" w:color="auto"/>
                <w:right w:val="none" w:sz="0" w:space="0" w:color="auto"/>
              </w:divBdr>
            </w:div>
          </w:divsChild>
        </w:div>
        <w:div w:id="1555120113">
          <w:marLeft w:val="0"/>
          <w:marRight w:val="0"/>
          <w:marTop w:val="0"/>
          <w:marBottom w:val="0"/>
          <w:divBdr>
            <w:top w:val="none" w:sz="0" w:space="0" w:color="auto"/>
            <w:left w:val="none" w:sz="0" w:space="0" w:color="auto"/>
            <w:bottom w:val="none" w:sz="0" w:space="0" w:color="auto"/>
            <w:right w:val="none" w:sz="0" w:space="0" w:color="auto"/>
          </w:divBdr>
          <w:divsChild>
            <w:div w:id="1640839504">
              <w:marLeft w:val="0"/>
              <w:marRight w:val="0"/>
              <w:marTop w:val="0"/>
              <w:marBottom w:val="0"/>
              <w:divBdr>
                <w:top w:val="none" w:sz="0" w:space="0" w:color="auto"/>
                <w:left w:val="none" w:sz="0" w:space="0" w:color="auto"/>
                <w:bottom w:val="none" w:sz="0" w:space="0" w:color="auto"/>
                <w:right w:val="none" w:sz="0" w:space="0" w:color="auto"/>
              </w:divBdr>
            </w:div>
          </w:divsChild>
        </w:div>
        <w:div w:id="1086460134">
          <w:marLeft w:val="0"/>
          <w:marRight w:val="0"/>
          <w:marTop w:val="0"/>
          <w:marBottom w:val="0"/>
          <w:divBdr>
            <w:top w:val="none" w:sz="0" w:space="0" w:color="auto"/>
            <w:left w:val="none" w:sz="0" w:space="0" w:color="auto"/>
            <w:bottom w:val="none" w:sz="0" w:space="0" w:color="auto"/>
            <w:right w:val="none" w:sz="0" w:space="0" w:color="auto"/>
          </w:divBdr>
          <w:divsChild>
            <w:div w:id="426074124">
              <w:marLeft w:val="0"/>
              <w:marRight w:val="0"/>
              <w:marTop w:val="0"/>
              <w:marBottom w:val="0"/>
              <w:divBdr>
                <w:top w:val="none" w:sz="0" w:space="0" w:color="auto"/>
                <w:left w:val="none" w:sz="0" w:space="0" w:color="auto"/>
                <w:bottom w:val="none" w:sz="0" w:space="0" w:color="auto"/>
                <w:right w:val="none" w:sz="0" w:space="0" w:color="auto"/>
              </w:divBdr>
            </w:div>
          </w:divsChild>
        </w:div>
        <w:div w:id="1393045856">
          <w:marLeft w:val="0"/>
          <w:marRight w:val="0"/>
          <w:marTop w:val="0"/>
          <w:marBottom w:val="0"/>
          <w:divBdr>
            <w:top w:val="none" w:sz="0" w:space="0" w:color="auto"/>
            <w:left w:val="none" w:sz="0" w:space="0" w:color="auto"/>
            <w:bottom w:val="none" w:sz="0" w:space="0" w:color="auto"/>
            <w:right w:val="none" w:sz="0" w:space="0" w:color="auto"/>
          </w:divBdr>
          <w:divsChild>
            <w:div w:id="1504012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568326">
      <w:bodyDiv w:val="1"/>
      <w:marLeft w:val="0"/>
      <w:marRight w:val="0"/>
      <w:marTop w:val="0"/>
      <w:marBottom w:val="0"/>
      <w:divBdr>
        <w:top w:val="none" w:sz="0" w:space="0" w:color="auto"/>
        <w:left w:val="none" w:sz="0" w:space="0" w:color="auto"/>
        <w:bottom w:val="none" w:sz="0" w:space="0" w:color="auto"/>
        <w:right w:val="none" w:sz="0" w:space="0" w:color="auto"/>
      </w:divBdr>
    </w:div>
    <w:div w:id="1015814349">
      <w:bodyDiv w:val="1"/>
      <w:marLeft w:val="0"/>
      <w:marRight w:val="0"/>
      <w:marTop w:val="0"/>
      <w:marBottom w:val="0"/>
      <w:divBdr>
        <w:top w:val="none" w:sz="0" w:space="0" w:color="auto"/>
        <w:left w:val="none" w:sz="0" w:space="0" w:color="auto"/>
        <w:bottom w:val="none" w:sz="0" w:space="0" w:color="auto"/>
        <w:right w:val="none" w:sz="0" w:space="0" w:color="auto"/>
      </w:divBdr>
    </w:div>
    <w:div w:id="1042513057">
      <w:bodyDiv w:val="1"/>
      <w:marLeft w:val="0"/>
      <w:marRight w:val="0"/>
      <w:marTop w:val="0"/>
      <w:marBottom w:val="0"/>
      <w:divBdr>
        <w:top w:val="none" w:sz="0" w:space="0" w:color="auto"/>
        <w:left w:val="none" w:sz="0" w:space="0" w:color="auto"/>
        <w:bottom w:val="none" w:sz="0" w:space="0" w:color="auto"/>
        <w:right w:val="none" w:sz="0" w:space="0" w:color="auto"/>
      </w:divBdr>
    </w:div>
    <w:div w:id="1117062178">
      <w:bodyDiv w:val="1"/>
      <w:marLeft w:val="0"/>
      <w:marRight w:val="0"/>
      <w:marTop w:val="0"/>
      <w:marBottom w:val="0"/>
      <w:divBdr>
        <w:top w:val="none" w:sz="0" w:space="0" w:color="auto"/>
        <w:left w:val="none" w:sz="0" w:space="0" w:color="auto"/>
        <w:bottom w:val="none" w:sz="0" w:space="0" w:color="auto"/>
        <w:right w:val="none" w:sz="0" w:space="0" w:color="auto"/>
      </w:divBdr>
    </w:div>
    <w:div w:id="1162357778">
      <w:bodyDiv w:val="1"/>
      <w:marLeft w:val="0"/>
      <w:marRight w:val="0"/>
      <w:marTop w:val="0"/>
      <w:marBottom w:val="0"/>
      <w:divBdr>
        <w:top w:val="none" w:sz="0" w:space="0" w:color="auto"/>
        <w:left w:val="none" w:sz="0" w:space="0" w:color="auto"/>
        <w:bottom w:val="none" w:sz="0" w:space="0" w:color="auto"/>
        <w:right w:val="none" w:sz="0" w:space="0" w:color="auto"/>
      </w:divBdr>
    </w:div>
    <w:div w:id="1185481661">
      <w:bodyDiv w:val="1"/>
      <w:marLeft w:val="0"/>
      <w:marRight w:val="0"/>
      <w:marTop w:val="0"/>
      <w:marBottom w:val="0"/>
      <w:divBdr>
        <w:top w:val="none" w:sz="0" w:space="0" w:color="auto"/>
        <w:left w:val="none" w:sz="0" w:space="0" w:color="auto"/>
        <w:bottom w:val="none" w:sz="0" w:space="0" w:color="auto"/>
        <w:right w:val="none" w:sz="0" w:space="0" w:color="auto"/>
      </w:divBdr>
      <w:divsChild>
        <w:div w:id="276109582">
          <w:marLeft w:val="0"/>
          <w:marRight w:val="0"/>
          <w:marTop w:val="0"/>
          <w:marBottom w:val="0"/>
          <w:divBdr>
            <w:top w:val="none" w:sz="0" w:space="0" w:color="auto"/>
            <w:left w:val="none" w:sz="0" w:space="0" w:color="auto"/>
            <w:bottom w:val="none" w:sz="0" w:space="0" w:color="auto"/>
            <w:right w:val="none" w:sz="0" w:space="0" w:color="auto"/>
          </w:divBdr>
          <w:divsChild>
            <w:div w:id="1252619583">
              <w:marLeft w:val="0"/>
              <w:marRight w:val="0"/>
              <w:marTop w:val="0"/>
              <w:marBottom w:val="0"/>
              <w:divBdr>
                <w:top w:val="none" w:sz="0" w:space="0" w:color="auto"/>
                <w:left w:val="none" w:sz="0" w:space="0" w:color="auto"/>
                <w:bottom w:val="none" w:sz="0" w:space="0" w:color="auto"/>
                <w:right w:val="none" w:sz="0" w:space="0" w:color="auto"/>
              </w:divBdr>
            </w:div>
          </w:divsChild>
        </w:div>
        <w:div w:id="1261908847">
          <w:marLeft w:val="150"/>
          <w:marRight w:val="0"/>
          <w:marTop w:val="0"/>
          <w:marBottom w:val="0"/>
          <w:divBdr>
            <w:top w:val="none" w:sz="0" w:space="0" w:color="auto"/>
            <w:left w:val="none" w:sz="0" w:space="0" w:color="auto"/>
            <w:bottom w:val="none" w:sz="0" w:space="0" w:color="auto"/>
            <w:right w:val="none" w:sz="0" w:space="0" w:color="auto"/>
          </w:divBdr>
        </w:div>
        <w:div w:id="769198113">
          <w:marLeft w:val="0"/>
          <w:marRight w:val="0"/>
          <w:marTop w:val="0"/>
          <w:marBottom w:val="0"/>
          <w:divBdr>
            <w:top w:val="none" w:sz="0" w:space="0" w:color="auto"/>
            <w:left w:val="none" w:sz="0" w:space="0" w:color="auto"/>
            <w:bottom w:val="none" w:sz="0" w:space="0" w:color="auto"/>
            <w:right w:val="none" w:sz="0" w:space="0" w:color="auto"/>
          </w:divBdr>
          <w:divsChild>
            <w:div w:id="841745986">
              <w:marLeft w:val="0"/>
              <w:marRight w:val="0"/>
              <w:marTop w:val="0"/>
              <w:marBottom w:val="0"/>
              <w:divBdr>
                <w:top w:val="none" w:sz="0" w:space="0" w:color="auto"/>
                <w:left w:val="none" w:sz="0" w:space="0" w:color="auto"/>
                <w:bottom w:val="none" w:sz="0" w:space="0" w:color="auto"/>
                <w:right w:val="none" w:sz="0" w:space="0" w:color="auto"/>
              </w:divBdr>
            </w:div>
          </w:divsChild>
        </w:div>
        <w:div w:id="1083063147">
          <w:marLeft w:val="0"/>
          <w:marRight w:val="0"/>
          <w:marTop w:val="0"/>
          <w:marBottom w:val="0"/>
          <w:divBdr>
            <w:top w:val="none" w:sz="0" w:space="0" w:color="auto"/>
            <w:left w:val="none" w:sz="0" w:space="0" w:color="auto"/>
            <w:bottom w:val="none" w:sz="0" w:space="0" w:color="auto"/>
            <w:right w:val="none" w:sz="0" w:space="0" w:color="auto"/>
          </w:divBdr>
          <w:divsChild>
            <w:div w:id="1540702968">
              <w:marLeft w:val="0"/>
              <w:marRight w:val="0"/>
              <w:marTop w:val="0"/>
              <w:marBottom w:val="0"/>
              <w:divBdr>
                <w:top w:val="none" w:sz="0" w:space="0" w:color="auto"/>
                <w:left w:val="none" w:sz="0" w:space="0" w:color="auto"/>
                <w:bottom w:val="none" w:sz="0" w:space="0" w:color="auto"/>
                <w:right w:val="none" w:sz="0" w:space="0" w:color="auto"/>
              </w:divBdr>
            </w:div>
          </w:divsChild>
        </w:div>
        <w:div w:id="1405059000">
          <w:marLeft w:val="0"/>
          <w:marRight w:val="0"/>
          <w:marTop w:val="0"/>
          <w:marBottom w:val="0"/>
          <w:divBdr>
            <w:top w:val="none" w:sz="0" w:space="0" w:color="auto"/>
            <w:left w:val="none" w:sz="0" w:space="0" w:color="auto"/>
            <w:bottom w:val="none" w:sz="0" w:space="0" w:color="auto"/>
            <w:right w:val="none" w:sz="0" w:space="0" w:color="auto"/>
          </w:divBdr>
          <w:divsChild>
            <w:div w:id="181405158">
              <w:marLeft w:val="0"/>
              <w:marRight w:val="0"/>
              <w:marTop w:val="0"/>
              <w:marBottom w:val="0"/>
              <w:divBdr>
                <w:top w:val="none" w:sz="0" w:space="0" w:color="auto"/>
                <w:left w:val="none" w:sz="0" w:space="0" w:color="auto"/>
                <w:bottom w:val="none" w:sz="0" w:space="0" w:color="auto"/>
                <w:right w:val="none" w:sz="0" w:space="0" w:color="auto"/>
              </w:divBdr>
            </w:div>
          </w:divsChild>
        </w:div>
        <w:div w:id="1786002058">
          <w:marLeft w:val="150"/>
          <w:marRight w:val="0"/>
          <w:marTop w:val="0"/>
          <w:marBottom w:val="0"/>
          <w:divBdr>
            <w:top w:val="none" w:sz="0" w:space="0" w:color="auto"/>
            <w:left w:val="none" w:sz="0" w:space="0" w:color="auto"/>
            <w:bottom w:val="none" w:sz="0" w:space="0" w:color="auto"/>
            <w:right w:val="none" w:sz="0" w:space="0" w:color="auto"/>
          </w:divBdr>
        </w:div>
        <w:div w:id="1774936533">
          <w:marLeft w:val="150"/>
          <w:marRight w:val="0"/>
          <w:marTop w:val="0"/>
          <w:marBottom w:val="0"/>
          <w:divBdr>
            <w:top w:val="none" w:sz="0" w:space="0" w:color="auto"/>
            <w:left w:val="none" w:sz="0" w:space="0" w:color="auto"/>
            <w:bottom w:val="none" w:sz="0" w:space="0" w:color="auto"/>
            <w:right w:val="none" w:sz="0" w:space="0" w:color="auto"/>
          </w:divBdr>
        </w:div>
      </w:divsChild>
    </w:div>
    <w:div w:id="1193231555">
      <w:bodyDiv w:val="1"/>
      <w:marLeft w:val="0"/>
      <w:marRight w:val="0"/>
      <w:marTop w:val="0"/>
      <w:marBottom w:val="0"/>
      <w:divBdr>
        <w:top w:val="none" w:sz="0" w:space="0" w:color="auto"/>
        <w:left w:val="none" w:sz="0" w:space="0" w:color="auto"/>
        <w:bottom w:val="none" w:sz="0" w:space="0" w:color="auto"/>
        <w:right w:val="none" w:sz="0" w:space="0" w:color="auto"/>
      </w:divBdr>
    </w:div>
    <w:div w:id="1221861134">
      <w:bodyDiv w:val="1"/>
      <w:marLeft w:val="0"/>
      <w:marRight w:val="0"/>
      <w:marTop w:val="0"/>
      <w:marBottom w:val="0"/>
      <w:divBdr>
        <w:top w:val="none" w:sz="0" w:space="0" w:color="auto"/>
        <w:left w:val="none" w:sz="0" w:space="0" w:color="auto"/>
        <w:bottom w:val="none" w:sz="0" w:space="0" w:color="auto"/>
        <w:right w:val="none" w:sz="0" w:space="0" w:color="auto"/>
      </w:divBdr>
    </w:div>
    <w:div w:id="1229028456">
      <w:bodyDiv w:val="1"/>
      <w:marLeft w:val="0"/>
      <w:marRight w:val="0"/>
      <w:marTop w:val="0"/>
      <w:marBottom w:val="0"/>
      <w:divBdr>
        <w:top w:val="none" w:sz="0" w:space="0" w:color="auto"/>
        <w:left w:val="none" w:sz="0" w:space="0" w:color="auto"/>
        <w:bottom w:val="none" w:sz="0" w:space="0" w:color="auto"/>
        <w:right w:val="none" w:sz="0" w:space="0" w:color="auto"/>
      </w:divBdr>
    </w:div>
    <w:div w:id="1280995328">
      <w:bodyDiv w:val="1"/>
      <w:marLeft w:val="0"/>
      <w:marRight w:val="0"/>
      <w:marTop w:val="0"/>
      <w:marBottom w:val="0"/>
      <w:divBdr>
        <w:top w:val="none" w:sz="0" w:space="0" w:color="auto"/>
        <w:left w:val="none" w:sz="0" w:space="0" w:color="auto"/>
        <w:bottom w:val="none" w:sz="0" w:space="0" w:color="auto"/>
        <w:right w:val="none" w:sz="0" w:space="0" w:color="auto"/>
      </w:divBdr>
    </w:div>
    <w:div w:id="1288124931">
      <w:bodyDiv w:val="1"/>
      <w:marLeft w:val="0"/>
      <w:marRight w:val="0"/>
      <w:marTop w:val="0"/>
      <w:marBottom w:val="0"/>
      <w:divBdr>
        <w:top w:val="none" w:sz="0" w:space="0" w:color="auto"/>
        <w:left w:val="none" w:sz="0" w:space="0" w:color="auto"/>
        <w:bottom w:val="none" w:sz="0" w:space="0" w:color="auto"/>
        <w:right w:val="none" w:sz="0" w:space="0" w:color="auto"/>
      </w:divBdr>
    </w:div>
    <w:div w:id="1314531436">
      <w:bodyDiv w:val="1"/>
      <w:marLeft w:val="0"/>
      <w:marRight w:val="0"/>
      <w:marTop w:val="0"/>
      <w:marBottom w:val="0"/>
      <w:divBdr>
        <w:top w:val="none" w:sz="0" w:space="0" w:color="auto"/>
        <w:left w:val="none" w:sz="0" w:space="0" w:color="auto"/>
        <w:bottom w:val="none" w:sz="0" w:space="0" w:color="auto"/>
        <w:right w:val="none" w:sz="0" w:space="0" w:color="auto"/>
      </w:divBdr>
    </w:div>
    <w:div w:id="1356930114">
      <w:bodyDiv w:val="1"/>
      <w:marLeft w:val="0"/>
      <w:marRight w:val="0"/>
      <w:marTop w:val="0"/>
      <w:marBottom w:val="0"/>
      <w:divBdr>
        <w:top w:val="none" w:sz="0" w:space="0" w:color="auto"/>
        <w:left w:val="none" w:sz="0" w:space="0" w:color="auto"/>
        <w:bottom w:val="none" w:sz="0" w:space="0" w:color="auto"/>
        <w:right w:val="none" w:sz="0" w:space="0" w:color="auto"/>
      </w:divBdr>
    </w:div>
    <w:div w:id="1401058500">
      <w:bodyDiv w:val="1"/>
      <w:marLeft w:val="0"/>
      <w:marRight w:val="0"/>
      <w:marTop w:val="0"/>
      <w:marBottom w:val="0"/>
      <w:divBdr>
        <w:top w:val="none" w:sz="0" w:space="0" w:color="auto"/>
        <w:left w:val="none" w:sz="0" w:space="0" w:color="auto"/>
        <w:bottom w:val="none" w:sz="0" w:space="0" w:color="auto"/>
        <w:right w:val="none" w:sz="0" w:space="0" w:color="auto"/>
      </w:divBdr>
    </w:div>
    <w:div w:id="1587883268">
      <w:bodyDiv w:val="1"/>
      <w:marLeft w:val="0"/>
      <w:marRight w:val="0"/>
      <w:marTop w:val="0"/>
      <w:marBottom w:val="0"/>
      <w:divBdr>
        <w:top w:val="none" w:sz="0" w:space="0" w:color="auto"/>
        <w:left w:val="none" w:sz="0" w:space="0" w:color="auto"/>
        <w:bottom w:val="none" w:sz="0" w:space="0" w:color="auto"/>
        <w:right w:val="none" w:sz="0" w:space="0" w:color="auto"/>
      </w:divBdr>
    </w:div>
    <w:div w:id="1600528160">
      <w:bodyDiv w:val="1"/>
      <w:marLeft w:val="0"/>
      <w:marRight w:val="0"/>
      <w:marTop w:val="0"/>
      <w:marBottom w:val="0"/>
      <w:divBdr>
        <w:top w:val="none" w:sz="0" w:space="0" w:color="auto"/>
        <w:left w:val="none" w:sz="0" w:space="0" w:color="auto"/>
        <w:bottom w:val="none" w:sz="0" w:space="0" w:color="auto"/>
        <w:right w:val="none" w:sz="0" w:space="0" w:color="auto"/>
      </w:divBdr>
    </w:div>
    <w:div w:id="1605914875">
      <w:bodyDiv w:val="1"/>
      <w:marLeft w:val="0"/>
      <w:marRight w:val="0"/>
      <w:marTop w:val="0"/>
      <w:marBottom w:val="0"/>
      <w:divBdr>
        <w:top w:val="none" w:sz="0" w:space="0" w:color="auto"/>
        <w:left w:val="none" w:sz="0" w:space="0" w:color="auto"/>
        <w:bottom w:val="none" w:sz="0" w:space="0" w:color="auto"/>
        <w:right w:val="none" w:sz="0" w:space="0" w:color="auto"/>
      </w:divBdr>
    </w:div>
    <w:div w:id="1679648625">
      <w:bodyDiv w:val="1"/>
      <w:marLeft w:val="0"/>
      <w:marRight w:val="0"/>
      <w:marTop w:val="0"/>
      <w:marBottom w:val="0"/>
      <w:divBdr>
        <w:top w:val="none" w:sz="0" w:space="0" w:color="auto"/>
        <w:left w:val="none" w:sz="0" w:space="0" w:color="auto"/>
        <w:bottom w:val="none" w:sz="0" w:space="0" w:color="auto"/>
        <w:right w:val="none" w:sz="0" w:space="0" w:color="auto"/>
      </w:divBdr>
    </w:div>
    <w:div w:id="1778525321">
      <w:bodyDiv w:val="1"/>
      <w:marLeft w:val="0"/>
      <w:marRight w:val="0"/>
      <w:marTop w:val="0"/>
      <w:marBottom w:val="0"/>
      <w:divBdr>
        <w:top w:val="none" w:sz="0" w:space="0" w:color="auto"/>
        <w:left w:val="none" w:sz="0" w:space="0" w:color="auto"/>
        <w:bottom w:val="none" w:sz="0" w:space="0" w:color="auto"/>
        <w:right w:val="none" w:sz="0" w:space="0" w:color="auto"/>
      </w:divBdr>
    </w:div>
    <w:div w:id="1796825800">
      <w:bodyDiv w:val="1"/>
      <w:marLeft w:val="0"/>
      <w:marRight w:val="0"/>
      <w:marTop w:val="0"/>
      <w:marBottom w:val="0"/>
      <w:divBdr>
        <w:top w:val="none" w:sz="0" w:space="0" w:color="auto"/>
        <w:left w:val="none" w:sz="0" w:space="0" w:color="auto"/>
        <w:bottom w:val="none" w:sz="0" w:space="0" w:color="auto"/>
        <w:right w:val="none" w:sz="0" w:space="0" w:color="auto"/>
      </w:divBdr>
    </w:div>
    <w:div w:id="1816752481">
      <w:bodyDiv w:val="1"/>
      <w:marLeft w:val="0"/>
      <w:marRight w:val="0"/>
      <w:marTop w:val="0"/>
      <w:marBottom w:val="0"/>
      <w:divBdr>
        <w:top w:val="none" w:sz="0" w:space="0" w:color="auto"/>
        <w:left w:val="none" w:sz="0" w:space="0" w:color="auto"/>
        <w:bottom w:val="none" w:sz="0" w:space="0" w:color="auto"/>
        <w:right w:val="none" w:sz="0" w:space="0" w:color="auto"/>
      </w:divBdr>
      <w:divsChild>
        <w:div w:id="1359820352">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1037974283">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1011836506">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1043094352">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605970028">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71244627">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1220286570">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1005522230">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1821654827">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1925412037">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1718430984">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355547149">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1987934713">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1829206200">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1348294134">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1683968049">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304625506">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1263342963">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1511532105">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1091925915">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812451481">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327683962">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1482038765">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692270370">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1892495602">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1203786911">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2048218670">
          <w:blockQuote w:val="1"/>
          <w:marLeft w:val="360"/>
          <w:marRight w:val="720"/>
          <w:marTop w:val="100"/>
          <w:marBottom w:val="100"/>
          <w:divBdr>
            <w:top w:val="none" w:sz="0" w:space="0" w:color="auto"/>
            <w:left w:val="single" w:sz="36" w:space="4" w:color="CCCCCC"/>
            <w:bottom w:val="none" w:sz="0" w:space="0" w:color="auto"/>
            <w:right w:val="none" w:sz="0" w:space="0" w:color="auto"/>
          </w:divBdr>
        </w:div>
        <w:div w:id="874463239">
          <w:blockQuote w:val="1"/>
          <w:marLeft w:val="360"/>
          <w:marRight w:val="720"/>
          <w:marTop w:val="100"/>
          <w:marBottom w:val="100"/>
          <w:divBdr>
            <w:top w:val="none" w:sz="0" w:space="0" w:color="auto"/>
            <w:left w:val="single" w:sz="36" w:space="4" w:color="CCCCCC"/>
            <w:bottom w:val="none" w:sz="0" w:space="0" w:color="auto"/>
            <w:right w:val="none" w:sz="0" w:space="0" w:color="auto"/>
          </w:divBdr>
        </w:div>
      </w:divsChild>
    </w:div>
    <w:div w:id="1828669643">
      <w:bodyDiv w:val="1"/>
      <w:marLeft w:val="0"/>
      <w:marRight w:val="0"/>
      <w:marTop w:val="0"/>
      <w:marBottom w:val="0"/>
      <w:divBdr>
        <w:top w:val="none" w:sz="0" w:space="0" w:color="auto"/>
        <w:left w:val="none" w:sz="0" w:space="0" w:color="auto"/>
        <w:bottom w:val="none" w:sz="0" w:space="0" w:color="auto"/>
        <w:right w:val="none" w:sz="0" w:space="0" w:color="auto"/>
      </w:divBdr>
    </w:div>
    <w:div w:id="1869222769">
      <w:bodyDiv w:val="1"/>
      <w:marLeft w:val="0"/>
      <w:marRight w:val="0"/>
      <w:marTop w:val="0"/>
      <w:marBottom w:val="0"/>
      <w:divBdr>
        <w:top w:val="none" w:sz="0" w:space="0" w:color="auto"/>
        <w:left w:val="none" w:sz="0" w:space="0" w:color="auto"/>
        <w:bottom w:val="none" w:sz="0" w:space="0" w:color="auto"/>
        <w:right w:val="none" w:sz="0" w:space="0" w:color="auto"/>
      </w:divBdr>
      <w:divsChild>
        <w:div w:id="1267033532">
          <w:marLeft w:val="0"/>
          <w:marRight w:val="0"/>
          <w:marTop w:val="0"/>
          <w:marBottom w:val="0"/>
          <w:divBdr>
            <w:top w:val="none" w:sz="0" w:space="0" w:color="auto"/>
            <w:left w:val="none" w:sz="0" w:space="0" w:color="auto"/>
            <w:bottom w:val="none" w:sz="0" w:space="0" w:color="auto"/>
            <w:right w:val="none" w:sz="0" w:space="0" w:color="auto"/>
          </w:divBdr>
        </w:div>
        <w:div w:id="315233838">
          <w:marLeft w:val="0"/>
          <w:marRight w:val="0"/>
          <w:marTop w:val="0"/>
          <w:marBottom w:val="0"/>
          <w:divBdr>
            <w:top w:val="none" w:sz="0" w:space="0" w:color="auto"/>
            <w:left w:val="none" w:sz="0" w:space="0" w:color="auto"/>
            <w:bottom w:val="none" w:sz="0" w:space="0" w:color="auto"/>
            <w:right w:val="none" w:sz="0" w:space="0" w:color="auto"/>
          </w:divBdr>
        </w:div>
        <w:div w:id="1953778630">
          <w:marLeft w:val="0"/>
          <w:marRight w:val="0"/>
          <w:marTop w:val="0"/>
          <w:marBottom w:val="0"/>
          <w:divBdr>
            <w:top w:val="none" w:sz="0" w:space="0" w:color="auto"/>
            <w:left w:val="none" w:sz="0" w:space="0" w:color="auto"/>
            <w:bottom w:val="none" w:sz="0" w:space="0" w:color="auto"/>
            <w:right w:val="none" w:sz="0" w:space="0" w:color="auto"/>
          </w:divBdr>
        </w:div>
        <w:div w:id="16002111">
          <w:marLeft w:val="0"/>
          <w:marRight w:val="0"/>
          <w:marTop w:val="0"/>
          <w:marBottom w:val="0"/>
          <w:divBdr>
            <w:top w:val="none" w:sz="0" w:space="0" w:color="auto"/>
            <w:left w:val="none" w:sz="0" w:space="0" w:color="auto"/>
            <w:bottom w:val="none" w:sz="0" w:space="0" w:color="auto"/>
            <w:right w:val="none" w:sz="0" w:space="0" w:color="auto"/>
          </w:divBdr>
        </w:div>
        <w:div w:id="2083599747">
          <w:marLeft w:val="0"/>
          <w:marRight w:val="0"/>
          <w:marTop w:val="0"/>
          <w:marBottom w:val="0"/>
          <w:divBdr>
            <w:top w:val="none" w:sz="0" w:space="0" w:color="auto"/>
            <w:left w:val="none" w:sz="0" w:space="0" w:color="auto"/>
            <w:bottom w:val="none" w:sz="0" w:space="0" w:color="auto"/>
            <w:right w:val="none" w:sz="0" w:space="0" w:color="auto"/>
          </w:divBdr>
        </w:div>
        <w:div w:id="1957564334">
          <w:marLeft w:val="0"/>
          <w:marRight w:val="0"/>
          <w:marTop w:val="0"/>
          <w:marBottom w:val="0"/>
          <w:divBdr>
            <w:top w:val="none" w:sz="0" w:space="0" w:color="auto"/>
            <w:left w:val="none" w:sz="0" w:space="0" w:color="auto"/>
            <w:bottom w:val="none" w:sz="0" w:space="0" w:color="auto"/>
            <w:right w:val="none" w:sz="0" w:space="0" w:color="auto"/>
          </w:divBdr>
        </w:div>
        <w:div w:id="579145172">
          <w:marLeft w:val="0"/>
          <w:marRight w:val="0"/>
          <w:marTop w:val="0"/>
          <w:marBottom w:val="0"/>
          <w:divBdr>
            <w:top w:val="none" w:sz="0" w:space="0" w:color="auto"/>
            <w:left w:val="none" w:sz="0" w:space="0" w:color="auto"/>
            <w:bottom w:val="none" w:sz="0" w:space="0" w:color="auto"/>
            <w:right w:val="none" w:sz="0" w:space="0" w:color="auto"/>
          </w:divBdr>
        </w:div>
        <w:div w:id="1859006183">
          <w:marLeft w:val="0"/>
          <w:marRight w:val="0"/>
          <w:marTop w:val="375"/>
          <w:marBottom w:val="375"/>
          <w:divBdr>
            <w:top w:val="none" w:sz="0" w:space="0" w:color="auto"/>
            <w:left w:val="none" w:sz="0" w:space="0" w:color="auto"/>
            <w:bottom w:val="none" w:sz="0" w:space="0" w:color="auto"/>
            <w:right w:val="none" w:sz="0" w:space="0" w:color="auto"/>
          </w:divBdr>
          <w:divsChild>
            <w:div w:id="1105616795">
              <w:marLeft w:val="0"/>
              <w:marRight w:val="0"/>
              <w:marTop w:val="375"/>
              <w:marBottom w:val="375"/>
              <w:divBdr>
                <w:top w:val="single" w:sz="6" w:space="15" w:color="76A900"/>
                <w:left w:val="single" w:sz="6" w:space="19" w:color="76A900"/>
                <w:bottom w:val="single" w:sz="6" w:space="15" w:color="76A900"/>
                <w:right w:val="single" w:sz="6" w:space="19" w:color="76A900"/>
              </w:divBdr>
              <w:divsChild>
                <w:div w:id="55050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4693588">
          <w:marLeft w:val="0"/>
          <w:marRight w:val="0"/>
          <w:marTop w:val="0"/>
          <w:marBottom w:val="0"/>
          <w:divBdr>
            <w:top w:val="none" w:sz="0" w:space="0" w:color="auto"/>
            <w:left w:val="none" w:sz="0" w:space="0" w:color="auto"/>
            <w:bottom w:val="none" w:sz="0" w:space="0" w:color="auto"/>
            <w:right w:val="none" w:sz="0" w:space="0" w:color="auto"/>
          </w:divBdr>
        </w:div>
        <w:div w:id="435441646">
          <w:marLeft w:val="0"/>
          <w:marRight w:val="0"/>
          <w:marTop w:val="0"/>
          <w:marBottom w:val="0"/>
          <w:divBdr>
            <w:top w:val="none" w:sz="0" w:space="0" w:color="auto"/>
            <w:left w:val="none" w:sz="0" w:space="0" w:color="auto"/>
            <w:bottom w:val="none" w:sz="0" w:space="0" w:color="auto"/>
            <w:right w:val="none" w:sz="0" w:space="0" w:color="auto"/>
          </w:divBdr>
        </w:div>
        <w:div w:id="80953091">
          <w:marLeft w:val="0"/>
          <w:marRight w:val="0"/>
          <w:marTop w:val="0"/>
          <w:marBottom w:val="0"/>
          <w:divBdr>
            <w:top w:val="none" w:sz="0" w:space="0" w:color="auto"/>
            <w:left w:val="none" w:sz="0" w:space="0" w:color="auto"/>
            <w:bottom w:val="none" w:sz="0" w:space="0" w:color="auto"/>
            <w:right w:val="none" w:sz="0" w:space="0" w:color="auto"/>
          </w:divBdr>
        </w:div>
        <w:div w:id="311368331">
          <w:marLeft w:val="0"/>
          <w:marRight w:val="0"/>
          <w:marTop w:val="0"/>
          <w:marBottom w:val="0"/>
          <w:divBdr>
            <w:top w:val="none" w:sz="0" w:space="0" w:color="auto"/>
            <w:left w:val="none" w:sz="0" w:space="0" w:color="auto"/>
            <w:bottom w:val="none" w:sz="0" w:space="0" w:color="auto"/>
            <w:right w:val="none" w:sz="0" w:space="0" w:color="auto"/>
          </w:divBdr>
          <w:divsChild>
            <w:div w:id="921140667">
              <w:marLeft w:val="0"/>
              <w:marRight w:val="0"/>
              <w:marTop w:val="375"/>
              <w:marBottom w:val="375"/>
              <w:divBdr>
                <w:top w:val="none" w:sz="0" w:space="0" w:color="auto"/>
                <w:left w:val="none" w:sz="0" w:space="0" w:color="auto"/>
                <w:bottom w:val="none" w:sz="0" w:space="0" w:color="auto"/>
                <w:right w:val="none" w:sz="0" w:space="0" w:color="auto"/>
              </w:divBdr>
              <w:divsChild>
                <w:div w:id="1988776463">
                  <w:marLeft w:val="0"/>
                  <w:marRight w:val="0"/>
                  <w:marTop w:val="375"/>
                  <w:marBottom w:val="375"/>
                  <w:divBdr>
                    <w:top w:val="single" w:sz="6" w:space="15" w:color="76A900"/>
                    <w:left w:val="single" w:sz="6" w:space="19" w:color="76A900"/>
                    <w:bottom w:val="single" w:sz="6" w:space="15" w:color="76A900"/>
                    <w:right w:val="single" w:sz="6" w:space="19" w:color="76A900"/>
                  </w:divBdr>
                  <w:divsChild>
                    <w:div w:id="1654798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70">
              <w:marLeft w:val="0"/>
              <w:marRight w:val="0"/>
              <w:marTop w:val="375"/>
              <w:marBottom w:val="375"/>
              <w:divBdr>
                <w:top w:val="none" w:sz="0" w:space="0" w:color="auto"/>
                <w:left w:val="none" w:sz="0" w:space="0" w:color="auto"/>
                <w:bottom w:val="none" w:sz="0" w:space="0" w:color="auto"/>
                <w:right w:val="none" w:sz="0" w:space="0" w:color="auto"/>
              </w:divBdr>
              <w:divsChild>
                <w:div w:id="782071379">
                  <w:marLeft w:val="0"/>
                  <w:marRight w:val="0"/>
                  <w:marTop w:val="375"/>
                  <w:marBottom w:val="375"/>
                  <w:divBdr>
                    <w:top w:val="single" w:sz="6" w:space="15" w:color="76A900"/>
                    <w:left w:val="single" w:sz="6" w:space="19" w:color="76A900"/>
                    <w:bottom w:val="single" w:sz="6" w:space="15" w:color="76A900"/>
                    <w:right w:val="single" w:sz="6" w:space="19" w:color="76A900"/>
                  </w:divBdr>
                </w:div>
              </w:divsChild>
            </w:div>
          </w:divsChild>
        </w:div>
        <w:div w:id="1639140728">
          <w:marLeft w:val="0"/>
          <w:marRight w:val="0"/>
          <w:marTop w:val="0"/>
          <w:marBottom w:val="0"/>
          <w:divBdr>
            <w:top w:val="none" w:sz="0" w:space="0" w:color="auto"/>
            <w:left w:val="none" w:sz="0" w:space="0" w:color="auto"/>
            <w:bottom w:val="none" w:sz="0" w:space="0" w:color="auto"/>
            <w:right w:val="none" w:sz="0" w:space="0" w:color="auto"/>
          </w:divBdr>
        </w:div>
        <w:div w:id="142937223">
          <w:marLeft w:val="0"/>
          <w:marRight w:val="0"/>
          <w:marTop w:val="0"/>
          <w:marBottom w:val="0"/>
          <w:divBdr>
            <w:top w:val="none" w:sz="0" w:space="0" w:color="auto"/>
            <w:left w:val="none" w:sz="0" w:space="0" w:color="auto"/>
            <w:bottom w:val="none" w:sz="0" w:space="0" w:color="auto"/>
            <w:right w:val="none" w:sz="0" w:space="0" w:color="auto"/>
          </w:divBdr>
        </w:div>
        <w:div w:id="506674942">
          <w:marLeft w:val="0"/>
          <w:marRight w:val="0"/>
          <w:marTop w:val="0"/>
          <w:marBottom w:val="0"/>
          <w:divBdr>
            <w:top w:val="none" w:sz="0" w:space="0" w:color="auto"/>
            <w:left w:val="none" w:sz="0" w:space="0" w:color="auto"/>
            <w:bottom w:val="none" w:sz="0" w:space="0" w:color="auto"/>
            <w:right w:val="none" w:sz="0" w:space="0" w:color="auto"/>
          </w:divBdr>
        </w:div>
        <w:div w:id="562759991">
          <w:marLeft w:val="0"/>
          <w:marRight w:val="0"/>
          <w:marTop w:val="0"/>
          <w:marBottom w:val="0"/>
          <w:divBdr>
            <w:top w:val="none" w:sz="0" w:space="0" w:color="auto"/>
            <w:left w:val="none" w:sz="0" w:space="0" w:color="auto"/>
            <w:bottom w:val="none" w:sz="0" w:space="0" w:color="auto"/>
            <w:right w:val="none" w:sz="0" w:space="0" w:color="auto"/>
          </w:divBdr>
        </w:div>
        <w:div w:id="915364610">
          <w:marLeft w:val="0"/>
          <w:marRight w:val="0"/>
          <w:marTop w:val="0"/>
          <w:marBottom w:val="0"/>
          <w:divBdr>
            <w:top w:val="none" w:sz="0" w:space="0" w:color="auto"/>
            <w:left w:val="none" w:sz="0" w:space="0" w:color="auto"/>
            <w:bottom w:val="none" w:sz="0" w:space="0" w:color="auto"/>
            <w:right w:val="none" w:sz="0" w:space="0" w:color="auto"/>
          </w:divBdr>
          <w:divsChild>
            <w:div w:id="1120344174">
              <w:marLeft w:val="0"/>
              <w:marRight w:val="0"/>
              <w:marTop w:val="375"/>
              <w:marBottom w:val="375"/>
              <w:divBdr>
                <w:top w:val="none" w:sz="0" w:space="0" w:color="auto"/>
                <w:left w:val="none" w:sz="0" w:space="0" w:color="auto"/>
                <w:bottom w:val="none" w:sz="0" w:space="0" w:color="auto"/>
                <w:right w:val="none" w:sz="0" w:space="0" w:color="auto"/>
              </w:divBdr>
              <w:divsChild>
                <w:div w:id="573006306">
                  <w:marLeft w:val="0"/>
                  <w:marRight w:val="0"/>
                  <w:marTop w:val="375"/>
                  <w:marBottom w:val="375"/>
                  <w:divBdr>
                    <w:top w:val="single" w:sz="6" w:space="15" w:color="76A900"/>
                    <w:left w:val="single" w:sz="6" w:space="19" w:color="76A900"/>
                    <w:bottom w:val="single" w:sz="6" w:space="15" w:color="76A900"/>
                    <w:right w:val="single" w:sz="6" w:space="19" w:color="76A900"/>
                  </w:divBdr>
                  <w:divsChild>
                    <w:div w:id="323123685">
                      <w:marLeft w:val="0"/>
                      <w:marRight w:val="0"/>
                      <w:marTop w:val="0"/>
                      <w:marBottom w:val="0"/>
                      <w:divBdr>
                        <w:top w:val="none" w:sz="0" w:space="0" w:color="auto"/>
                        <w:left w:val="none" w:sz="0" w:space="0" w:color="auto"/>
                        <w:bottom w:val="none" w:sz="0" w:space="0" w:color="auto"/>
                        <w:right w:val="none" w:sz="0" w:space="0" w:color="auto"/>
                      </w:divBdr>
                    </w:div>
                    <w:div w:id="1720934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5470982">
          <w:marLeft w:val="0"/>
          <w:marRight w:val="0"/>
          <w:marTop w:val="0"/>
          <w:marBottom w:val="0"/>
          <w:divBdr>
            <w:top w:val="none" w:sz="0" w:space="0" w:color="auto"/>
            <w:left w:val="none" w:sz="0" w:space="0" w:color="auto"/>
            <w:bottom w:val="none" w:sz="0" w:space="0" w:color="auto"/>
            <w:right w:val="none" w:sz="0" w:space="0" w:color="auto"/>
          </w:divBdr>
        </w:div>
        <w:div w:id="913858557">
          <w:marLeft w:val="0"/>
          <w:marRight w:val="0"/>
          <w:marTop w:val="0"/>
          <w:marBottom w:val="0"/>
          <w:divBdr>
            <w:top w:val="none" w:sz="0" w:space="0" w:color="auto"/>
            <w:left w:val="none" w:sz="0" w:space="0" w:color="auto"/>
            <w:bottom w:val="none" w:sz="0" w:space="0" w:color="auto"/>
            <w:right w:val="none" w:sz="0" w:space="0" w:color="auto"/>
          </w:divBdr>
        </w:div>
        <w:div w:id="392043410">
          <w:marLeft w:val="0"/>
          <w:marRight w:val="0"/>
          <w:marTop w:val="0"/>
          <w:marBottom w:val="0"/>
          <w:divBdr>
            <w:top w:val="none" w:sz="0" w:space="0" w:color="auto"/>
            <w:left w:val="none" w:sz="0" w:space="0" w:color="auto"/>
            <w:bottom w:val="none" w:sz="0" w:space="0" w:color="auto"/>
            <w:right w:val="none" w:sz="0" w:space="0" w:color="auto"/>
          </w:divBdr>
        </w:div>
        <w:div w:id="1160538357">
          <w:marLeft w:val="0"/>
          <w:marRight w:val="0"/>
          <w:marTop w:val="0"/>
          <w:marBottom w:val="0"/>
          <w:divBdr>
            <w:top w:val="none" w:sz="0" w:space="0" w:color="auto"/>
            <w:left w:val="none" w:sz="0" w:space="0" w:color="auto"/>
            <w:bottom w:val="none" w:sz="0" w:space="0" w:color="auto"/>
            <w:right w:val="none" w:sz="0" w:space="0" w:color="auto"/>
          </w:divBdr>
        </w:div>
        <w:div w:id="330717211">
          <w:marLeft w:val="0"/>
          <w:marRight w:val="0"/>
          <w:marTop w:val="0"/>
          <w:marBottom w:val="0"/>
          <w:divBdr>
            <w:top w:val="none" w:sz="0" w:space="0" w:color="auto"/>
            <w:left w:val="none" w:sz="0" w:space="0" w:color="auto"/>
            <w:bottom w:val="none" w:sz="0" w:space="0" w:color="auto"/>
            <w:right w:val="none" w:sz="0" w:space="0" w:color="auto"/>
          </w:divBdr>
        </w:div>
        <w:div w:id="943879452">
          <w:marLeft w:val="0"/>
          <w:marRight w:val="0"/>
          <w:marTop w:val="0"/>
          <w:marBottom w:val="0"/>
          <w:divBdr>
            <w:top w:val="none" w:sz="0" w:space="0" w:color="auto"/>
            <w:left w:val="none" w:sz="0" w:space="0" w:color="auto"/>
            <w:bottom w:val="none" w:sz="0" w:space="0" w:color="auto"/>
            <w:right w:val="none" w:sz="0" w:space="0" w:color="auto"/>
          </w:divBdr>
        </w:div>
        <w:div w:id="1529757513">
          <w:marLeft w:val="0"/>
          <w:marRight w:val="0"/>
          <w:marTop w:val="0"/>
          <w:marBottom w:val="0"/>
          <w:divBdr>
            <w:top w:val="none" w:sz="0" w:space="0" w:color="auto"/>
            <w:left w:val="none" w:sz="0" w:space="0" w:color="auto"/>
            <w:bottom w:val="none" w:sz="0" w:space="0" w:color="auto"/>
            <w:right w:val="none" w:sz="0" w:space="0" w:color="auto"/>
          </w:divBdr>
        </w:div>
        <w:div w:id="1567758567">
          <w:marLeft w:val="0"/>
          <w:marRight w:val="0"/>
          <w:marTop w:val="0"/>
          <w:marBottom w:val="0"/>
          <w:divBdr>
            <w:top w:val="none" w:sz="0" w:space="0" w:color="auto"/>
            <w:left w:val="none" w:sz="0" w:space="0" w:color="auto"/>
            <w:bottom w:val="none" w:sz="0" w:space="0" w:color="auto"/>
            <w:right w:val="none" w:sz="0" w:space="0" w:color="auto"/>
          </w:divBdr>
        </w:div>
        <w:div w:id="1468550902">
          <w:marLeft w:val="0"/>
          <w:marRight w:val="0"/>
          <w:marTop w:val="0"/>
          <w:marBottom w:val="0"/>
          <w:divBdr>
            <w:top w:val="none" w:sz="0" w:space="0" w:color="auto"/>
            <w:left w:val="none" w:sz="0" w:space="0" w:color="auto"/>
            <w:bottom w:val="none" w:sz="0" w:space="0" w:color="auto"/>
            <w:right w:val="none" w:sz="0" w:space="0" w:color="auto"/>
          </w:divBdr>
        </w:div>
        <w:div w:id="108863335">
          <w:marLeft w:val="0"/>
          <w:marRight w:val="0"/>
          <w:marTop w:val="375"/>
          <w:marBottom w:val="375"/>
          <w:divBdr>
            <w:top w:val="none" w:sz="0" w:space="0" w:color="auto"/>
            <w:left w:val="none" w:sz="0" w:space="0" w:color="auto"/>
            <w:bottom w:val="none" w:sz="0" w:space="0" w:color="auto"/>
            <w:right w:val="none" w:sz="0" w:space="0" w:color="auto"/>
          </w:divBdr>
          <w:divsChild>
            <w:div w:id="907493664">
              <w:marLeft w:val="0"/>
              <w:marRight w:val="0"/>
              <w:marTop w:val="375"/>
              <w:marBottom w:val="375"/>
              <w:divBdr>
                <w:top w:val="single" w:sz="6" w:space="15" w:color="76A900"/>
                <w:left w:val="single" w:sz="6" w:space="19" w:color="76A900"/>
                <w:bottom w:val="single" w:sz="6" w:space="15" w:color="76A900"/>
                <w:right w:val="single" w:sz="6" w:space="19" w:color="76A900"/>
              </w:divBdr>
              <w:divsChild>
                <w:div w:id="126550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85050">
          <w:marLeft w:val="0"/>
          <w:marRight w:val="0"/>
          <w:marTop w:val="375"/>
          <w:marBottom w:val="375"/>
          <w:divBdr>
            <w:top w:val="none" w:sz="0" w:space="0" w:color="auto"/>
            <w:left w:val="none" w:sz="0" w:space="0" w:color="auto"/>
            <w:bottom w:val="none" w:sz="0" w:space="0" w:color="auto"/>
            <w:right w:val="none" w:sz="0" w:space="0" w:color="auto"/>
          </w:divBdr>
          <w:divsChild>
            <w:div w:id="1043793417">
              <w:marLeft w:val="0"/>
              <w:marRight w:val="0"/>
              <w:marTop w:val="375"/>
              <w:marBottom w:val="375"/>
              <w:divBdr>
                <w:top w:val="single" w:sz="6" w:space="15" w:color="76A900"/>
                <w:left w:val="single" w:sz="6" w:space="19" w:color="76A900"/>
                <w:bottom w:val="single" w:sz="6" w:space="15" w:color="76A900"/>
                <w:right w:val="single" w:sz="6" w:space="19" w:color="76A900"/>
              </w:divBdr>
              <w:divsChild>
                <w:div w:id="1337727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271479">
          <w:marLeft w:val="0"/>
          <w:marRight w:val="0"/>
          <w:marTop w:val="0"/>
          <w:marBottom w:val="0"/>
          <w:divBdr>
            <w:top w:val="none" w:sz="0" w:space="0" w:color="auto"/>
            <w:left w:val="none" w:sz="0" w:space="0" w:color="auto"/>
            <w:bottom w:val="none" w:sz="0" w:space="0" w:color="auto"/>
            <w:right w:val="none" w:sz="0" w:space="0" w:color="auto"/>
          </w:divBdr>
        </w:div>
        <w:div w:id="502165067">
          <w:marLeft w:val="0"/>
          <w:marRight w:val="0"/>
          <w:marTop w:val="0"/>
          <w:marBottom w:val="0"/>
          <w:divBdr>
            <w:top w:val="none" w:sz="0" w:space="0" w:color="auto"/>
            <w:left w:val="none" w:sz="0" w:space="0" w:color="auto"/>
            <w:bottom w:val="none" w:sz="0" w:space="0" w:color="auto"/>
            <w:right w:val="none" w:sz="0" w:space="0" w:color="auto"/>
          </w:divBdr>
        </w:div>
        <w:div w:id="1306815556">
          <w:marLeft w:val="0"/>
          <w:marRight w:val="0"/>
          <w:marTop w:val="0"/>
          <w:marBottom w:val="0"/>
          <w:divBdr>
            <w:top w:val="none" w:sz="0" w:space="0" w:color="auto"/>
            <w:left w:val="none" w:sz="0" w:space="0" w:color="auto"/>
            <w:bottom w:val="none" w:sz="0" w:space="0" w:color="auto"/>
            <w:right w:val="none" w:sz="0" w:space="0" w:color="auto"/>
          </w:divBdr>
        </w:div>
        <w:div w:id="97527155">
          <w:marLeft w:val="0"/>
          <w:marRight w:val="0"/>
          <w:marTop w:val="0"/>
          <w:marBottom w:val="0"/>
          <w:divBdr>
            <w:top w:val="none" w:sz="0" w:space="0" w:color="auto"/>
            <w:left w:val="none" w:sz="0" w:space="0" w:color="auto"/>
            <w:bottom w:val="none" w:sz="0" w:space="0" w:color="auto"/>
            <w:right w:val="none" w:sz="0" w:space="0" w:color="auto"/>
          </w:divBdr>
        </w:div>
        <w:div w:id="841892151">
          <w:marLeft w:val="0"/>
          <w:marRight w:val="0"/>
          <w:marTop w:val="0"/>
          <w:marBottom w:val="0"/>
          <w:divBdr>
            <w:top w:val="none" w:sz="0" w:space="0" w:color="auto"/>
            <w:left w:val="none" w:sz="0" w:space="0" w:color="auto"/>
            <w:bottom w:val="none" w:sz="0" w:space="0" w:color="auto"/>
            <w:right w:val="none" w:sz="0" w:space="0" w:color="auto"/>
          </w:divBdr>
        </w:div>
        <w:div w:id="2075857502">
          <w:marLeft w:val="0"/>
          <w:marRight w:val="0"/>
          <w:marTop w:val="0"/>
          <w:marBottom w:val="0"/>
          <w:divBdr>
            <w:top w:val="none" w:sz="0" w:space="0" w:color="auto"/>
            <w:left w:val="none" w:sz="0" w:space="0" w:color="auto"/>
            <w:bottom w:val="none" w:sz="0" w:space="0" w:color="auto"/>
            <w:right w:val="none" w:sz="0" w:space="0" w:color="auto"/>
          </w:divBdr>
        </w:div>
        <w:div w:id="526060717">
          <w:marLeft w:val="0"/>
          <w:marRight w:val="0"/>
          <w:marTop w:val="0"/>
          <w:marBottom w:val="0"/>
          <w:divBdr>
            <w:top w:val="none" w:sz="0" w:space="0" w:color="auto"/>
            <w:left w:val="none" w:sz="0" w:space="0" w:color="auto"/>
            <w:bottom w:val="none" w:sz="0" w:space="0" w:color="auto"/>
            <w:right w:val="none" w:sz="0" w:space="0" w:color="auto"/>
          </w:divBdr>
        </w:div>
        <w:div w:id="1345935932">
          <w:marLeft w:val="0"/>
          <w:marRight w:val="0"/>
          <w:marTop w:val="0"/>
          <w:marBottom w:val="0"/>
          <w:divBdr>
            <w:top w:val="none" w:sz="0" w:space="0" w:color="auto"/>
            <w:left w:val="none" w:sz="0" w:space="0" w:color="auto"/>
            <w:bottom w:val="none" w:sz="0" w:space="0" w:color="auto"/>
            <w:right w:val="none" w:sz="0" w:space="0" w:color="auto"/>
          </w:divBdr>
        </w:div>
        <w:div w:id="1294406684">
          <w:marLeft w:val="0"/>
          <w:marRight w:val="0"/>
          <w:marTop w:val="0"/>
          <w:marBottom w:val="0"/>
          <w:divBdr>
            <w:top w:val="none" w:sz="0" w:space="0" w:color="auto"/>
            <w:left w:val="none" w:sz="0" w:space="0" w:color="auto"/>
            <w:bottom w:val="none" w:sz="0" w:space="0" w:color="auto"/>
            <w:right w:val="none" w:sz="0" w:space="0" w:color="auto"/>
          </w:divBdr>
        </w:div>
        <w:div w:id="2102332276">
          <w:marLeft w:val="0"/>
          <w:marRight w:val="0"/>
          <w:marTop w:val="0"/>
          <w:marBottom w:val="0"/>
          <w:divBdr>
            <w:top w:val="none" w:sz="0" w:space="0" w:color="auto"/>
            <w:left w:val="none" w:sz="0" w:space="0" w:color="auto"/>
            <w:bottom w:val="none" w:sz="0" w:space="0" w:color="auto"/>
            <w:right w:val="none" w:sz="0" w:space="0" w:color="auto"/>
          </w:divBdr>
        </w:div>
        <w:div w:id="1630359473">
          <w:marLeft w:val="0"/>
          <w:marRight w:val="0"/>
          <w:marTop w:val="0"/>
          <w:marBottom w:val="0"/>
          <w:divBdr>
            <w:top w:val="none" w:sz="0" w:space="0" w:color="auto"/>
            <w:left w:val="none" w:sz="0" w:space="0" w:color="auto"/>
            <w:bottom w:val="none" w:sz="0" w:space="0" w:color="auto"/>
            <w:right w:val="none" w:sz="0" w:space="0" w:color="auto"/>
          </w:divBdr>
        </w:div>
        <w:div w:id="1748964346">
          <w:marLeft w:val="0"/>
          <w:marRight w:val="0"/>
          <w:marTop w:val="0"/>
          <w:marBottom w:val="0"/>
          <w:divBdr>
            <w:top w:val="none" w:sz="0" w:space="0" w:color="auto"/>
            <w:left w:val="none" w:sz="0" w:space="0" w:color="auto"/>
            <w:bottom w:val="none" w:sz="0" w:space="0" w:color="auto"/>
            <w:right w:val="none" w:sz="0" w:space="0" w:color="auto"/>
          </w:divBdr>
        </w:div>
        <w:div w:id="1698044305">
          <w:marLeft w:val="0"/>
          <w:marRight w:val="0"/>
          <w:marTop w:val="0"/>
          <w:marBottom w:val="0"/>
          <w:divBdr>
            <w:top w:val="none" w:sz="0" w:space="0" w:color="auto"/>
            <w:left w:val="none" w:sz="0" w:space="0" w:color="auto"/>
            <w:bottom w:val="none" w:sz="0" w:space="0" w:color="auto"/>
            <w:right w:val="none" w:sz="0" w:space="0" w:color="auto"/>
          </w:divBdr>
        </w:div>
      </w:divsChild>
    </w:div>
    <w:div w:id="1890921081">
      <w:bodyDiv w:val="1"/>
      <w:marLeft w:val="0"/>
      <w:marRight w:val="0"/>
      <w:marTop w:val="0"/>
      <w:marBottom w:val="0"/>
      <w:divBdr>
        <w:top w:val="none" w:sz="0" w:space="0" w:color="auto"/>
        <w:left w:val="none" w:sz="0" w:space="0" w:color="auto"/>
        <w:bottom w:val="none" w:sz="0" w:space="0" w:color="auto"/>
        <w:right w:val="none" w:sz="0" w:space="0" w:color="auto"/>
      </w:divBdr>
    </w:div>
    <w:div w:id="1901554917">
      <w:bodyDiv w:val="1"/>
      <w:marLeft w:val="0"/>
      <w:marRight w:val="0"/>
      <w:marTop w:val="0"/>
      <w:marBottom w:val="0"/>
      <w:divBdr>
        <w:top w:val="none" w:sz="0" w:space="0" w:color="auto"/>
        <w:left w:val="none" w:sz="0" w:space="0" w:color="auto"/>
        <w:bottom w:val="none" w:sz="0" w:space="0" w:color="auto"/>
        <w:right w:val="none" w:sz="0" w:space="0" w:color="auto"/>
      </w:divBdr>
    </w:div>
    <w:div w:id="1911035070">
      <w:bodyDiv w:val="1"/>
      <w:marLeft w:val="0"/>
      <w:marRight w:val="0"/>
      <w:marTop w:val="0"/>
      <w:marBottom w:val="0"/>
      <w:divBdr>
        <w:top w:val="none" w:sz="0" w:space="0" w:color="auto"/>
        <w:left w:val="none" w:sz="0" w:space="0" w:color="auto"/>
        <w:bottom w:val="none" w:sz="0" w:space="0" w:color="auto"/>
        <w:right w:val="none" w:sz="0" w:space="0" w:color="auto"/>
      </w:divBdr>
    </w:div>
    <w:div w:id="1922180663">
      <w:bodyDiv w:val="1"/>
      <w:marLeft w:val="0"/>
      <w:marRight w:val="0"/>
      <w:marTop w:val="0"/>
      <w:marBottom w:val="0"/>
      <w:divBdr>
        <w:top w:val="none" w:sz="0" w:space="0" w:color="auto"/>
        <w:left w:val="none" w:sz="0" w:space="0" w:color="auto"/>
        <w:bottom w:val="none" w:sz="0" w:space="0" w:color="auto"/>
        <w:right w:val="none" w:sz="0" w:space="0" w:color="auto"/>
      </w:divBdr>
    </w:div>
    <w:div w:id="1985771457">
      <w:bodyDiv w:val="1"/>
      <w:marLeft w:val="0"/>
      <w:marRight w:val="0"/>
      <w:marTop w:val="0"/>
      <w:marBottom w:val="0"/>
      <w:divBdr>
        <w:top w:val="none" w:sz="0" w:space="0" w:color="auto"/>
        <w:left w:val="none" w:sz="0" w:space="0" w:color="auto"/>
        <w:bottom w:val="none" w:sz="0" w:space="0" w:color="auto"/>
        <w:right w:val="none" w:sz="0" w:space="0" w:color="auto"/>
      </w:divBdr>
    </w:div>
    <w:div w:id="2000962035">
      <w:bodyDiv w:val="1"/>
      <w:marLeft w:val="0"/>
      <w:marRight w:val="0"/>
      <w:marTop w:val="0"/>
      <w:marBottom w:val="0"/>
      <w:divBdr>
        <w:top w:val="none" w:sz="0" w:space="0" w:color="auto"/>
        <w:left w:val="none" w:sz="0" w:space="0" w:color="auto"/>
        <w:bottom w:val="none" w:sz="0" w:space="0" w:color="auto"/>
        <w:right w:val="none" w:sz="0" w:space="0" w:color="auto"/>
      </w:divBdr>
    </w:div>
    <w:div w:id="2058165002">
      <w:bodyDiv w:val="1"/>
      <w:marLeft w:val="0"/>
      <w:marRight w:val="0"/>
      <w:marTop w:val="0"/>
      <w:marBottom w:val="0"/>
      <w:divBdr>
        <w:top w:val="none" w:sz="0" w:space="0" w:color="auto"/>
        <w:left w:val="none" w:sz="0" w:space="0" w:color="auto"/>
        <w:bottom w:val="none" w:sz="0" w:space="0" w:color="auto"/>
        <w:right w:val="none" w:sz="0" w:space="0" w:color="auto"/>
      </w:divBdr>
    </w:div>
    <w:div w:id="2071228324">
      <w:bodyDiv w:val="1"/>
      <w:marLeft w:val="0"/>
      <w:marRight w:val="0"/>
      <w:marTop w:val="0"/>
      <w:marBottom w:val="0"/>
      <w:divBdr>
        <w:top w:val="none" w:sz="0" w:space="0" w:color="auto"/>
        <w:left w:val="none" w:sz="0" w:space="0" w:color="auto"/>
        <w:bottom w:val="none" w:sz="0" w:space="0" w:color="auto"/>
        <w:right w:val="none" w:sz="0" w:space="0" w:color="auto"/>
      </w:divBdr>
    </w:div>
    <w:div w:id="2080442934">
      <w:bodyDiv w:val="1"/>
      <w:marLeft w:val="0"/>
      <w:marRight w:val="0"/>
      <w:marTop w:val="0"/>
      <w:marBottom w:val="0"/>
      <w:divBdr>
        <w:top w:val="none" w:sz="0" w:space="0" w:color="auto"/>
        <w:left w:val="none" w:sz="0" w:space="0" w:color="auto"/>
        <w:bottom w:val="none" w:sz="0" w:space="0" w:color="auto"/>
        <w:right w:val="none" w:sz="0" w:space="0" w:color="auto"/>
      </w:divBdr>
    </w:div>
    <w:div w:id="2125922857">
      <w:bodyDiv w:val="1"/>
      <w:marLeft w:val="0"/>
      <w:marRight w:val="0"/>
      <w:marTop w:val="0"/>
      <w:marBottom w:val="0"/>
      <w:divBdr>
        <w:top w:val="none" w:sz="0" w:space="0" w:color="auto"/>
        <w:left w:val="none" w:sz="0" w:space="0" w:color="auto"/>
        <w:bottom w:val="none" w:sz="0" w:space="0" w:color="auto"/>
        <w:right w:val="none" w:sz="0" w:space="0" w:color="auto"/>
      </w:divBdr>
    </w:div>
    <w:div w:id="2135370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hyperlink" Target="https://sql-language.ru/select.html" TargetMode="External"/><Relationship Id="rId26" Type="http://schemas.openxmlformats.org/officeDocument/2006/relationships/image" Target="media/image9.png"/><Relationship Id="rId39" Type="http://schemas.openxmlformats.org/officeDocument/2006/relationships/hyperlink" Target="http://bourabai.kz/dbt/phpMyAdmin.htm" TargetMode="External"/><Relationship Id="rId21" Type="http://schemas.openxmlformats.org/officeDocument/2006/relationships/hyperlink" Target="https://sql-language.ru/select-order-by.html" TargetMode="External"/><Relationship Id="rId34" Type="http://schemas.openxmlformats.org/officeDocument/2006/relationships/image" Target="media/image13.gif"/><Relationship Id="rId42" Type="http://schemas.openxmlformats.org/officeDocument/2006/relationships/hyperlink" Target="http://ru.wikipedia.org/wiki/%D0%9A%D0%BE%D0%B4%D0%B4,_%D0%AD%D0%B4%D0%B3%D0%B0%D1%80" TargetMode="External"/><Relationship Id="rId47" Type="http://schemas.openxmlformats.org/officeDocument/2006/relationships/image" Target="media/image20.png"/><Relationship Id="rId50" Type="http://schemas.openxmlformats.org/officeDocument/2006/relationships/hyperlink" Target="https://aws.amazon.com/ru/types-of-cloud-computing/" TargetMode="External"/><Relationship Id="rId55" Type="http://schemas.openxmlformats.org/officeDocument/2006/relationships/hyperlink" Target="https://aws.amazon.com/ru/websites/" TargetMode="External"/><Relationship Id="rId63" Type="http://schemas.openxmlformats.org/officeDocument/2006/relationships/image" Target="media/image29.gif"/><Relationship Id="rId68" Type="http://schemas.openxmlformats.org/officeDocument/2006/relationships/image" Target="media/image33.gif"/><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znannya.org/?view=concept:133" TargetMode="External"/><Relationship Id="rId29" Type="http://schemas.openxmlformats.org/officeDocument/2006/relationships/hyperlink" Target="http://itconcord.ru/articles/testing/" TargetMode="External"/><Relationship Id="rId11" Type="http://schemas.openxmlformats.org/officeDocument/2006/relationships/hyperlink" Target="http://www.klgtu.ru/ru/students/literature/inf_asu/1410.html" TargetMode="External"/><Relationship Id="rId24" Type="http://schemas.openxmlformats.org/officeDocument/2006/relationships/image" Target="media/image7.png"/><Relationship Id="rId32" Type="http://schemas.openxmlformats.org/officeDocument/2006/relationships/hyperlink" Target="http://www.stss.ru/products/legacy/server_STSS_Flagman/QD820.html" TargetMode="External"/><Relationship Id="rId37" Type="http://schemas.openxmlformats.org/officeDocument/2006/relationships/image" Target="media/image16.gif"/><Relationship Id="rId40" Type="http://schemas.openxmlformats.org/officeDocument/2006/relationships/hyperlink" Target="http://bourabai.kz/dbt/SQL0.htm" TargetMode="External"/><Relationship Id="rId45" Type="http://schemas.openxmlformats.org/officeDocument/2006/relationships/image" Target="media/image18.png"/><Relationship Id="rId53" Type="http://schemas.openxmlformats.org/officeDocument/2006/relationships/hyperlink" Target="https://aws.amazon.com/ru/mobile/" TargetMode="External"/><Relationship Id="rId58" Type="http://schemas.openxmlformats.org/officeDocument/2006/relationships/image" Target="media/image26.png"/><Relationship Id="rId66" Type="http://schemas.openxmlformats.org/officeDocument/2006/relationships/image" Target="media/image31.gif"/><Relationship Id="rId7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5.gif"/><Relationship Id="rId49" Type="http://schemas.openxmlformats.org/officeDocument/2006/relationships/image" Target="media/image22.png"/><Relationship Id="rId57" Type="http://schemas.openxmlformats.org/officeDocument/2006/relationships/hyperlink" Target="https://aws.amazon.com/ru/backup-restore/" TargetMode="External"/><Relationship Id="rId61" Type="http://schemas.openxmlformats.org/officeDocument/2006/relationships/image" Target="media/image28.gif"/><Relationship Id="rId10" Type="http://schemas.openxmlformats.org/officeDocument/2006/relationships/hyperlink" Target="http://www.klgtu.ru/ru/students/literature/inf_asu/1410.html" TargetMode="External"/><Relationship Id="rId19" Type="http://schemas.openxmlformats.org/officeDocument/2006/relationships/hyperlink" Target="https://sql-language.ru/primary-key.html" TargetMode="External"/><Relationship Id="rId31" Type="http://schemas.openxmlformats.org/officeDocument/2006/relationships/hyperlink" Target="http://www.stss.ru/products/servers/Q-series.html" TargetMode="External"/><Relationship Id="rId44" Type="http://schemas.openxmlformats.org/officeDocument/2006/relationships/image" Target="media/image17.png"/><Relationship Id="rId52" Type="http://schemas.openxmlformats.org/officeDocument/2006/relationships/hyperlink" Target="https://aws.amazon.com/ru/solutions/" TargetMode="External"/><Relationship Id="rId60" Type="http://schemas.openxmlformats.org/officeDocument/2006/relationships/image" Target="media/image27.gif"/><Relationship Id="rId65" Type="http://schemas.openxmlformats.org/officeDocument/2006/relationships/image" Target="media/image30.gif"/><Relationship Id="rId4" Type="http://schemas.openxmlformats.org/officeDocument/2006/relationships/settings" Target="settings.xml"/><Relationship Id="rId9" Type="http://schemas.openxmlformats.org/officeDocument/2006/relationships/hyperlink" Target="http://www.klgtu.ru/ru/students/literature/inf_asu/1410.html" TargetMode="External"/><Relationship Id="rId14" Type="http://schemas.openxmlformats.org/officeDocument/2006/relationships/image" Target="media/image3.jpeg"/><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hyperlink" Target="http://www.stss.ru/techsupport/faq.html" TargetMode="External"/><Relationship Id="rId35" Type="http://schemas.openxmlformats.org/officeDocument/2006/relationships/image" Target="media/image14.jpeg"/><Relationship Id="rId43" Type="http://schemas.openxmlformats.org/officeDocument/2006/relationships/hyperlink" Target="https://ru.wikipedia.org/wiki/%D0%A1%D0%B5%D1%82%D0%B5%D0%B2%D0%B0%D1%8F_%D0%BC%D0%BE%D0%B4%D0%B5%D0%BB%D1%8C_%D0%B4%D0%B0%D0%BD%D0%BD%D1%8B%D1%85" TargetMode="External"/><Relationship Id="rId48" Type="http://schemas.openxmlformats.org/officeDocument/2006/relationships/image" Target="media/image21.png"/><Relationship Id="rId56" Type="http://schemas.openxmlformats.org/officeDocument/2006/relationships/image" Target="media/image25.png"/><Relationship Id="rId64" Type="http://schemas.openxmlformats.org/officeDocument/2006/relationships/hyperlink" Target="https://www.intuit.ru/EDI/29_10_15_5/1446070876-12001/tutorial/1038/objects/3/files/03_04.gif" TargetMode="External"/><Relationship Id="rId69" Type="http://schemas.openxmlformats.org/officeDocument/2006/relationships/image" Target="media/image34.gif"/><Relationship Id="rId8" Type="http://schemas.openxmlformats.org/officeDocument/2006/relationships/hyperlink" Target="http://www.klgtu.ru/ru/students/literature/inf_asu/1410.html" TargetMode="External"/><Relationship Id="rId51" Type="http://schemas.openxmlformats.org/officeDocument/2006/relationships/image" Target="media/image23.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yperlink" Target="http://www.znannya.org/?view=concept:133" TargetMode="External"/><Relationship Id="rId25" Type="http://schemas.openxmlformats.org/officeDocument/2006/relationships/image" Target="media/image8.png"/><Relationship Id="rId33" Type="http://schemas.openxmlformats.org/officeDocument/2006/relationships/image" Target="media/image12.gif"/><Relationship Id="rId38" Type="http://schemas.openxmlformats.org/officeDocument/2006/relationships/hyperlink" Target="http://bourabai.kz/einf/subd2.htm" TargetMode="External"/><Relationship Id="rId46" Type="http://schemas.openxmlformats.org/officeDocument/2006/relationships/image" Target="media/image19.png"/><Relationship Id="rId59" Type="http://schemas.openxmlformats.org/officeDocument/2006/relationships/hyperlink" Target="https://www.intuit.ru/EDI/29_10_15_5/1446070876-12001/tutorial/1038/objects/3/files/03_01.gif" TargetMode="External"/><Relationship Id="rId67" Type="http://schemas.openxmlformats.org/officeDocument/2006/relationships/image" Target="media/image32.gif"/><Relationship Id="rId20" Type="http://schemas.openxmlformats.org/officeDocument/2006/relationships/hyperlink" Target="https://sql-language.ru/sql-and-or.html" TargetMode="External"/><Relationship Id="rId41" Type="http://schemas.openxmlformats.org/officeDocument/2006/relationships/hyperlink" Target="https://ru.bmstu.wiki/%D0%9E%D0%B1%D1%8A%D0%B5%D0%BA%D1%82%D0%BD%D0%BE-%D0%BE%D1%80%D0%B8%D0%B5%D0%BD%D1%82%D0%B8%D1%80%D0%BE%D0%B2%D0%B0%D0%BD%D0%BD%D0%B0%D1%8F_%D0%B1%D0%B0%D0%B7%D0%B0_%D0%B4%D0%B0%D0%BD%D0%BD%D1%8B%D1%85" TargetMode="External"/><Relationship Id="rId54" Type="http://schemas.openxmlformats.org/officeDocument/2006/relationships/image" Target="media/image24.png"/><Relationship Id="rId62" Type="http://schemas.openxmlformats.org/officeDocument/2006/relationships/hyperlink" Target="https://www.intuit.ru/EDI/29_10_15_5/1446070876-12001/tutorial/1038/objects/3/files/03_03.gif" TargetMode="External"/><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B33E3A-B07C-4263-B438-864D1D9D4B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942</TotalTime>
  <Pages>116</Pages>
  <Words>48140</Words>
  <Characters>274403</Characters>
  <Application>Microsoft Office Word</Application>
  <DocSecurity>0</DocSecurity>
  <Lines>2286</Lines>
  <Paragraphs>643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321900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Ерлан</dc:creator>
  <cp:keywords/>
  <dc:description/>
  <cp:lastModifiedBy>Jansaya</cp:lastModifiedBy>
  <cp:revision>123</cp:revision>
  <dcterms:created xsi:type="dcterms:W3CDTF">2019-04-01T03:43:00Z</dcterms:created>
  <dcterms:modified xsi:type="dcterms:W3CDTF">2019-04-08T09:40:00Z</dcterms:modified>
</cp:coreProperties>
</file>